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4" w:type="dxa"/>
        <w:tblLook w:val="01E0" w:firstRow="1" w:lastRow="1" w:firstColumn="1" w:lastColumn="1" w:noHBand="0" w:noVBand="0"/>
      </w:tblPr>
      <w:tblGrid>
        <w:gridCol w:w="3686"/>
        <w:gridCol w:w="4003"/>
      </w:tblGrid>
      <w:tr w:rsidR="00D72E6B" w:rsidRPr="00312BFF" w14:paraId="588DF970" w14:textId="77777777" w:rsidTr="7D10942C">
        <w:trPr>
          <w:trHeight w:val="4395"/>
        </w:trPr>
        <w:tc>
          <w:tcPr>
            <w:tcW w:w="7689" w:type="dxa"/>
            <w:gridSpan w:val="2"/>
          </w:tcPr>
          <w:p w14:paraId="177E04E1" w14:textId="5B2876B0" w:rsidR="00D72E6B" w:rsidRPr="00312BFF" w:rsidRDefault="00D72E6B" w:rsidP="00FD5D13">
            <w:pPr>
              <w:ind w:left="0"/>
              <w:rPr>
                <w:rFonts w:ascii="Roboto" w:hAnsi="Roboto"/>
              </w:rPr>
            </w:pPr>
            <w:r w:rsidRPr="00312BFF">
              <w:rPr>
                <w:rFonts w:ascii="Roboto" w:hAnsi="Roboto"/>
              </w:rPr>
              <w:t xml:space="preserve">    </w:t>
            </w:r>
          </w:p>
        </w:tc>
      </w:tr>
      <w:tr w:rsidR="00D72E6B" w:rsidRPr="00312BFF" w14:paraId="780036A4" w14:textId="77777777" w:rsidTr="7D10942C">
        <w:tc>
          <w:tcPr>
            <w:tcW w:w="3686" w:type="dxa"/>
            <w:shd w:val="clear" w:color="auto" w:fill="000000" w:themeFill="text1"/>
          </w:tcPr>
          <w:p w14:paraId="59A72563" w14:textId="1F55F04F" w:rsidR="00D72E6B" w:rsidRPr="00F75611" w:rsidRDefault="170F0057" w:rsidP="00FD5D13">
            <w:pPr>
              <w:pStyle w:val="DocumentName"/>
              <w:rPr>
                <w:b w:val="0"/>
                <w:caps w:val="0"/>
                <w:color w:val="auto"/>
                <w:szCs w:val="22"/>
                <w:lang w:val="en-US"/>
              </w:rPr>
            </w:pPr>
            <w:r w:rsidRPr="00F75611">
              <w:rPr>
                <w:b w:val="0"/>
                <w:caps w:val="0"/>
                <w:color w:val="auto"/>
                <w:szCs w:val="22"/>
                <w:lang w:val="en-US"/>
              </w:rPr>
              <w:t>R</w:t>
            </w:r>
            <w:r w:rsidR="008B156D">
              <w:rPr>
                <w:b w:val="0"/>
                <w:caps w:val="0"/>
                <w:color w:val="auto"/>
                <w:szCs w:val="22"/>
                <w:lang w:val="en-US"/>
              </w:rPr>
              <w:t>equest</w:t>
            </w:r>
            <w:r w:rsidRPr="00F75611">
              <w:rPr>
                <w:b w:val="0"/>
                <w:caps w:val="0"/>
                <w:color w:val="auto"/>
                <w:szCs w:val="22"/>
                <w:lang w:val="en-US"/>
              </w:rPr>
              <w:t xml:space="preserve"> </w:t>
            </w:r>
            <w:r w:rsidR="008B156D">
              <w:rPr>
                <w:b w:val="0"/>
                <w:caps w:val="0"/>
                <w:color w:val="auto"/>
                <w:szCs w:val="22"/>
                <w:lang w:val="en-US"/>
              </w:rPr>
              <w:t>for</w:t>
            </w:r>
            <w:r w:rsidRPr="00F75611">
              <w:rPr>
                <w:b w:val="0"/>
                <w:caps w:val="0"/>
                <w:color w:val="auto"/>
                <w:szCs w:val="22"/>
                <w:lang w:val="en-US"/>
              </w:rPr>
              <w:t xml:space="preserve"> </w:t>
            </w:r>
            <w:r w:rsidR="003BEDAE" w:rsidRPr="00F75611">
              <w:rPr>
                <w:b w:val="0"/>
                <w:caps w:val="0"/>
                <w:color w:val="auto"/>
                <w:szCs w:val="22"/>
                <w:lang w:val="en-US"/>
              </w:rPr>
              <w:t>Expressions</w:t>
            </w:r>
            <w:r w:rsidR="64EC8A4C" w:rsidRPr="00F75611">
              <w:rPr>
                <w:b w:val="0"/>
                <w:caps w:val="0"/>
                <w:color w:val="auto"/>
                <w:szCs w:val="22"/>
                <w:lang w:val="en-US"/>
              </w:rPr>
              <w:t xml:space="preserve"> of Interest</w:t>
            </w:r>
          </w:p>
        </w:tc>
        <w:tc>
          <w:tcPr>
            <w:tcW w:w="4003" w:type="dxa"/>
          </w:tcPr>
          <w:p w14:paraId="7C522FC9" w14:textId="77777777" w:rsidR="00D72E6B" w:rsidRPr="00312BFF" w:rsidRDefault="00D72E6B" w:rsidP="00FD5D13">
            <w:pPr>
              <w:pStyle w:val="DocumentName1"/>
              <w:spacing w:line="280" w:lineRule="atLeast"/>
              <w:rPr>
                <w:rFonts w:ascii="Roboto" w:hAnsi="Roboto"/>
              </w:rPr>
            </w:pPr>
          </w:p>
        </w:tc>
      </w:tr>
      <w:tr w:rsidR="00D72E6B" w:rsidRPr="00312BFF" w14:paraId="058BEE55" w14:textId="77777777" w:rsidTr="7D10942C">
        <w:trPr>
          <w:trHeight w:val="992"/>
        </w:trPr>
        <w:tc>
          <w:tcPr>
            <w:tcW w:w="7689" w:type="dxa"/>
            <w:gridSpan w:val="2"/>
          </w:tcPr>
          <w:p w14:paraId="7FC65495" w14:textId="3952EB44" w:rsidR="2B0E14CF" w:rsidRPr="00F75611" w:rsidRDefault="2B0E14CF" w:rsidP="2B0E14CF">
            <w:pPr>
              <w:pStyle w:val="DocumentTitlePage"/>
              <w:rPr>
                <w:rFonts w:ascii="Roboto" w:hAnsi="Roboto"/>
                <w:caps w:val="0"/>
                <w:sz w:val="22"/>
                <w:lang w:val="en-US"/>
              </w:rPr>
            </w:pPr>
          </w:p>
          <w:p w14:paraId="3B3D1EE6" w14:textId="0F175700" w:rsidR="00D72E6B" w:rsidRPr="00F75611" w:rsidRDefault="00D72E6B" w:rsidP="7D10942C">
            <w:pPr>
              <w:pStyle w:val="DocumentTitlePage"/>
              <w:rPr>
                <w:rFonts w:ascii="Roboto" w:hAnsi="Roboto"/>
                <w:caps w:val="0"/>
                <w:sz w:val="22"/>
                <w:lang w:val="en-US"/>
              </w:rPr>
            </w:pPr>
            <w:r w:rsidRPr="7D10942C">
              <w:rPr>
                <w:rFonts w:ascii="Roboto" w:hAnsi="Roboto"/>
                <w:caps w:val="0"/>
                <w:sz w:val="22"/>
                <w:lang w:val="en-US"/>
              </w:rPr>
              <w:t xml:space="preserve">in relation to </w:t>
            </w:r>
            <w:r w:rsidR="00757524" w:rsidRPr="7D10942C">
              <w:rPr>
                <w:rFonts w:ascii="Roboto" w:hAnsi="Roboto"/>
                <w:caps w:val="0"/>
                <w:sz w:val="22"/>
                <w:lang w:val="en-US"/>
              </w:rPr>
              <w:t>S</w:t>
            </w:r>
            <w:r w:rsidR="17541E0C" w:rsidRPr="7D10942C">
              <w:rPr>
                <w:rFonts w:ascii="Roboto" w:hAnsi="Roboto"/>
                <w:caps w:val="0"/>
                <w:sz w:val="22"/>
                <w:lang w:val="en-US"/>
              </w:rPr>
              <w:t>ydn</w:t>
            </w:r>
            <w:r w:rsidR="6306D09A" w:rsidRPr="7D10942C">
              <w:rPr>
                <w:rFonts w:ascii="Roboto" w:hAnsi="Roboto"/>
                <w:caps w:val="0"/>
                <w:sz w:val="22"/>
                <w:lang w:val="en-US"/>
              </w:rPr>
              <w:t>e</w:t>
            </w:r>
            <w:r w:rsidR="17541E0C" w:rsidRPr="7D10942C">
              <w:rPr>
                <w:rFonts w:ascii="Roboto" w:hAnsi="Roboto"/>
                <w:caps w:val="0"/>
                <w:sz w:val="22"/>
                <w:lang w:val="en-US"/>
              </w:rPr>
              <w:t>y Office Fit Out Removal and Make Good</w:t>
            </w:r>
          </w:p>
          <w:p w14:paraId="32D737FF" w14:textId="77777777" w:rsidR="00D72E6B" w:rsidRPr="00F75611" w:rsidRDefault="00D72E6B" w:rsidP="00FD5D13">
            <w:pPr>
              <w:jc w:val="center"/>
              <w:rPr>
                <w:rFonts w:ascii="Roboto" w:hAnsi="Roboto" w:cs="Arial"/>
                <w:lang w:val="en-US"/>
              </w:rPr>
            </w:pPr>
          </w:p>
        </w:tc>
      </w:tr>
      <w:tr w:rsidR="00D72E6B" w:rsidRPr="00312BFF" w14:paraId="1976ED38" w14:textId="77777777" w:rsidTr="7D10942C">
        <w:trPr>
          <w:trHeight w:val="1403"/>
        </w:trPr>
        <w:tc>
          <w:tcPr>
            <w:tcW w:w="7689" w:type="dxa"/>
            <w:gridSpan w:val="2"/>
          </w:tcPr>
          <w:p w14:paraId="6442EB4C" w14:textId="77777777" w:rsidR="00D72E6B" w:rsidRPr="00F75611" w:rsidRDefault="00D72E6B" w:rsidP="00FD5D13">
            <w:pPr>
              <w:spacing w:before="0" w:after="0" w:line="240" w:lineRule="auto"/>
              <w:rPr>
                <w:rFonts w:ascii="Roboto" w:hAnsi="Roboto" w:cs="Arial"/>
                <w:lang w:val="en-US"/>
              </w:rPr>
            </w:pPr>
          </w:p>
          <w:p w14:paraId="7649BA31" w14:textId="6FC96DAE" w:rsidR="00D72E6B" w:rsidRPr="00F75611" w:rsidRDefault="00000000" w:rsidP="00FD5D13">
            <w:pPr>
              <w:pStyle w:val="TitlePageParties"/>
              <w:rPr>
                <w:rFonts w:ascii="Roboto" w:hAnsi="Roboto"/>
                <w:lang w:val="en-US"/>
              </w:rPr>
            </w:pPr>
            <w:sdt>
              <w:sdtPr>
                <w:rPr>
                  <w:lang w:val="en-US"/>
                </w:rPr>
                <w:alias w:val="Party 1 Name"/>
                <w:tag w:val="ctParty1Name"/>
                <w:id w:val="1239907506"/>
                <w:placeholder>
                  <w:docPart w:val="F0CA7692B1B143C8B851F8615244CFFE"/>
                </w:placeholder>
              </w:sdtPr>
              <w:sdtContent>
                <w:bookmarkStart w:id="0" w:name="CofATitlePageBookmark"/>
                <w:bookmarkEnd w:id="0"/>
                <w:r w:rsidR="29668A8B" w:rsidRPr="00F75611">
                  <w:rPr>
                    <w:lang w:val="en-US"/>
                  </w:rPr>
                  <w:t>Australian Curriculum Assessment and Reporting Authority</w:t>
                </w:r>
              </w:sdtContent>
            </w:sdt>
            <w:r w:rsidR="00D72E6B" w:rsidRPr="00F75611">
              <w:rPr>
                <w:rFonts w:ascii="Roboto" w:hAnsi="Roboto"/>
                <w:lang w:val="en-US"/>
              </w:rPr>
              <w:t xml:space="preserve"> </w:t>
            </w:r>
            <w:r w:rsidR="00F079A3" w:rsidRPr="00F75611">
              <w:rPr>
                <w:rFonts w:ascii="Roboto" w:hAnsi="Roboto"/>
                <w:lang w:val="en-US"/>
              </w:rPr>
              <w:t>(ACARA)</w:t>
            </w:r>
          </w:p>
          <w:p w14:paraId="0578E61C" w14:textId="2295994D" w:rsidR="00D72E6B" w:rsidRPr="00F75611" w:rsidRDefault="00000000" w:rsidP="00FD5D13">
            <w:pPr>
              <w:pStyle w:val="TitlePageParties"/>
              <w:rPr>
                <w:rFonts w:ascii="Roboto" w:hAnsi="Roboto"/>
                <w:lang w:val="en-US"/>
              </w:rPr>
            </w:pPr>
            <w:sdt>
              <w:sdtPr>
                <w:rPr>
                  <w:lang w:val="en-US"/>
                </w:rPr>
                <w:alias w:val="Party 1 ABN ACN"/>
                <w:tag w:val="ctParty1ABNACN"/>
                <w:id w:val="-394817896"/>
                <w:placeholder>
                  <w:docPart w:val="F0CA7692B1B143C8B851F8615244CFFE"/>
                </w:placeholder>
              </w:sdtPr>
              <w:sdtContent>
                <w:r w:rsidR="00F079A3" w:rsidRPr="00F75611">
                  <w:rPr>
                    <w:rFonts w:ascii="Roboto" w:hAnsi="Roboto"/>
                    <w:lang w:val="en-US"/>
                  </w:rPr>
                  <w:t xml:space="preserve"> </w:t>
                </w:r>
                <w:r w:rsidR="00F079A3" w:rsidRPr="00F75611">
                  <w:rPr>
                    <w:lang w:val="en-US"/>
                  </w:rPr>
                  <w:t>ABN 54 735 928 084</w:t>
                </w:r>
              </w:sdtContent>
            </w:sdt>
            <w:r w:rsidR="00D72E6B" w:rsidRPr="00F75611">
              <w:rPr>
                <w:rFonts w:ascii="Roboto" w:hAnsi="Roboto"/>
                <w:lang w:val="en-US"/>
              </w:rPr>
              <w:t xml:space="preserve">  </w:t>
            </w:r>
          </w:p>
          <w:p w14:paraId="0A2080D7" w14:textId="77777777" w:rsidR="00D72E6B" w:rsidRPr="00F75611" w:rsidRDefault="00D72E6B" w:rsidP="00FD5D13">
            <w:pPr>
              <w:pStyle w:val="TitlePageParties"/>
              <w:rPr>
                <w:rFonts w:ascii="Roboto" w:hAnsi="Roboto"/>
                <w:lang w:val="en-US"/>
              </w:rPr>
            </w:pPr>
          </w:p>
          <w:p w14:paraId="41725188" w14:textId="77777777" w:rsidR="00D72E6B" w:rsidRPr="00F75611" w:rsidRDefault="00D72E6B" w:rsidP="00FD5D13">
            <w:pPr>
              <w:pStyle w:val="TitlePageParties"/>
              <w:rPr>
                <w:rFonts w:ascii="Roboto" w:hAnsi="Roboto"/>
                <w:lang w:val="en-US"/>
              </w:rPr>
            </w:pPr>
          </w:p>
          <w:p w14:paraId="59AE942A" w14:textId="77777777" w:rsidR="00D72E6B" w:rsidRPr="00F75611" w:rsidRDefault="00D72E6B" w:rsidP="00FD5D13">
            <w:pPr>
              <w:pStyle w:val="TitlePageParties"/>
              <w:rPr>
                <w:rFonts w:ascii="Roboto" w:hAnsi="Roboto"/>
                <w:lang w:val="en-US"/>
              </w:rPr>
            </w:pPr>
          </w:p>
        </w:tc>
      </w:tr>
      <w:tr w:rsidR="00D72E6B" w:rsidRPr="00312BFF" w14:paraId="2648E80D" w14:textId="77777777" w:rsidTr="7D10942C">
        <w:trPr>
          <w:trHeight w:val="4536"/>
        </w:trPr>
        <w:tc>
          <w:tcPr>
            <w:tcW w:w="7689" w:type="dxa"/>
            <w:gridSpan w:val="2"/>
            <w:vAlign w:val="bottom"/>
          </w:tcPr>
          <w:p w14:paraId="06091A77" w14:textId="4275C96F" w:rsidR="00D72E6B" w:rsidRPr="00312BFF" w:rsidRDefault="00D72E6B" w:rsidP="00F079A3">
            <w:pPr>
              <w:pStyle w:val="AddressBlock"/>
              <w:spacing w:after="20"/>
              <w:rPr>
                <w:rFonts w:ascii="Roboto" w:hAnsi="Roboto"/>
              </w:rPr>
            </w:pPr>
          </w:p>
        </w:tc>
      </w:tr>
    </w:tbl>
    <w:p w14:paraId="55FB03A0" w14:textId="77777777" w:rsidR="00D72E6B" w:rsidRPr="00312BFF" w:rsidRDefault="00D72E6B" w:rsidP="001345AE">
      <w:pPr>
        <w:pStyle w:val="ContentsHeading"/>
        <w:rPr>
          <w:rFonts w:ascii="Roboto" w:hAnsi="Roboto"/>
        </w:rPr>
      </w:pPr>
    </w:p>
    <w:p w14:paraId="19C70737" w14:textId="77777777" w:rsidR="00D72E6B" w:rsidRPr="00312BFF" w:rsidRDefault="00D72E6B" w:rsidP="001345AE">
      <w:pPr>
        <w:pStyle w:val="ContentsHeading"/>
        <w:rPr>
          <w:rFonts w:ascii="Roboto" w:hAnsi="Roboto"/>
        </w:rPr>
      </w:pPr>
      <w:r w:rsidRPr="00312BFF">
        <w:rPr>
          <w:rFonts w:ascii="Roboto" w:hAnsi="Roboto"/>
        </w:rPr>
        <w:br w:type="page"/>
      </w:r>
      <w:r w:rsidRPr="00312BFF">
        <w:rPr>
          <w:rFonts w:ascii="Roboto" w:hAnsi="Roboto"/>
        </w:rPr>
        <w:lastRenderedPageBreak/>
        <w:t>Contents</w:t>
      </w:r>
    </w:p>
    <w:p w14:paraId="49EF1C0B" w14:textId="7C2B016F" w:rsidR="00CC3B9D" w:rsidRDefault="0085001D">
      <w:pPr>
        <w:pStyle w:val="TOC2"/>
        <w:tabs>
          <w:tab w:val="left" w:pos="1701"/>
        </w:tabs>
        <w:rPr>
          <w:rFonts w:asciiTheme="minorHAnsi" w:eastAsiaTheme="minorEastAsia" w:hAnsiTheme="minorHAnsi" w:cstheme="minorBidi"/>
          <w:noProof/>
          <w:kern w:val="2"/>
          <w:sz w:val="24"/>
          <w:szCs w:val="24"/>
          <w14:ligatures w14:val="standardContextual"/>
        </w:rPr>
      </w:pPr>
      <w:r w:rsidRPr="00312BFF">
        <w:rPr>
          <w:rFonts w:ascii="Roboto" w:hAnsi="Roboto"/>
        </w:rPr>
        <w:fldChar w:fldCharType="begin"/>
      </w:r>
      <w:r w:rsidR="004F1967" w:rsidRPr="00312BFF">
        <w:rPr>
          <w:rFonts w:ascii="Roboto" w:hAnsi="Roboto"/>
        </w:rPr>
        <w:instrText>TOC \o "1-2" \h \z \u</w:instrText>
      </w:r>
      <w:r w:rsidRPr="00312BFF">
        <w:rPr>
          <w:rFonts w:ascii="Roboto" w:hAnsi="Roboto"/>
        </w:rPr>
        <w:fldChar w:fldCharType="separate"/>
      </w:r>
      <w:hyperlink w:anchor="_Toc194397805" w:history="1">
        <w:r w:rsidR="00CC3B9D" w:rsidRPr="005F3DC4">
          <w:rPr>
            <w:rStyle w:val="Hyperlink"/>
            <w:rFonts w:ascii="Roboto" w:hAnsi="Roboto"/>
            <w:noProof/>
          </w:rPr>
          <w:t>1.</w:t>
        </w:r>
        <w:r w:rsidR="00CC3B9D">
          <w:rPr>
            <w:rFonts w:asciiTheme="minorHAnsi" w:eastAsiaTheme="minorEastAsia" w:hAnsiTheme="minorHAnsi" w:cstheme="minorBidi"/>
            <w:noProof/>
            <w:kern w:val="2"/>
            <w:sz w:val="24"/>
            <w:szCs w:val="24"/>
            <w14:ligatures w14:val="standardContextual"/>
          </w:rPr>
          <w:tab/>
        </w:r>
        <w:r w:rsidR="00CC3B9D" w:rsidRPr="005F3DC4">
          <w:rPr>
            <w:rStyle w:val="Hyperlink"/>
            <w:rFonts w:ascii="Roboto" w:hAnsi="Roboto"/>
            <w:noProof/>
          </w:rPr>
          <w:t>Introduction</w:t>
        </w:r>
        <w:r w:rsidR="00CC3B9D">
          <w:rPr>
            <w:noProof/>
            <w:webHidden/>
          </w:rPr>
          <w:tab/>
        </w:r>
        <w:r w:rsidR="00CC3B9D">
          <w:rPr>
            <w:noProof/>
            <w:webHidden/>
          </w:rPr>
          <w:fldChar w:fldCharType="begin"/>
        </w:r>
        <w:r w:rsidR="00CC3B9D">
          <w:rPr>
            <w:noProof/>
            <w:webHidden/>
          </w:rPr>
          <w:instrText xml:space="preserve"> PAGEREF _Toc194397805 \h </w:instrText>
        </w:r>
        <w:r w:rsidR="00CC3B9D">
          <w:rPr>
            <w:noProof/>
            <w:webHidden/>
          </w:rPr>
        </w:r>
        <w:r w:rsidR="00CC3B9D">
          <w:rPr>
            <w:noProof/>
            <w:webHidden/>
          </w:rPr>
          <w:fldChar w:fldCharType="separate"/>
        </w:r>
        <w:r w:rsidR="00CC3B9D">
          <w:rPr>
            <w:noProof/>
            <w:webHidden/>
          </w:rPr>
          <w:t>1</w:t>
        </w:r>
        <w:r w:rsidR="00CC3B9D">
          <w:rPr>
            <w:noProof/>
            <w:webHidden/>
          </w:rPr>
          <w:fldChar w:fldCharType="end"/>
        </w:r>
      </w:hyperlink>
    </w:p>
    <w:p w14:paraId="7513B4D3" w14:textId="27A61F1F"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06" w:history="1">
        <w:r w:rsidRPr="005F3DC4">
          <w:rPr>
            <w:rStyle w:val="Hyperlink"/>
            <w:rFonts w:ascii="Roboto" w:hAnsi="Roboto"/>
            <w:noProof/>
          </w:rPr>
          <w:t>2.</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Obtaining REOI documentation</w:t>
        </w:r>
        <w:r>
          <w:rPr>
            <w:noProof/>
            <w:webHidden/>
          </w:rPr>
          <w:tab/>
        </w:r>
        <w:r>
          <w:rPr>
            <w:noProof/>
            <w:webHidden/>
          </w:rPr>
          <w:fldChar w:fldCharType="begin"/>
        </w:r>
        <w:r>
          <w:rPr>
            <w:noProof/>
            <w:webHidden/>
          </w:rPr>
          <w:instrText xml:space="preserve"> PAGEREF _Toc194397806 \h </w:instrText>
        </w:r>
        <w:r>
          <w:rPr>
            <w:noProof/>
            <w:webHidden/>
          </w:rPr>
        </w:r>
        <w:r>
          <w:rPr>
            <w:noProof/>
            <w:webHidden/>
          </w:rPr>
          <w:fldChar w:fldCharType="separate"/>
        </w:r>
        <w:r>
          <w:rPr>
            <w:noProof/>
            <w:webHidden/>
          </w:rPr>
          <w:t>2</w:t>
        </w:r>
        <w:r>
          <w:rPr>
            <w:noProof/>
            <w:webHidden/>
          </w:rPr>
          <w:fldChar w:fldCharType="end"/>
        </w:r>
      </w:hyperlink>
    </w:p>
    <w:p w14:paraId="100CF2E6" w14:textId="79B3801E"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07" w:history="1">
        <w:r w:rsidRPr="005F3DC4">
          <w:rPr>
            <w:rStyle w:val="Hyperlink"/>
            <w:rFonts w:ascii="Roboto" w:hAnsi="Roboto"/>
            <w:noProof/>
          </w:rPr>
          <w:t>3.</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Lodging Expressions of Interest</w:t>
        </w:r>
        <w:r>
          <w:rPr>
            <w:noProof/>
            <w:webHidden/>
          </w:rPr>
          <w:tab/>
        </w:r>
        <w:r>
          <w:rPr>
            <w:noProof/>
            <w:webHidden/>
          </w:rPr>
          <w:fldChar w:fldCharType="begin"/>
        </w:r>
        <w:r>
          <w:rPr>
            <w:noProof/>
            <w:webHidden/>
          </w:rPr>
          <w:instrText xml:space="preserve"> PAGEREF _Toc194397807 \h </w:instrText>
        </w:r>
        <w:r>
          <w:rPr>
            <w:noProof/>
            <w:webHidden/>
          </w:rPr>
        </w:r>
        <w:r>
          <w:rPr>
            <w:noProof/>
            <w:webHidden/>
          </w:rPr>
          <w:fldChar w:fldCharType="separate"/>
        </w:r>
        <w:r>
          <w:rPr>
            <w:noProof/>
            <w:webHidden/>
          </w:rPr>
          <w:t>2</w:t>
        </w:r>
        <w:r>
          <w:rPr>
            <w:noProof/>
            <w:webHidden/>
          </w:rPr>
          <w:fldChar w:fldCharType="end"/>
        </w:r>
      </w:hyperlink>
    </w:p>
    <w:p w14:paraId="5BCF18ED" w14:textId="649E554B"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08" w:history="1">
        <w:r w:rsidRPr="005F3DC4">
          <w:rPr>
            <w:rStyle w:val="Hyperlink"/>
            <w:rFonts w:ascii="Roboto" w:hAnsi="Roboto"/>
            <w:noProof/>
          </w:rPr>
          <w:t>4.</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Additional information and variations to the REOI documentation</w:t>
        </w:r>
        <w:r>
          <w:rPr>
            <w:noProof/>
            <w:webHidden/>
          </w:rPr>
          <w:tab/>
        </w:r>
        <w:r>
          <w:rPr>
            <w:noProof/>
            <w:webHidden/>
          </w:rPr>
          <w:fldChar w:fldCharType="begin"/>
        </w:r>
        <w:r>
          <w:rPr>
            <w:noProof/>
            <w:webHidden/>
          </w:rPr>
          <w:instrText xml:space="preserve"> PAGEREF _Toc194397808 \h </w:instrText>
        </w:r>
        <w:r>
          <w:rPr>
            <w:noProof/>
            <w:webHidden/>
          </w:rPr>
        </w:r>
        <w:r>
          <w:rPr>
            <w:noProof/>
            <w:webHidden/>
          </w:rPr>
          <w:fldChar w:fldCharType="separate"/>
        </w:r>
        <w:r>
          <w:rPr>
            <w:noProof/>
            <w:webHidden/>
          </w:rPr>
          <w:t>3</w:t>
        </w:r>
        <w:r>
          <w:rPr>
            <w:noProof/>
            <w:webHidden/>
          </w:rPr>
          <w:fldChar w:fldCharType="end"/>
        </w:r>
      </w:hyperlink>
    </w:p>
    <w:p w14:paraId="32FC1EDB" w14:textId="1CD70E45"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09" w:history="1">
        <w:r w:rsidRPr="005F3DC4">
          <w:rPr>
            <w:rStyle w:val="Hyperlink"/>
            <w:rFonts w:ascii="Roboto" w:hAnsi="Roboto"/>
            <w:noProof/>
          </w:rPr>
          <w:t>5.</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Information management</w:t>
        </w:r>
        <w:r>
          <w:rPr>
            <w:noProof/>
            <w:webHidden/>
          </w:rPr>
          <w:tab/>
        </w:r>
        <w:r>
          <w:rPr>
            <w:noProof/>
            <w:webHidden/>
          </w:rPr>
          <w:fldChar w:fldCharType="begin"/>
        </w:r>
        <w:r>
          <w:rPr>
            <w:noProof/>
            <w:webHidden/>
          </w:rPr>
          <w:instrText xml:space="preserve"> PAGEREF _Toc194397809 \h </w:instrText>
        </w:r>
        <w:r>
          <w:rPr>
            <w:noProof/>
            <w:webHidden/>
          </w:rPr>
        </w:r>
        <w:r>
          <w:rPr>
            <w:noProof/>
            <w:webHidden/>
          </w:rPr>
          <w:fldChar w:fldCharType="separate"/>
        </w:r>
        <w:r>
          <w:rPr>
            <w:noProof/>
            <w:webHidden/>
          </w:rPr>
          <w:t>4</w:t>
        </w:r>
        <w:r>
          <w:rPr>
            <w:noProof/>
            <w:webHidden/>
          </w:rPr>
          <w:fldChar w:fldCharType="end"/>
        </w:r>
      </w:hyperlink>
    </w:p>
    <w:p w14:paraId="0D387A79" w14:textId="29F46E84"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0" w:history="1">
        <w:r w:rsidRPr="005F3DC4">
          <w:rPr>
            <w:rStyle w:val="Hyperlink"/>
            <w:rFonts w:ascii="Roboto" w:hAnsi="Roboto"/>
            <w:noProof/>
          </w:rPr>
          <w:t>6.</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Policy and law</w:t>
        </w:r>
        <w:r>
          <w:rPr>
            <w:noProof/>
            <w:webHidden/>
          </w:rPr>
          <w:tab/>
        </w:r>
        <w:r>
          <w:rPr>
            <w:noProof/>
            <w:webHidden/>
          </w:rPr>
          <w:fldChar w:fldCharType="begin"/>
        </w:r>
        <w:r>
          <w:rPr>
            <w:noProof/>
            <w:webHidden/>
          </w:rPr>
          <w:instrText xml:space="preserve"> PAGEREF _Toc194397810 \h </w:instrText>
        </w:r>
        <w:r>
          <w:rPr>
            <w:noProof/>
            <w:webHidden/>
          </w:rPr>
        </w:r>
        <w:r>
          <w:rPr>
            <w:noProof/>
            <w:webHidden/>
          </w:rPr>
          <w:fldChar w:fldCharType="separate"/>
        </w:r>
        <w:r>
          <w:rPr>
            <w:noProof/>
            <w:webHidden/>
          </w:rPr>
          <w:t>5</w:t>
        </w:r>
        <w:r>
          <w:rPr>
            <w:noProof/>
            <w:webHidden/>
          </w:rPr>
          <w:fldChar w:fldCharType="end"/>
        </w:r>
      </w:hyperlink>
    </w:p>
    <w:p w14:paraId="4ABF2F4D" w14:textId="33B789FB"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1" w:history="1">
        <w:r w:rsidRPr="005F3DC4">
          <w:rPr>
            <w:rStyle w:val="Hyperlink"/>
            <w:rFonts w:ascii="Roboto" w:hAnsi="Roboto"/>
            <w:noProof/>
          </w:rPr>
          <w:t>7.</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Matters concerning EOI response</w:t>
        </w:r>
        <w:r>
          <w:rPr>
            <w:noProof/>
            <w:webHidden/>
          </w:rPr>
          <w:tab/>
        </w:r>
        <w:r>
          <w:rPr>
            <w:noProof/>
            <w:webHidden/>
          </w:rPr>
          <w:fldChar w:fldCharType="begin"/>
        </w:r>
        <w:r>
          <w:rPr>
            <w:noProof/>
            <w:webHidden/>
          </w:rPr>
          <w:instrText xml:space="preserve"> PAGEREF _Toc194397811 \h </w:instrText>
        </w:r>
        <w:r>
          <w:rPr>
            <w:noProof/>
            <w:webHidden/>
          </w:rPr>
        </w:r>
        <w:r>
          <w:rPr>
            <w:noProof/>
            <w:webHidden/>
          </w:rPr>
          <w:fldChar w:fldCharType="separate"/>
        </w:r>
        <w:r>
          <w:rPr>
            <w:noProof/>
            <w:webHidden/>
          </w:rPr>
          <w:t>8</w:t>
        </w:r>
        <w:r>
          <w:rPr>
            <w:noProof/>
            <w:webHidden/>
          </w:rPr>
          <w:fldChar w:fldCharType="end"/>
        </w:r>
      </w:hyperlink>
    </w:p>
    <w:p w14:paraId="2386716B" w14:textId="2F06AD1F"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2" w:history="1">
        <w:r w:rsidRPr="005F3DC4">
          <w:rPr>
            <w:rStyle w:val="Hyperlink"/>
            <w:rFonts w:ascii="Roboto" w:hAnsi="Roboto"/>
            <w:noProof/>
          </w:rPr>
          <w:t>8.</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General matters</w:t>
        </w:r>
        <w:r>
          <w:rPr>
            <w:noProof/>
            <w:webHidden/>
          </w:rPr>
          <w:tab/>
        </w:r>
        <w:r>
          <w:rPr>
            <w:noProof/>
            <w:webHidden/>
          </w:rPr>
          <w:fldChar w:fldCharType="begin"/>
        </w:r>
        <w:r>
          <w:rPr>
            <w:noProof/>
            <w:webHidden/>
          </w:rPr>
          <w:instrText xml:space="preserve"> PAGEREF _Toc194397812 \h </w:instrText>
        </w:r>
        <w:r>
          <w:rPr>
            <w:noProof/>
            <w:webHidden/>
          </w:rPr>
        </w:r>
        <w:r>
          <w:rPr>
            <w:noProof/>
            <w:webHidden/>
          </w:rPr>
          <w:fldChar w:fldCharType="separate"/>
        </w:r>
        <w:r>
          <w:rPr>
            <w:noProof/>
            <w:webHidden/>
          </w:rPr>
          <w:t>10</w:t>
        </w:r>
        <w:r>
          <w:rPr>
            <w:noProof/>
            <w:webHidden/>
          </w:rPr>
          <w:fldChar w:fldCharType="end"/>
        </w:r>
      </w:hyperlink>
    </w:p>
    <w:p w14:paraId="77B9E48B" w14:textId="75F9FDF7"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3" w:history="1">
        <w:r w:rsidRPr="005F3DC4">
          <w:rPr>
            <w:rStyle w:val="Hyperlink"/>
            <w:rFonts w:ascii="Roboto" w:hAnsi="Roboto"/>
            <w:noProof/>
          </w:rPr>
          <w:t>9.</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Evaluation of EOIs</w:t>
        </w:r>
        <w:r>
          <w:rPr>
            <w:noProof/>
            <w:webHidden/>
          </w:rPr>
          <w:tab/>
        </w:r>
        <w:r>
          <w:rPr>
            <w:noProof/>
            <w:webHidden/>
          </w:rPr>
          <w:fldChar w:fldCharType="begin"/>
        </w:r>
        <w:r>
          <w:rPr>
            <w:noProof/>
            <w:webHidden/>
          </w:rPr>
          <w:instrText xml:space="preserve"> PAGEREF _Toc194397813 \h </w:instrText>
        </w:r>
        <w:r>
          <w:rPr>
            <w:noProof/>
            <w:webHidden/>
          </w:rPr>
        </w:r>
        <w:r>
          <w:rPr>
            <w:noProof/>
            <w:webHidden/>
          </w:rPr>
          <w:fldChar w:fldCharType="separate"/>
        </w:r>
        <w:r>
          <w:rPr>
            <w:noProof/>
            <w:webHidden/>
          </w:rPr>
          <w:t>12</w:t>
        </w:r>
        <w:r>
          <w:rPr>
            <w:noProof/>
            <w:webHidden/>
          </w:rPr>
          <w:fldChar w:fldCharType="end"/>
        </w:r>
      </w:hyperlink>
    </w:p>
    <w:p w14:paraId="31819E0F" w14:textId="159A21AB"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4" w:history="1">
        <w:r w:rsidRPr="005F3DC4">
          <w:rPr>
            <w:rStyle w:val="Hyperlink"/>
            <w:rFonts w:ascii="Roboto" w:hAnsi="Roboto"/>
            <w:noProof/>
          </w:rPr>
          <w:t>10.</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Other Matters</w:t>
        </w:r>
        <w:r>
          <w:rPr>
            <w:noProof/>
            <w:webHidden/>
          </w:rPr>
          <w:tab/>
        </w:r>
        <w:r>
          <w:rPr>
            <w:noProof/>
            <w:webHidden/>
          </w:rPr>
          <w:fldChar w:fldCharType="begin"/>
        </w:r>
        <w:r>
          <w:rPr>
            <w:noProof/>
            <w:webHidden/>
          </w:rPr>
          <w:instrText xml:space="preserve"> PAGEREF _Toc194397814 \h </w:instrText>
        </w:r>
        <w:r>
          <w:rPr>
            <w:noProof/>
            <w:webHidden/>
          </w:rPr>
        </w:r>
        <w:r>
          <w:rPr>
            <w:noProof/>
            <w:webHidden/>
          </w:rPr>
          <w:fldChar w:fldCharType="separate"/>
        </w:r>
        <w:r>
          <w:rPr>
            <w:noProof/>
            <w:webHidden/>
          </w:rPr>
          <w:t>13</w:t>
        </w:r>
        <w:r>
          <w:rPr>
            <w:noProof/>
            <w:webHidden/>
          </w:rPr>
          <w:fldChar w:fldCharType="end"/>
        </w:r>
      </w:hyperlink>
    </w:p>
    <w:p w14:paraId="54997F23" w14:textId="3FCA3062" w:rsidR="00CC3B9D" w:rsidRDefault="00CC3B9D">
      <w:pPr>
        <w:pStyle w:val="TOC1"/>
        <w:rPr>
          <w:rFonts w:asciiTheme="minorHAnsi" w:eastAsiaTheme="minorEastAsia" w:hAnsiTheme="minorHAnsi" w:cstheme="minorBidi"/>
          <w:b w:val="0"/>
          <w:noProof/>
          <w:kern w:val="2"/>
          <w:sz w:val="24"/>
          <w:szCs w:val="24"/>
          <w14:ligatures w14:val="standardContextual"/>
        </w:rPr>
      </w:pPr>
      <w:hyperlink w:anchor="_Toc194397815" w:history="1">
        <w:r w:rsidRPr="005F3DC4">
          <w:rPr>
            <w:rStyle w:val="Hyperlink"/>
            <w:rFonts w:ascii="Roboto" w:hAnsi="Roboto"/>
            <w:noProof/>
          </w:rPr>
          <w:t>Schedule 1 -Statement OF Requirements</w:t>
        </w:r>
        <w:r>
          <w:rPr>
            <w:noProof/>
            <w:webHidden/>
          </w:rPr>
          <w:tab/>
        </w:r>
        <w:r>
          <w:rPr>
            <w:noProof/>
            <w:webHidden/>
          </w:rPr>
          <w:fldChar w:fldCharType="begin"/>
        </w:r>
        <w:r>
          <w:rPr>
            <w:noProof/>
            <w:webHidden/>
          </w:rPr>
          <w:instrText xml:space="preserve"> PAGEREF _Toc194397815 \h </w:instrText>
        </w:r>
        <w:r>
          <w:rPr>
            <w:noProof/>
            <w:webHidden/>
          </w:rPr>
        </w:r>
        <w:r>
          <w:rPr>
            <w:noProof/>
            <w:webHidden/>
          </w:rPr>
          <w:fldChar w:fldCharType="separate"/>
        </w:r>
        <w:r>
          <w:rPr>
            <w:noProof/>
            <w:webHidden/>
          </w:rPr>
          <w:t>15</w:t>
        </w:r>
        <w:r>
          <w:rPr>
            <w:noProof/>
            <w:webHidden/>
          </w:rPr>
          <w:fldChar w:fldCharType="end"/>
        </w:r>
      </w:hyperlink>
    </w:p>
    <w:p w14:paraId="1FAF4BD1" w14:textId="2F3DEE6B"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6" w:history="1">
        <w:r w:rsidRPr="005F3DC4">
          <w:rPr>
            <w:rStyle w:val="Hyperlink"/>
            <w:rFonts w:ascii="Roboto" w:hAnsi="Roboto"/>
            <w:noProof/>
          </w:rPr>
          <w:t>1.</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Overview</w:t>
        </w:r>
        <w:r>
          <w:rPr>
            <w:noProof/>
            <w:webHidden/>
          </w:rPr>
          <w:tab/>
        </w:r>
        <w:r>
          <w:rPr>
            <w:noProof/>
            <w:webHidden/>
          </w:rPr>
          <w:fldChar w:fldCharType="begin"/>
        </w:r>
        <w:r>
          <w:rPr>
            <w:noProof/>
            <w:webHidden/>
          </w:rPr>
          <w:instrText xml:space="preserve"> PAGEREF _Toc194397816 \h </w:instrText>
        </w:r>
        <w:r>
          <w:rPr>
            <w:noProof/>
            <w:webHidden/>
          </w:rPr>
        </w:r>
        <w:r>
          <w:rPr>
            <w:noProof/>
            <w:webHidden/>
          </w:rPr>
          <w:fldChar w:fldCharType="separate"/>
        </w:r>
        <w:r>
          <w:rPr>
            <w:noProof/>
            <w:webHidden/>
          </w:rPr>
          <w:t>15</w:t>
        </w:r>
        <w:r>
          <w:rPr>
            <w:noProof/>
            <w:webHidden/>
          </w:rPr>
          <w:fldChar w:fldCharType="end"/>
        </w:r>
      </w:hyperlink>
    </w:p>
    <w:p w14:paraId="22FC4C32" w14:textId="09A88ADC"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7" w:history="1">
        <w:r w:rsidRPr="005F3DC4">
          <w:rPr>
            <w:rStyle w:val="Hyperlink"/>
            <w:rFonts w:ascii="Roboto" w:hAnsi="Roboto"/>
            <w:noProof/>
          </w:rPr>
          <w:t>2.</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Objectives</w:t>
        </w:r>
        <w:r>
          <w:rPr>
            <w:noProof/>
            <w:webHidden/>
          </w:rPr>
          <w:tab/>
        </w:r>
        <w:r>
          <w:rPr>
            <w:noProof/>
            <w:webHidden/>
          </w:rPr>
          <w:fldChar w:fldCharType="begin"/>
        </w:r>
        <w:r>
          <w:rPr>
            <w:noProof/>
            <w:webHidden/>
          </w:rPr>
          <w:instrText xml:space="preserve"> PAGEREF _Toc194397817 \h </w:instrText>
        </w:r>
        <w:r>
          <w:rPr>
            <w:noProof/>
            <w:webHidden/>
          </w:rPr>
        </w:r>
        <w:r>
          <w:rPr>
            <w:noProof/>
            <w:webHidden/>
          </w:rPr>
          <w:fldChar w:fldCharType="separate"/>
        </w:r>
        <w:r>
          <w:rPr>
            <w:noProof/>
            <w:webHidden/>
          </w:rPr>
          <w:t>15</w:t>
        </w:r>
        <w:r>
          <w:rPr>
            <w:noProof/>
            <w:webHidden/>
          </w:rPr>
          <w:fldChar w:fldCharType="end"/>
        </w:r>
      </w:hyperlink>
    </w:p>
    <w:p w14:paraId="4403E7A4" w14:textId="55763862"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8" w:history="1">
        <w:r w:rsidRPr="005F3DC4">
          <w:rPr>
            <w:rStyle w:val="Hyperlink"/>
            <w:rFonts w:ascii="Roboto" w:hAnsi="Roboto"/>
            <w:noProof/>
          </w:rPr>
          <w:t>3.</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Project Management</w:t>
        </w:r>
        <w:r>
          <w:rPr>
            <w:noProof/>
            <w:webHidden/>
          </w:rPr>
          <w:tab/>
        </w:r>
        <w:r>
          <w:rPr>
            <w:noProof/>
            <w:webHidden/>
          </w:rPr>
          <w:fldChar w:fldCharType="begin"/>
        </w:r>
        <w:r>
          <w:rPr>
            <w:noProof/>
            <w:webHidden/>
          </w:rPr>
          <w:instrText xml:space="preserve"> PAGEREF _Toc194397818 \h </w:instrText>
        </w:r>
        <w:r>
          <w:rPr>
            <w:noProof/>
            <w:webHidden/>
          </w:rPr>
        </w:r>
        <w:r>
          <w:rPr>
            <w:noProof/>
            <w:webHidden/>
          </w:rPr>
          <w:fldChar w:fldCharType="separate"/>
        </w:r>
        <w:r>
          <w:rPr>
            <w:noProof/>
            <w:webHidden/>
          </w:rPr>
          <w:t>15</w:t>
        </w:r>
        <w:r>
          <w:rPr>
            <w:noProof/>
            <w:webHidden/>
          </w:rPr>
          <w:fldChar w:fldCharType="end"/>
        </w:r>
      </w:hyperlink>
    </w:p>
    <w:p w14:paraId="64DA515F" w14:textId="75CB58A9"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19" w:history="1">
        <w:r w:rsidRPr="005F3DC4">
          <w:rPr>
            <w:rStyle w:val="Hyperlink"/>
            <w:rFonts w:eastAsia="Arial"/>
            <w:noProof/>
          </w:rPr>
          <w:t>4.</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Fit out Removal</w:t>
        </w:r>
        <w:r>
          <w:rPr>
            <w:noProof/>
            <w:webHidden/>
          </w:rPr>
          <w:tab/>
        </w:r>
        <w:r>
          <w:rPr>
            <w:noProof/>
            <w:webHidden/>
          </w:rPr>
          <w:fldChar w:fldCharType="begin"/>
        </w:r>
        <w:r>
          <w:rPr>
            <w:noProof/>
            <w:webHidden/>
          </w:rPr>
          <w:instrText xml:space="preserve"> PAGEREF _Toc194397819 \h </w:instrText>
        </w:r>
        <w:r>
          <w:rPr>
            <w:noProof/>
            <w:webHidden/>
          </w:rPr>
        </w:r>
        <w:r>
          <w:rPr>
            <w:noProof/>
            <w:webHidden/>
          </w:rPr>
          <w:fldChar w:fldCharType="separate"/>
        </w:r>
        <w:r>
          <w:rPr>
            <w:noProof/>
            <w:webHidden/>
          </w:rPr>
          <w:t>16</w:t>
        </w:r>
        <w:r>
          <w:rPr>
            <w:noProof/>
            <w:webHidden/>
          </w:rPr>
          <w:fldChar w:fldCharType="end"/>
        </w:r>
      </w:hyperlink>
    </w:p>
    <w:p w14:paraId="26709EB4" w14:textId="1094C944" w:rsidR="00CC3B9D" w:rsidRDefault="00CC3B9D">
      <w:pPr>
        <w:pStyle w:val="TOC2"/>
        <w:tabs>
          <w:tab w:val="left" w:pos="1701"/>
        </w:tabs>
        <w:rPr>
          <w:rFonts w:asciiTheme="minorHAnsi" w:eastAsiaTheme="minorEastAsia" w:hAnsiTheme="minorHAnsi" w:cstheme="minorBidi"/>
          <w:noProof/>
          <w:kern w:val="2"/>
          <w:sz w:val="24"/>
          <w:szCs w:val="24"/>
          <w14:ligatures w14:val="standardContextual"/>
        </w:rPr>
      </w:pPr>
      <w:hyperlink w:anchor="_Toc194397820" w:history="1">
        <w:r w:rsidRPr="005F3DC4">
          <w:rPr>
            <w:rStyle w:val="Hyperlink"/>
            <w:rFonts w:ascii="Roboto" w:hAnsi="Roboto"/>
            <w:noProof/>
          </w:rPr>
          <w:t>5.</w:t>
        </w:r>
        <w:r>
          <w:rPr>
            <w:rFonts w:asciiTheme="minorHAnsi" w:eastAsiaTheme="minorEastAsia" w:hAnsiTheme="minorHAnsi" w:cstheme="minorBidi"/>
            <w:noProof/>
            <w:kern w:val="2"/>
            <w:sz w:val="24"/>
            <w:szCs w:val="24"/>
            <w14:ligatures w14:val="standardContextual"/>
          </w:rPr>
          <w:tab/>
        </w:r>
        <w:r w:rsidRPr="005F3DC4">
          <w:rPr>
            <w:rStyle w:val="Hyperlink"/>
            <w:rFonts w:ascii="Roboto" w:hAnsi="Roboto"/>
            <w:noProof/>
          </w:rPr>
          <w:t>Make good works</w:t>
        </w:r>
        <w:r>
          <w:rPr>
            <w:noProof/>
            <w:webHidden/>
          </w:rPr>
          <w:tab/>
        </w:r>
        <w:r>
          <w:rPr>
            <w:noProof/>
            <w:webHidden/>
          </w:rPr>
          <w:fldChar w:fldCharType="begin"/>
        </w:r>
        <w:r>
          <w:rPr>
            <w:noProof/>
            <w:webHidden/>
          </w:rPr>
          <w:instrText xml:space="preserve"> PAGEREF _Toc194397820 \h </w:instrText>
        </w:r>
        <w:r>
          <w:rPr>
            <w:noProof/>
            <w:webHidden/>
          </w:rPr>
        </w:r>
        <w:r>
          <w:rPr>
            <w:noProof/>
            <w:webHidden/>
          </w:rPr>
          <w:fldChar w:fldCharType="separate"/>
        </w:r>
        <w:r>
          <w:rPr>
            <w:noProof/>
            <w:webHidden/>
          </w:rPr>
          <w:t>16</w:t>
        </w:r>
        <w:r>
          <w:rPr>
            <w:noProof/>
            <w:webHidden/>
          </w:rPr>
          <w:fldChar w:fldCharType="end"/>
        </w:r>
      </w:hyperlink>
    </w:p>
    <w:p w14:paraId="4985162A" w14:textId="626C7C0E" w:rsidR="00CC3B9D" w:rsidRDefault="00CC3B9D">
      <w:pPr>
        <w:pStyle w:val="TOC1"/>
        <w:rPr>
          <w:rFonts w:asciiTheme="minorHAnsi" w:eastAsiaTheme="minorEastAsia" w:hAnsiTheme="minorHAnsi" w:cstheme="minorBidi"/>
          <w:b w:val="0"/>
          <w:noProof/>
          <w:kern w:val="2"/>
          <w:sz w:val="24"/>
          <w:szCs w:val="24"/>
          <w14:ligatures w14:val="standardContextual"/>
        </w:rPr>
      </w:pPr>
      <w:hyperlink w:anchor="_Toc194397821" w:history="1">
        <w:r w:rsidRPr="005F3DC4">
          <w:rPr>
            <w:rStyle w:val="Hyperlink"/>
            <w:rFonts w:ascii="Roboto" w:eastAsia="Roboto" w:hAnsi="Roboto"/>
            <w:noProof/>
          </w:rPr>
          <w:t xml:space="preserve">Schedule  - </w:t>
        </w:r>
        <w:r w:rsidRPr="005F3DC4">
          <w:rPr>
            <w:rStyle w:val="Hyperlink"/>
            <w:rFonts w:ascii="Roboto" w:hAnsi="Roboto"/>
            <w:noProof/>
          </w:rPr>
          <w:t>EOI RESPONSE FORMS</w:t>
        </w:r>
        <w:r>
          <w:rPr>
            <w:noProof/>
            <w:webHidden/>
          </w:rPr>
          <w:tab/>
        </w:r>
        <w:r>
          <w:rPr>
            <w:noProof/>
            <w:webHidden/>
          </w:rPr>
          <w:fldChar w:fldCharType="begin"/>
        </w:r>
        <w:r>
          <w:rPr>
            <w:noProof/>
            <w:webHidden/>
          </w:rPr>
          <w:instrText xml:space="preserve"> PAGEREF _Toc194397821 \h </w:instrText>
        </w:r>
        <w:r>
          <w:rPr>
            <w:noProof/>
            <w:webHidden/>
          </w:rPr>
        </w:r>
        <w:r>
          <w:rPr>
            <w:noProof/>
            <w:webHidden/>
          </w:rPr>
          <w:fldChar w:fldCharType="separate"/>
        </w:r>
        <w:r>
          <w:rPr>
            <w:noProof/>
            <w:webHidden/>
          </w:rPr>
          <w:t>17</w:t>
        </w:r>
        <w:r>
          <w:rPr>
            <w:noProof/>
            <w:webHidden/>
          </w:rPr>
          <w:fldChar w:fldCharType="end"/>
        </w:r>
      </w:hyperlink>
    </w:p>
    <w:p w14:paraId="11B01AA2" w14:textId="239C054D"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2" w:history="1">
        <w:r w:rsidRPr="005F3DC4">
          <w:rPr>
            <w:rStyle w:val="Hyperlink"/>
            <w:rFonts w:ascii="Roboto" w:hAnsi="Roboto"/>
            <w:noProof/>
          </w:rPr>
          <w:t>Attachment 1: Respondent's Details</w:t>
        </w:r>
        <w:r>
          <w:rPr>
            <w:noProof/>
            <w:webHidden/>
          </w:rPr>
          <w:tab/>
        </w:r>
        <w:r>
          <w:rPr>
            <w:noProof/>
            <w:webHidden/>
          </w:rPr>
          <w:fldChar w:fldCharType="begin"/>
        </w:r>
        <w:r>
          <w:rPr>
            <w:noProof/>
            <w:webHidden/>
          </w:rPr>
          <w:instrText xml:space="preserve"> PAGEREF _Toc194397822 \h </w:instrText>
        </w:r>
        <w:r>
          <w:rPr>
            <w:noProof/>
            <w:webHidden/>
          </w:rPr>
        </w:r>
        <w:r>
          <w:rPr>
            <w:noProof/>
            <w:webHidden/>
          </w:rPr>
          <w:fldChar w:fldCharType="separate"/>
        </w:r>
        <w:r>
          <w:rPr>
            <w:noProof/>
            <w:webHidden/>
          </w:rPr>
          <w:t>17</w:t>
        </w:r>
        <w:r>
          <w:rPr>
            <w:noProof/>
            <w:webHidden/>
          </w:rPr>
          <w:fldChar w:fldCharType="end"/>
        </w:r>
      </w:hyperlink>
    </w:p>
    <w:p w14:paraId="2BFA765F" w14:textId="714FDB47"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3" w:history="1">
        <w:r w:rsidRPr="005F3DC4">
          <w:rPr>
            <w:rStyle w:val="Hyperlink"/>
            <w:rFonts w:ascii="Roboto" w:hAnsi="Roboto"/>
            <w:noProof/>
          </w:rPr>
          <w:t>Attachment 2: Respondent’s Deed</w:t>
        </w:r>
        <w:r>
          <w:rPr>
            <w:noProof/>
            <w:webHidden/>
          </w:rPr>
          <w:tab/>
        </w:r>
        <w:r>
          <w:rPr>
            <w:noProof/>
            <w:webHidden/>
          </w:rPr>
          <w:fldChar w:fldCharType="begin"/>
        </w:r>
        <w:r>
          <w:rPr>
            <w:noProof/>
            <w:webHidden/>
          </w:rPr>
          <w:instrText xml:space="preserve"> PAGEREF _Toc194397823 \h </w:instrText>
        </w:r>
        <w:r>
          <w:rPr>
            <w:noProof/>
            <w:webHidden/>
          </w:rPr>
        </w:r>
        <w:r>
          <w:rPr>
            <w:noProof/>
            <w:webHidden/>
          </w:rPr>
          <w:fldChar w:fldCharType="separate"/>
        </w:r>
        <w:r>
          <w:rPr>
            <w:noProof/>
            <w:webHidden/>
          </w:rPr>
          <w:t>19</w:t>
        </w:r>
        <w:r>
          <w:rPr>
            <w:noProof/>
            <w:webHidden/>
          </w:rPr>
          <w:fldChar w:fldCharType="end"/>
        </w:r>
      </w:hyperlink>
    </w:p>
    <w:p w14:paraId="429BD2DC" w14:textId="5F912072"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4" w:history="1">
        <w:r w:rsidRPr="005F3DC4">
          <w:rPr>
            <w:rStyle w:val="Hyperlink"/>
            <w:rFonts w:ascii="Roboto" w:hAnsi="Roboto"/>
            <w:noProof/>
          </w:rPr>
          <w:t>DEED POLL</w:t>
        </w:r>
        <w:r>
          <w:rPr>
            <w:noProof/>
            <w:webHidden/>
          </w:rPr>
          <w:tab/>
        </w:r>
        <w:r>
          <w:rPr>
            <w:noProof/>
            <w:webHidden/>
          </w:rPr>
          <w:fldChar w:fldCharType="begin"/>
        </w:r>
        <w:r>
          <w:rPr>
            <w:noProof/>
            <w:webHidden/>
          </w:rPr>
          <w:instrText xml:space="preserve"> PAGEREF _Toc194397824 \h </w:instrText>
        </w:r>
        <w:r>
          <w:rPr>
            <w:noProof/>
            <w:webHidden/>
          </w:rPr>
        </w:r>
        <w:r>
          <w:rPr>
            <w:noProof/>
            <w:webHidden/>
          </w:rPr>
          <w:fldChar w:fldCharType="separate"/>
        </w:r>
        <w:r>
          <w:rPr>
            <w:noProof/>
            <w:webHidden/>
          </w:rPr>
          <w:t>19</w:t>
        </w:r>
        <w:r>
          <w:rPr>
            <w:noProof/>
            <w:webHidden/>
          </w:rPr>
          <w:fldChar w:fldCharType="end"/>
        </w:r>
      </w:hyperlink>
    </w:p>
    <w:p w14:paraId="6EF50C2C" w14:textId="38C14762"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5" w:history="1">
        <w:r w:rsidRPr="005F3DC4">
          <w:rPr>
            <w:rStyle w:val="Hyperlink"/>
            <w:rFonts w:ascii="Roboto" w:hAnsi="Roboto"/>
            <w:noProof/>
          </w:rPr>
          <w:t>Context</w:t>
        </w:r>
        <w:r>
          <w:rPr>
            <w:noProof/>
            <w:webHidden/>
          </w:rPr>
          <w:tab/>
        </w:r>
        <w:r>
          <w:rPr>
            <w:noProof/>
            <w:webHidden/>
          </w:rPr>
          <w:fldChar w:fldCharType="begin"/>
        </w:r>
        <w:r>
          <w:rPr>
            <w:noProof/>
            <w:webHidden/>
          </w:rPr>
          <w:instrText xml:space="preserve"> PAGEREF _Toc194397825 \h </w:instrText>
        </w:r>
        <w:r>
          <w:rPr>
            <w:noProof/>
            <w:webHidden/>
          </w:rPr>
        </w:r>
        <w:r>
          <w:rPr>
            <w:noProof/>
            <w:webHidden/>
          </w:rPr>
          <w:fldChar w:fldCharType="separate"/>
        </w:r>
        <w:r>
          <w:rPr>
            <w:noProof/>
            <w:webHidden/>
          </w:rPr>
          <w:t>19</w:t>
        </w:r>
        <w:r>
          <w:rPr>
            <w:noProof/>
            <w:webHidden/>
          </w:rPr>
          <w:fldChar w:fldCharType="end"/>
        </w:r>
      </w:hyperlink>
    </w:p>
    <w:p w14:paraId="49E0F469" w14:textId="6F8F1CC5"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6" w:history="1">
        <w:r w:rsidRPr="005F3DC4">
          <w:rPr>
            <w:rStyle w:val="Hyperlink"/>
            <w:rFonts w:ascii="Roboto" w:hAnsi="Roboto"/>
            <w:noProof/>
          </w:rPr>
          <w:t>Interpretation</w:t>
        </w:r>
        <w:r>
          <w:rPr>
            <w:noProof/>
            <w:webHidden/>
          </w:rPr>
          <w:tab/>
        </w:r>
        <w:r>
          <w:rPr>
            <w:noProof/>
            <w:webHidden/>
          </w:rPr>
          <w:fldChar w:fldCharType="begin"/>
        </w:r>
        <w:r>
          <w:rPr>
            <w:noProof/>
            <w:webHidden/>
          </w:rPr>
          <w:instrText xml:space="preserve"> PAGEREF _Toc194397826 \h </w:instrText>
        </w:r>
        <w:r>
          <w:rPr>
            <w:noProof/>
            <w:webHidden/>
          </w:rPr>
        </w:r>
        <w:r>
          <w:rPr>
            <w:noProof/>
            <w:webHidden/>
          </w:rPr>
          <w:fldChar w:fldCharType="separate"/>
        </w:r>
        <w:r>
          <w:rPr>
            <w:noProof/>
            <w:webHidden/>
          </w:rPr>
          <w:t>19</w:t>
        </w:r>
        <w:r>
          <w:rPr>
            <w:noProof/>
            <w:webHidden/>
          </w:rPr>
          <w:fldChar w:fldCharType="end"/>
        </w:r>
      </w:hyperlink>
    </w:p>
    <w:p w14:paraId="560D46DF" w14:textId="33E6FB71"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7" w:history="1">
        <w:r w:rsidRPr="005F3DC4">
          <w:rPr>
            <w:rStyle w:val="Hyperlink"/>
            <w:rFonts w:ascii="Roboto" w:hAnsi="Roboto"/>
            <w:noProof/>
          </w:rPr>
          <w:t>Compliance with REOI</w:t>
        </w:r>
        <w:r>
          <w:rPr>
            <w:noProof/>
            <w:webHidden/>
          </w:rPr>
          <w:tab/>
        </w:r>
        <w:r>
          <w:rPr>
            <w:noProof/>
            <w:webHidden/>
          </w:rPr>
          <w:fldChar w:fldCharType="begin"/>
        </w:r>
        <w:r>
          <w:rPr>
            <w:noProof/>
            <w:webHidden/>
          </w:rPr>
          <w:instrText xml:space="preserve"> PAGEREF _Toc194397827 \h </w:instrText>
        </w:r>
        <w:r>
          <w:rPr>
            <w:noProof/>
            <w:webHidden/>
          </w:rPr>
        </w:r>
        <w:r>
          <w:rPr>
            <w:noProof/>
            <w:webHidden/>
          </w:rPr>
          <w:fldChar w:fldCharType="separate"/>
        </w:r>
        <w:r>
          <w:rPr>
            <w:noProof/>
            <w:webHidden/>
          </w:rPr>
          <w:t>19</w:t>
        </w:r>
        <w:r>
          <w:rPr>
            <w:noProof/>
            <w:webHidden/>
          </w:rPr>
          <w:fldChar w:fldCharType="end"/>
        </w:r>
      </w:hyperlink>
    </w:p>
    <w:p w14:paraId="5664B3F9" w14:textId="03652168"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8" w:history="1">
        <w:r w:rsidRPr="005F3DC4">
          <w:rPr>
            <w:rStyle w:val="Hyperlink"/>
            <w:rFonts w:ascii="Roboto" w:hAnsi="Roboto"/>
            <w:noProof/>
          </w:rPr>
          <w:t>Offer</w:t>
        </w:r>
        <w:r w:rsidR="0069685D">
          <w:rPr>
            <w:rStyle w:val="Hyperlink"/>
            <w:rFonts w:ascii="Roboto" w:hAnsi="Roboto"/>
            <w:noProof/>
          </w:rPr>
          <w:tab/>
        </w:r>
        <w:r>
          <w:rPr>
            <w:noProof/>
            <w:webHidden/>
          </w:rPr>
          <w:tab/>
        </w:r>
        <w:r>
          <w:rPr>
            <w:noProof/>
            <w:webHidden/>
          </w:rPr>
          <w:fldChar w:fldCharType="begin"/>
        </w:r>
        <w:r>
          <w:rPr>
            <w:noProof/>
            <w:webHidden/>
          </w:rPr>
          <w:instrText xml:space="preserve"> PAGEREF _Toc194397828 \h </w:instrText>
        </w:r>
        <w:r>
          <w:rPr>
            <w:noProof/>
            <w:webHidden/>
          </w:rPr>
        </w:r>
        <w:r>
          <w:rPr>
            <w:noProof/>
            <w:webHidden/>
          </w:rPr>
          <w:fldChar w:fldCharType="separate"/>
        </w:r>
        <w:r>
          <w:rPr>
            <w:noProof/>
            <w:webHidden/>
          </w:rPr>
          <w:t>19</w:t>
        </w:r>
        <w:r>
          <w:rPr>
            <w:noProof/>
            <w:webHidden/>
          </w:rPr>
          <w:fldChar w:fldCharType="end"/>
        </w:r>
      </w:hyperlink>
    </w:p>
    <w:p w14:paraId="705944ED" w14:textId="7E149ED1"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29" w:history="1">
        <w:r w:rsidRPr="005F3DC4">
          <w:rPr>
            <w:rStyle w:val="Hyperlink"/>
            <w:rFonts w:ascii="Roboto" w:hAnsi="Roboto"/>
            <w:noProof/>
          </w:rPr>
          <w:t>Confidentiality</w:t>
        </w:r>
        <w:r>
          <w:rPr>
            <w:noProof/>
            <w:webHidden/>
          </w:rPr>
          <w:tab/>
        </w:r>
        <w:r>
          <w:rPr>
            <w:noProof/>
            <w:webHidden/>
          </w:rPr>
          <w:fldChar w:fldCharType="begin"/>
        </w:r>
        <w:r>
          <w:rPr>
            <w:noProof/>
            <w:webHidden/>
          </w:rPr>
          <w:instrText xml:space="preserve"> PAGEREF _Toc194397829 \h </w:instrText>
        </w:r>
        <w:r>
          <w:rPr>
            <w:noProof/>
            <w:webHidden/>
          </w:rPr>
        </w:r>
        <w:r>
          <w:rPr>
            <w:noProof/>
            <w:webHidden/>
          </w:rPr>
          <w:fldChar w:fldCharType="separate"/>
        </w:r>
        <w:r>
          <w:rPr>
            <w:noProof/>
            <w:webHidden/>
          </w:rPr>
          <w:t>19</w:t>
        </w:r>
        <w:r>
          <w:rPr>
            <w:noProof/>
            <w:webHidden/>
          </w:rPr>
          <w:fldChar w:fldCharType="end"/>
        </w:r>
      </w:hyperlink>
    </w:p>
    <w:p w14:paraId="2BB62066" w14:textId="49123375"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30" w:history="1">
        <w:r w:rsidRPr="005F3DC4">
          <w:rPr>
            <w:rStyle w:val="Hyperlink"/>
            <w:rFonts w:ascii="Roboto" w:hAnsi="Roboto"/>
            <w:noProof/>
          </w:rPr>
          <w:t>Ethical Dealing</w:t>
        </w:r>
        <w:r>
          <w:rPr>
            <w:noProof/>
            <w:webHidden/>
          </w:rPr>
          <w:tab/>
        </w:r>
        <w:r>
          <w:rPr>
            <w:noProof/>
            <w:webHidden/>
          </w:rPr>
          <w:fldChar w:fldCharType="begin"/>
        </w:r>
        <w:r>
          <w:rPr>
            <w:noProof/>
            <w:webHidden/>
          </w:rPr>
          <w:instrText xml:space="preserve"> PAGEREF _Toc194397830 \h </w:instrText>
        </w:r>
        <w:r>
          <w:rPr>
            <w:noProof/>
            <w:webHidden/>
          </w:rPr>
        </w:r>
        <w:r>
          <w:rPr>
            <w:noProof/>
            <w:webHidden/>
          </w:rPr>
          <w:fldChar w:fldCharType="separate"/>
        </w:r>
        <w:r>
          <w:rPr>
            <w:noProof/>
            <w:webHidden/>
          </w:rPr>
          <w:t>19</w:t>
        </w:r>
        <w:r>
          <w:rPr>
            <w:noProof/>
            <w:webHidden/>
          </w:rPr>
          <w:fldChar w:fldCharType="end"/>
        </w:r>
      </w:hyperlink>
    </w:p>
    <w:p w14:paraId="0505BCE7" w14:textId="2D493517"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31" w:history="1">
        <w:r w:rsidRPr="005F3DC4">
          <w:rPr>
            <w:rStyle w:val="Hyperlink"/>
            <w:rFonts w:ascii="Roboto" w:hAnsi="Roboto"/>
            <w:noProof/>
          </w:rPr>
          <w:t>Conflict of Interest</w:t>
        </w:r>
        <w:r>
          <w:rPr>
            <w:noProof/>
            <w:webHidden/>
          </w:rPr>
          <w:tab/>
        </w:r>
        <w:r>
          <w:rPr>
            <w:noProof/>
            <w:webHidden/>
          </w:rPr>
          <w:fldChar w:fldCharType="begin"/>
        </w:r>
        <w:r>
          <w:rPr>
            <w:noProof/>
            <w:webHidden/>
          </w:rPr>
          <w:instrText xml:space="preserve"> PAGEREF _Toc194397831 \h </w:instrText>
        </w:r>
        <w:r>
          <w:rPr>
            <w:noProof/>
            <w:webHidden/>
          </w:rPr>
        </w:r>
        <w:r>
          <w:rPr>
            <w:noProof/>
            <w:webHidden/>
          </w:rPr>
          <w:fldChar w:fldCharType="separate"/>
        </w:r>
        <w:r>
          <w:rPr>
            <w:noProof/>
            <w:webHidden/>
          </w:rPr>
          <w:t>20</w:t>
        </w:r>
        <w:r>
          <w:rPr>
            <w:noProof/>
            <w:webHidden/>
          </w:rPr>
          <w:fldChar w:fldCharType="end"/>
        </w:r>
      </w:hyperlink>
    </w:p>
    <w:p w14:paraId="482CA736" w14:textId="019940C5"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32" w:history="1">
        <w:r w:rsidRPr="005F3DC4">
          <w:rPr>
            <w:rStyle w:val="Hyperlink"/>
            <w:rFonts w:ascii="Roboto" w:hAnsi="Roboto"/>
            <w:noProof/>
          </w:rPr>
          <w:t>Employee entitlements</w:t>
        </w:r>
        <w:r>
          <w:rPr>
            <w:noProof/>
            <w:webHidden/>
          </w:rPr>
          <w:tab/>
        </w:r>
        <w:r>
          <w:rPr>
            <w:noProof/>
            <w:webHidden/>
          </w:rPr>
          <w:fldChar w:fldCharType="begin"/>
        </w:r>
        <w:r>
          <w:rPr>
            <w:noProof/>
            <w:webHidden/>
          </w:rPr>
          <w:instrText xml:space="preserve"> PAGEREF _Toc194397832 \h </w:instrText>
        </w:r>
        <w:r>
          <w:rPr>
            <w:noProof/>
            <w:webHidden/>
          </w:rPr>
        </w:r>
        <w:r>
          <w:rPr>
            <w:noProof/>
            <w:webHidden/>
          </w:rPr>
          <w:fldChar w:fldCharType="separate"/>
        </w:r>
        <w:r>
          <w:rPr>
            <w:noProof/>
            <w:webHidden/>
          </w:rPr>
          <w:t>20</w:t>
        </w:r>
        <w:r>
          <w:rPr>
            <w:noProof/>
            <w:webHidden/>
          </w:rPr>
          <w:fldChar w:fldCharType="end"/>
        </w:r>
      </w:hyperlink>
    </w:p>
    <w:p w14:paraId="74178C6B" w14:textId="1E4BC10D"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33" w:history="1">
        <w:r w:rsidRPr="005F3DC4">
          <w:rPr>
            <w:rStyle w:val="Hyperlink"/>
            <w:rFonts w:ascii="Roboto" w:hAnsi="Roboto"/>
            <w:noProof/>
          </w:rPr>
          <w:t>Compliance with Australian standards</w:t>
        </w:r>
        <w:r>
          <w:rPr>
            <w:noProof/>
            <w:webHidden/>
          </w:rPr>
          <w:tab/>
        </w:r>
        <w:r>
          <w:rPr>
            <w:noProof/>
            <w:webHidden/>
          </w:rPr>
          <w:fldChar w:fldCharType="begin"/>
        </w:r>
        <w:r>
          <w:rPr>
            <w:noProof/>
            <w:webHidden/>
          </w:rPr>
          <w:instrText xml:space="preserve"> PAGEREF _Toc194397833 \h </w:instrText>
        </w:r>
        <w:r>
          <w:rPr>
            <w:noProof/>
            <w:webHidden/>
          </w:rPr>
        </w:r>
        <w:r>
          <w:rPr>
            <w:noProof/>
            <w:webHidden/>
          </w:rPr>
          <w:fldChar w:fldCharType="separate"/>
        </w:r>
        <w:r>
          <w:rPr>
            <w:noProof/>
            <w:webHidden/>
          </w:rPr>
          <w:t>20</w:t>
        </w:r>
        <w:r>
          <w:rPr>
            <w:noProof/>
            <w:webHidden/>
          </w:rPr>
          <w:fldChar w:fldCharType="end"/>
        </w:r>
      </w:hyperlink>
    </w:p>
    <w:p w14:paraId="4672E1DA" w14:textId="7DB05769" w:rsidR="00CC3B9D" w:rsidRDefault="00CC3B9D">
      <w:pPr>
        <w:pStyle w:val="TOC2"/>
        <w:rPr>
          <w:rFonts w:asciiTheme="minorHAnsi" w:eastAsiaTheme="minorEastAsia" w:hAnsiTheme="minorHAnsi" w:cstheme="minorBidi"/>
          <w:noProof/>
          <w:kern w:val="2"/>
          <w:sz w:val="24"/>
          <w:szCs w:val="24"/>
          <w14:ligatures w14:val="standardContextual"/>
        </w:rPr>
      </w:pPr>
      <w:hyperlink w:anchor="_Toc194397834" w:history="1">
        <w:r w:rsidRPr="005F3DC4">
          <w:rPr>
            <w:rStyle w:val="Hyperlink"/>
            <w:rFonts w:ascii="Roboto" w:hAnsi="Roboto"/>
            <w:noProof/>
          </w:rPr>
          <w:t>Workplace Gender Equality Requirements</w:t>
        </w:r>
        <w:r>
          <w:rPr>
            <w:noProof/>
            <w:webHidden/>
          </w:rPr>
          <w:tab/>
        </w:r>
        <w:r>
          <w:rPr>
            <w:noProof/>
            <w:webHidden/>
          </w:rPr>
          <w:fldChar w:fldCharType="begin"/>
        </w:r>
        <w:r>
          <w:rPr>
            <w:noProof/>
            <w:webHidden/>
          </w:rPr>
          <w:instrText xml:space="preserve"> PAGEREF _Toc194397834 \h </w:instrText>
        </w:r>
        <w:r>
          <w:rPr>
            <w:noProof/>
            <w:webHidden/>
          </w:rPr>
        </w:r>
        <w:r>
          <w:rPr>
            <w:noProof/>
            <w:webHidden/>
          </w:rPr>
          <w:fldChar w:fldCharType="separate"/>
        </w:r>
        <w:r>
          <w:rPr>
            <w:noProof/>
            <w:webHidden/>
          </w:rPr>
          <w:t>20</w:t>
        </w:r>
        <w:r>
          <w:rPr>
            <w:noProof/>
            <w:webHidden/>
          </w:rPr>
          <w:fldChar w:fldCharType="end"/>
        </w:r>
      </w:hyperlink>
    </w:p>
    <w:p w14:paraId="404F4123" w14:textId="5DDFA413" w:rsidR="00CC3B9D" w:rsidRDefault="00CC3B9D">
      <w:pPr>
        <w:pStyle w:val="TOC1"/>
        <w:rPr>
          <w:rFonts w:asciiTheme="minorHAnsi" w:eastAsiaTheme="minorEastAsia" w:hAnsiTheme="minorHAnsi" w:cstheme="minorBidi"/>
          <w:b w:val="0"/>
          <w:noProof/>
          <w:kern w:val="2"/>
          <w:sz w:val="24"/>
          <w:szCs w:val="24"/>
          <w14:ligatures w14:val="standardContextual"/>
        </w:rPr>
      </w:pPr>
      <w:hyperlink w:anchor="_Toc194397835" w:history="1">
        <w:r w:rsidRPr="005F3DC4">
          <w:rPr>
            <w:rStyle w:val="Hyperlink"/>
            <w:rFonts w:ascii="Roboto" w:hAnsi="Roboto"/>
            <w:noProof/>
          </w:rPr>
          <w:t>Attachment 3: Response against Statement of Requirements</w:t>
        </w:r>
        <w:r>
          <w:rPr>
            <w:noProof/>
            <w:webHidden/>
          </w:rPr>
          <w:tab/>
        </w:r>
        <w:r>
          <w:rPr>
            <w:noProof/>
            <w:webHidden/>
          </w:rPr>
          <w:fldChar w:fldCharType="begin"/>
        </w:r>
        <w:r>
          <w:rPr>
            <w:noProof/>
            <w:webHidden/>
          </w:rPr>
          <w:instrText xml:space="preserve"> PAGEREF _Toc194397835 \h </w:instrText>
        </w:r>
        <w:r>
          <w:rPr>
            <w:noProof/>
            <w:webHidden/>
          </w:rPr>
        </w:r>
        <w:r>
          <w:rPr>
            <w:noProof/>
            <w:webHidden/>
          </w:rPr>
          <w:fldChar w:fldCharType="separate"/>
        </w:r>
        <w:r>
          <w:rPr>
            <w:noProof/>
            <w:webHidden/>
          </w:rPr>
          <w:t>22</w:t>
        </w:r>
        <w:r>
          <w:rPr>
            <w:noProof/>
            <w:webHidden/>
          </w:rPr>
          <w:fldChar w:fldCharType="end"/>
        </w:r>
      </w:hyperlink>
    </w:p>
    <w:p w14:paraId="3B82A67E" w14:textId="43E967F0" w:rsidR="00CC3B9D" w:rsidRDefault="00CC3B9D">
      <w:pPr>
        <w:pStyle w:val="TOC1"/>
        <w:rPr>
          <w:rFonts w:asciiTheme="minorHAnsi" w:eastAsiaTheme="minorEastAsia" w:hAnsiTheme="minorHAnsi" w:cstheme="minorBidi"/>
          <w:b w:val="0"/>
          <w:noProof/>
          <w:kern w:val="2"/>
          <w:sz w:val="24"/>
          <w:szCs w:val="24"/>
          <w14:ligatures w14:val="standardContextual"/>
        </w:rPr>
      </w:pPr>
      <w:hyperlink w:anchor="_Toc194397836" w:history="1">
        <w:r w:rsidRPr="005F3DC4">
          <w:rPr>
            <w:rStyle w:val="Hyperlink"/>
            <w:rFonts w:ascii="Roboto" w:hAnsi="Roboto"/>
            <w:noProof/>
          </w:rPr>
          <w:t>Attachment 4: Indicative Cost, Feedback and Information</w:t>
        </w:r>
        <w:r>
          <w:rPr>
            <w:noProof/>
            <w:webHidden/>
          </w:rPr>
          <w:tab/>
        </w:r>
        <w:r>
          <w:rPr>
            <w:noProof/>
            <w:webHidden/>
          </w:rPr>
          <w:fldChar w:fldCharType="begin"/>
        </w:r>
        <w:r>
          <w:rPr>
            <w:noProof/>
            <w:webHidden/>
          </w:rPr>
          <w:instrText xml:space="preserve"> PAGEREF _Toc194397836 \h </w:instrText>
        </w:r>
        <w:r>
          <w:rPr>
            <w:noProof/>
            <w:webHidden/>
          </w:rPr>
        </w:r>
        <w:r>
          <w:rPr>
            <w:noProof/>
            <w:webHidden/>
          </w:rPr>
          <w:fldChar w:fldCharType="separate"/>
        </w:r>
        <w:r>
          <w:rPr>
            <w:noProof/>
            <w:webHidden/>
          </w:rPr>
          <w:t>22</w:t>
        </w:r>
        <w:r>
          <w:rPr>
            <w:noProof/>
            <w:webHidden/>
          </w:rPr>
          <w:fldChar w:fldCharType="end"/>
        </w:r>
      </w:hyperlink>
    </w:p>
    <w:p w14:paraId="469CEBBF" w14:textId="1E3A1441" w:rsidR="0085001D" w:rsidRPr="00312BFF" w:rsidRDefault="0085001D" w:rsidP="195B4EA7">
      <w:pPr>
        <w:pStyle w:val="TOC2"/>
        <w:tabs>
          <w:tab w:val="clear" w:pos="8930"/>
          <w:tab w:val="right" w:leader="dot" w:pos="8925"/>
        </w:tabs>
        <w:rPr>
          <w:rFonts w:ascii="Roboto" w:eastAsiaTheme="minorEastAsia" w:hAnsi="Roboto" w:cstheme="minorBidi"/>
          <w:kern w:val="2"/>
          <w:sz w:val="22"/>
          <w14:ligatures w14:val="standardContextual"/>
        </w:rPr>
      </w:pPr>
      <w:r w:rsidRPr="00312BFF">
        <w:rPr>
          <w:rFonts w:ascii="Roboto" w:hAnsi="Roboto"/>
        </w:rPr>
        <w:fldChar w:fldCharType="end"/>
      </w:r>
    </w:p>
    <w:p w14:paraId="59807CB7" w14:textId="5BADC12A" w:rsidR="00605230" w:rsidRPr="00312BFF" w:rsidRDefault="00605230" w:rsidP="3053B0A1">
      <w:pPr>
        <w:pStyle w:val="TOC2"/>
        <w:tabs>
          <w:tab w:val="clear" w:pos="8930"/>
          <w:tab w:val="right" w:leader="dot" w:pos="8925"/>
        </w:tabs>
        <w:rPr>
          <w:rFonts w:ascii="Roboto" w:eastAsiaTheme="minorEastAsia" w:hAnsi="Roboto" w:cstheme="minorBidi"/>
          <w:noProof/>
          <w:kern w:val="2"/>
          <w:sz w:val="22"/>
          <w14:ligatures w14:val="standardContextual"/>
        </w:rPr>
      </w:pPr>
    </w:p>
    <w:p w14:paraId="61C7ABD1" w14:textId="40460FC7" w:rsidR="00D72E6B" w:rsidRPr="00312BFF" w:rsidRDefault="00D72E6B" w:rsidP="63B08BFB">
      <w:pPr>
        <w:pStyle w:val="PlainParagraph"/>
        <w:ind w:left="0"/>
        <w:rPr>
          <w:rFonts w:ascii="Roboto" w:hAnsi="Roboto"/>
        </w:rPr>
        <w:sectPr w:rsidR="00D72E6B" w:rsidRPr="00312BFF" w:rsidSect="00A94BAF">
          <w:headerReference w:type="even" r:id="rId11"/>
          <w:headerReference w:type="default" r:id="rId12"/>
          <w:footerReference w:type="default" r:id="rId13"/>
          <w:headerReference w:type="first" r:id="rId14"/>
          <w:pgSz w:w="11906" w:h="16838"/>
          <w:pgMar w:top="1985" w:right="1418" w:bottom="1701" w:left="1559" w:header="709" w:footer="709" w:gutter="0"/>
          <w:pgNumType w:start="1"/>
          <w:cols w:space="708"/>
          <w:docGrid w:linePitch="360"/>
        </w:sectPr>
      </w:pPr>
    </w:p>
    <w:p w14:paraId="4417661D" w14:textId="77777777" w:rsidR="00D72E6B" w:rsidRPr="00312BFF" w:rsidRDefault="00D72E6B" w:rsidP="00AD1B3E">
      <w:pPr>
        <w:pStyle w:val="DocumentNameinBody"/>
        <w:rPr>
          <w:rFonts w:ascii="Roboto" w:hAnsi="Roboto"/>
        </w:rPr>
      </w:pPr>
      <w:r w:rsidRPr="00312BFF">
        <w:rPr>
          <w:rFonts w:ascii="Roboto" w:hAnsi="Roboto"/>
          <w:noProof/>
        </w:rPr>
        <w:lastRenderedPageBreak/>
        <w:t>Request for Expressions of Interest</w:t>
      </w:r>
    </w:p>
    <w:p w14:paraId="50B543AC" w14:textId="77777777" w:rsidR="00D72E6B" w:rsidRPr="00312BFF" w:rsidRDefault="00D72E6B" w:rsidP="00AD1B3E">
      <w:pPr>
        <w:pStyle w:val="DocumentTitleinBody"/>
        <w:rPr>
          <w:rFonts w:ascii="Roboto" w:hAnsi="Roboto"/>
        </w:rPr>
      </w:pPr>
    </w:p>
    <w:p w14:paraId="54F1EEDB" w14:textId="77777777" w:rsidR="00D72E6B" w:rsidRPr="00312BFF" w:rsidRDefault="74688699" w:rsidP="00AC6C11">
      <w:pPr>
        <w:pStyle w:val="ScheduleLevel1"/>
        <w:rPr>
          <w:rFonts w:ascii="Roboto" w:hAnsi="Roboto"/>
        </w:rPr>
      </w:pPr>
      <w:bookmarkStart w:id="1" w:name="_Toc65555941"/>
      <w:bookmarkStart w:id="2" w:name="_Toc77137359"/>
      <w:bookmarkStart w:id="3" w:name="_Toc87418294"/>
      <w:bookmarkStart w:id="4" w:name="_Toc103658777"/>
      <w:bookmarkStart w:id="5" w:name="_Toc114912347"/>
      <w:bookmarkStart w:id="6" w:name="_Toc328722839"/>
      <w:bookmarkStart w:id="7" w:name="_Toc161995250"/>
      <w:bookmarkStart w:id="8" w:name="_Toc562742743"/>
      <w:bookmarkStart w:id="9" w:name="_Toc1966066893"/>
      <w:bookmarkStart w:id="10" w:name="_Toc1841416835"/>
      <w:bookmarkStart w:id="11" w:name="_Toc175988466"/>
      <w:bookmarkStart w:id="12" w:name="_Toc200194697"/>
      <w:bookmarkStart w:id="13" w:name="_Toc1503876195"/>
      <w:bookmarkStart w:id="14" w:name="_Toc194397805"/>
      <w:bookmarkStart w:id="15" w:name="_Toc51390194"/>
      <w:r w:rsidRPr="00312BFF">
        <w:rPr>
          <w:rFonts w:ascii="Roboto" w:hAnsi="Roboto"/>
        </w:rP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60652B70" w14:textId="77777777" w:rsidR="00D72E6B" w:rsidRPr="00312BFF" w:rsidRDefault="74688699" w:rsidP="00AC6C11">
      <w:pPr>
        <w:pStyle w:val="ScheduleLevel2"/>
        <w:rPr>
          <w:rFonts w:ascii="Roboto" w:hAnsi="Roboto"/>
        </w:rPr>
      </w:pPr>
      <w:bookmarkStart w:id="16" w:name="_Toc65555942"/>
      <w:bookmarkStart w:id="17" w:name="_Toc77137360"/>
      <w:bookmarkStart w:id="18" w:name="_Toc87418295"/>
      <w:bookmarkStart w:id="19" w:name="_Toc103658778"/>
      <w:bookmarkStart w:id="20" w:name="_Toc114912348"/>
      <w:bookmarkStart w:id="21" w:name="_Toc328722840"/>
      <w:bookmarkStart w:id="22" w:name="_Toc161995251"/>
      <w:bookmarkStart w:id="23" w:name="_Toc1658244172"/>
      <w:bookmarkStart w:id="24" w:name="_Toc1102591039"/>
      <w:bookmarkStart w:id="25" w:name="_Toc140070501"/>
      <w:bookmarkStart w:id="26" w:name="_Toc854991654"/>
      <w:bookmarkStart w:id="27" w:name="_Toc1844835705"/>
      <w:bookmarkStart w:id="28" w:name="_Toc1247560601"/>
      <w:r w:rsidRPr="00312BFF">
        <w:rPr>
          <w:rFonts w:ascii="Roboto" w:hAnsi="Roboto"/>
        </w:rPr>
        <w:t xml:space="preserve">Request for </w:t>
      </w:r>
      <w:bookmarkEnd w:id="16"/>
      <w:bookmarkEnd w:id="17"/>
      <w:bookmarkEnd w:id="18"/>
      <w:bookmarkEnd w:id="19"/>
      <w:bookmarkEnd w:id="20"/>
      <w:r w:rsidRPr="00312BFF">
        <w:rPr>
          <w:rFonts w:ascii="Roboto" w:hAnsi="Roboto"/>
        </w:rPr>
        <w:t>Expressions of Interest</w:t>
      </w:r>
      <w:bookmarkEnd w:id="21"/>
      <w:bookmarkEnd w:id="22"/>
      <w:bookmarkEnd w:id="23"/>
      <w:bookmarkEnd w:id="24"/>
      <w:bookmarkEnd w:id="25"/>
      <w:bookmarkEnd w:id="26"/>
      <w:bookmarkEnd w:id="27"/>
      <w:bookmarkEnd w:id="28"/>
    </w:p>
    <w:p w14:paraId="24404666" w14:textId="22CC58FD" w:rsidR="00D72E6B" w:rsidRPr="00312BFF" w:rsidRDefault="00F079A3" w:rsidP="00AC6C11">
      <w:pPr>
        <w:pStyle w:val="ScheduleLevel3"/>
        <w:rPr>
          <w:rFonts w:ascii="Roboto" w:hAnsi="Roboto"/>
        </w:rPr>
      </w:pPr>
      <w:bookmarkStart w:id="29" w:name="_Toc838344854"/>
      <w:bookmarkStart w:id="30" w:name="_Toc977272883"/>
      <w:bookmarkStart w:id="31" w:name="_Toc1620917964"/>
      <w:bookmarkStart w:id="32" w:name="_Toc328229421"/>
      <w:bookmarkStart w:id="33" w:name="_Toc1306415532"/>
      <w:bookmarkStart w:id="34" w:name="_Toc1285876109"/>
      <w:r w:rsidRPr="00312BFF">
        <w:rPr>
          <w:rFonts w:ascii="Roboto" w:hAnsi="Roboto"/>
        </w:rPr>
        <w:t>ACARA</w:t>
      </w:r>
      <w:r w:rsidR="00D72E6B" w:rsidRPr="00312BFF">
        <w:rPr>
          <w:rFonts w:ascii="Roboto" w:hAnsi="Roboto"/>
        </w:rPr>
        <w:t xml:space="preserve"> invites Expressions of Interest (EOIs) for the </w:t>
      </w:r>
      <w:r w:rsidR="00606103">
        <w:rPr>
          <w:rFonts w:ascii="Roboto" w:hAnsi="Roboto"/>
        </w:rPr>
        <w:t>Sydney Office Fit Out Removal and Make Good</w:t>
      </w:r>
      <w:bookmarkStart w:id="35" w:name="_Hlk40961544"/>
      <w:r w:rsidR="00D72E6B" w:rsidRPr="00312BFF">
        <w:rPr>
          <w:rFonts w:ascii="Roboto" w:hAnsi="Roboto"/>
        </w:rPr>
        <w:t xml:space="preserve"> </w:t>
      </w:r>
      <w:bookmarkEnd w:id="35"/>
      <w:r w:rsidR="00D72E6B" w:rsidRPr="00312BFF">
        <w:rPr>
          <w:rFonts w:ascii="Roboto" w:hAnsi="Roboto"/>
        </w:rPr>
        <w:t>in accordance with this Request for EOI (REOI).</w:t>
      </w:r>
      <w:bookmarkStart w:id="36" w:name="_Toc65555943"/>
      <w:bookmarkEnd w:id="29"/>
      <w:bookmarkEnd w:id="30"/>
      <w:bookmarkEnd w:id="31"/>
      <w:bookmarkEnd w:id="32"/>
      <w:bookmarkEnd w:id="33"/>
      <w:bookmarkEnd w:id="34"/>
    </w:p>
    <w:p w14:paraId="50D9814F" w14:textId="3F8AFC02" w:rsidR="00D72E6B" w:rsidRPr="00312BFF" w:rsidRDefault="00D72E6B" w:rsidP="00AC6C11">
      <w:pPr>
        <w:pStyle w:val="ScheduleLevel3"/>
        <w:rPr>
          <w:rFonts w:ascii="Roboto" w:hAnsi="Roboto"/>
        </w:rPr>
      </w:pPr>
      <w:bookmarkStart w:id="37" w:name="_Toc1106989582"/>
      <w:bookmarkStart w:id="38" w:name="_Toc1182739619"/>
      <w:bookmarkStart w:id="39" w:name="_Toc1916170012"/>
      <w:bookmarkStart w:id="40" w:name="_Toc1188325025"/>
      <w:bookmarkStart w:id="41" w:name="_Toc2143106047"/>
      <w:bookmarkStart w:id="42" w:name="_Toc429155283"/>
      <w:r w:rsidRPr="00312BFF">
        <w:rPr>
          <w:rFonts w:ascii="Roboto" w:hAnsi="Roboto"/>
        </w:rPr>
        <w:t xml:space="preserve">Respondents should note that this is not a request for tender.  However, </w:t>
      </w:r>
      <w:r w:rsidR="00F079A3" w:rsidRPr="00312BFF">
        <w:rPr>
          <w:rFonts w:ascii="Roboto" w:hAnsi="Roboto"/>
        </w:rPr>
        <w:t>ACARA</w:t>
      </w:r>
      <w:r w:rsidRPr="00312BFF">
        <w:rPr>
          <w:rFonts w:ascii="Roboto" w:hAnsi="Roboto"/>
        </w:rPr>
        <w:t xml:space="preserve"> may invite some or all Respondents to this REOI to participate in a subsequent tender process (noting paragraphs </w:t>
      </w:r>
      <w:r w:rsidRPr="00312BFF">
        <w:rPr>
          <w:rFonts w:ascii="Roboto" w:hAnsi="Roboto"/>
        </w:rPr>
        <w:fldChar w:fldCharType="begin"/>
      </w:r>
      <w:r w:rsidRPr="00312BFF">
        <w:rPr>
          <w:rFonts w:ascii="Roboto" w:hAnsi="Roboto"/>
        </w:rPr>
        <w:instrText xml:space="preserve"> REF _AGSRef30249756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17.3</w:t>
      </w:r>
      <w:r w:rsidRPr="00312BFF">
        <w:rPr>
          <w:rFonts w:ascii="Roboto" w:hAnsi="Roboto"/>
        </w:rPr>
        <w:fldChar w:fldCharType="end"/>
      </w:r>
      <w:r w:rsidRPr="00312BFF">
        <w:rPr>
          <w:rFonts w:ascii="Roboto" w:hAnsi="Roboto"/>
        </w:rPr>
        <w:t xml:space="preserve"> and </w:t>
      </w:r>
      <w:r w:rsidRPr="00312BFF">
        <w:rPr>
          <w:rFonts w:ascii="Roboto" w:hAnsi="Roboto"/>
        </w:rPr>
        <w:fldChar w:fldCharType="begin"/>
      </w:r>
      <w:r w:rsidRPr="00312BFF">
        <w:rPr>
          <w:rFonts w:ascii="Roboto" w:hAnsi="Roboto"/>
        </w:rPr>
        <w:instrText xml:space="preserve"> REF _Ref170644731 \r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9.5</w:t>
      </w:r>
      <w:r w:rsidRPr="00312BFF">
        <w:rPr>
          <w:rFonts w:ascii="Roboto" w:hAnsi="Roboto"/>
        </w:rPr>
        <w:fldChar w:fldCharType="end"/>
      </w:r>
      <w:r w:rsidRPr="00312BFF">
        <w:rPr>
          <w:rFonts w:ascii="Roboto" w:hAnsi="Roboto"/>
        </w:rPr>
        <w:t xml:space="preserve"> below). A failure to respond to this REOI may result in a potential supplier not being invited to participate in any subsequent tender process.</w:t>
      </w:r>
      <w:bookmarkEnd w:id="37"/>
      <w:bookmarkEnd w:id="38"/>
      <w:bookmarkEnd w:id="39"/>
      <w:bookmarkEnd w:id="40"/>
      <w:bookmarkEnd w:id="41"/>
      <w:bookmarkEnd w:id="42"/>
    </w:p>
    <w:p w14:paraId="43428DC3" w14:textId="177E1DDC" w:rsidR="00D72E6B" w:rsidRPr="00312BFF" w:rsidRDefault="00D72E6B" w:rsidP="00AC6C11">
      <w:pPr>
        <w:pStyle w:val="ScheduleLevel3"/>
        <w:rPr>
          <w:rFonts w:ascii="Roboto" w:hAnsi="Roboto"/>
        </w:rPr>
      </w:pPr>
      <w:bookmarkStart w:id="43" w:name="_Toc606661899"/>
      <w:bookmarkStart w:id="44" w:name="_Toc1759649871"/>
      <w:bookmarkStart w:id="45" w:name="_Toc2132579912"/>
      <w:bookmarkStart w:id="46" w:name="_Toc563200004"/>
      <w:bookmarkStart w:id="47" w:name="_Toc624959549"/>
      <w:bookmarkStart w:id="48" w:name="_Toc1201129590"/>
      <w:bookmarkEnd w:id="36"/>
      <w:r w:rsidRPr="00312BFF">
        <w:rPr>
          <w:rFonts w:ascii="Roboto" w:hAnsi="Roboto"/>
        </w:rPr>
        <w:t xml:space="preserve">A summary of </w:t>
      </w:r>
      <w:r w:rsidR="00F079A3" w:rsidRPr="00312BFF">
        <w:rPr>
          <w:rFonts w:ascii="Roboto" w:hAnsi="Roboto"/>
        </w:rPr>
        <w:t>ACARA</w:t>
      </w:r>
      <w:r w:rsidRPr="00312BFF">
        <w:rPr>
          <w:rFonts w:ascii="Roboto" w:hAnsi="Roboto"/>
        </w:rPr>
        <w:t xml:space="preserve"> and the requirement for the </w:t>
      </w:r>
      <w:r w:rsidR="00606103">
        <w:rPr>
          <w:rFonts w:ascii="Roboto" w:hAnsi="Roboto"/>
        </w:rPr>
        <w:t xml:space="preserve">Sydney Office Fit Out Removal and Make Good </w:t>
      </w:r>
      <w:r w:rsidR="00B87D17" w:rsidRPr="00312BFF">
        <w:rPr>
          <w:rFonts w:ascii="Roboto" w:hAnsi="Roboto"/>
        </w:rPr>
        <w:t>i</w:t>
      </w:r>
      <w:r w:rsidRPr="00312BFF">
        <w:rPr>
          <w:rFonts w:ascii="Roboto" w:hAnsi="Roboto"/>
        </w:rPr>
        <w:t xml:space="preserve">s set out in </w:t>
      </w:r>
      <w:r w:rsidR="00B87D17" w:rsidRPr="00312BFF">
        <w:rPr>
          <w:rFonts w:ascii="Roboto" w:hAnsi="Roboto"/>
        </w:rPr>
        <w:t>Schedule 1</w:t>
      </w:r>
      <w:r w:rsidRPr="00312BFF">
        <w:rPr>
          <w:rFonts w:ascii="Roboto" w:hAnsi="Roboto"/>
        </w:rPr>
        <w:t xml:space="preserve"> of this REOI.</w:t>
      </w:r>
      <w:r w:rsidR="00FB54A5" w:rsidRPr="00312BFF">
        <w:rPr>
          <w:rFonts w:ascii="Roboto" w:hAnsi="Roboto"/>
        </w:rPr>
        <w:t xml:space="preserve"> </w:t>
      </w:r>
      <w:r w:rsidR="00B87D17" w:rsidRPr="00312BFF">
        <w:rPr>
          <w:rFonts w:ascii="Roboto" w:hAnsi="Roboto"/>
        </w:rPr>
        <w:t>A</w:t>
      </w:r>
      <w:r w:rsidR="00FB54A5" w:rsidRPr="00312BFF">
        <w:rPr>
          <w:rFonts w:ascii="Roboto" w:hAnsi="Roboto"/>
        </w:rPr>
        <w:t>ssociated</w:t>
      </w:r>
      <w:r w:rsidRPr="00312BFF">
        <w:rPr>
          <w:rFonts w:ascii="Roboto" w:hAnsi="Roboto"/>
        </w:rPr>
        <w:t xml:space="preserve"> </w:t>
      </w:r>
      <w:r w:rsidR="00FB54A5" w:rsidRPr="00312BFF">
        <w:rPr>
          <w:rFonts w:ascii="Roboto" w:hAnsi="Roboto"/>
        </w:rPr>
        <w:t>documents can be found in the appendix</w:t>
      </w:r>
      <w:bookmarkEnd w:id="43"/>
      <w:bookmarkEnd w:id="44"/>
      <w:bookmarkEnd w:id="45"/>
      <w:bookmarkEnd w:id="46"/>
      <w:bookmarkEnd w:id="47"/>
      <w:bookmarkEnd w:id="48"/>
      <w:r w:rsidR="00B87D17" w:rsidRPr="00312BFF">
        <w:rPr>
          <w:rFonts w:ascii="Roboto" w:hAnsi="Roboto"/>
        </w:rPr>
        <w:t>.</w:t>
      </w:r>
    </w:p>
    <w:p w14:paraId="5E5DCDE5" w14:textId="77777777" w:rsidR="00D72E6B" w:rsidRPr="00312BFF" w:rsidRDefault="74688699" w:rsidP="00AC6C11">
      <w:pPr>
        <w:pStyle w:val="ScheduleLevel2"/>
        <w:rPr>
          <w:rFonts w:ascii="Roboto" w:hAnsi="Roboto"/>
        </w:rPr>
      </w:pPr>
      <w:bookmarkStart w:id="49" w:name="_Toc328722841"/>
      <w:bookmarkStart w:id="50" w:name="_Toc161995252"/>
      <w:bookmarkStart w:id="51" w:name="_Toc1943670943"/>
      <w:bookmarkStart w:id="52" w:name="_Toc636605921"/>
      <w:bookmarkStart w:id="53" w:name="_Toc131070992"/>
      <w:bookmarkStart w:id="54" w:name="_Toc385900669"/>
      <w:bookmarkStart w:id="55" w:name="_Toc1466569489"/>
      <w:bookmarkStart w:id="56" w:name="_Toc61522815"/>
      <w:r w:rsidRPr="00312BFF">
        <w:rPr>
          <w:rFonts w:ascii="Roboto" w:hAnsi="Roboto"/>
        </w:rPr>
        <w:t>Key terms</w:t>
      </w:r>
      <w:bookmarkEnd w:id="49"/>
      <w:bookmarkEnd w:id="50"/>
      <w:bookmarkEnd w:id="51"/>
      <w:bookmarkEnd w:id="52"/>
      <w:bookmarkEnd w:id="53"/>
      <w:bookmarkEnd w:id="54"/>
      <w:bookmarkEnd w:id="55"/>
      <w:bookmarkEnd w:id="56"/>
    </w:p>
    <w:p w14:paraId="4FB0BFE7" w14:textId="77777777" w:rsidR="00D72E6B" w:rsidRPr="00312BFF" w:rsidRDefault="00D72E6B" w:rsidP="00AC6C11">
      <w:pPr>
        <w:pStyle w:val="ScheduleLevel3"/>
        <w:rPr>
          <w:rFonts w:ascii="Roboto" w:hAnsi="Roboto"/>
        </w:rPr>
      </w:pPr>
      <w:bookmarkStart w:id="57" w:name="_Ref296010491"/>
      <w:bookmarkStart w:id="58" w:name="_AGSRef15630221"/>
      <w:bookmarkStart w:id="59" w:name="_Toc912611025"/>
      <w:bookmarkStart w:id="60" w:name="_Toc653652697"/>
      <w:bookmarkStart w:id="61" w:name="_Toc1037375432"/>
      <w:bookmarkStart w:id="62" w:name="_Toc1188080220"/>
      <w:bookmarkStart w:id="63" w:name="_Toc176403030"/>
      <w:bookmarkStart w:id="64" w:name="_Toc1033232047"/>
      <w:r w:rsidRPr="00312BFF">
        <w:rPr>
          <w:rFonts w:ascii="Roboto" w:hAnsi="Roboto"/>
        </w:rPr>
        <w:t>The following table sets out the details of some key terms used in this REOI:</w:t>
      </w:r>
      <w:bookmarkEnd w:id="57"/>
      <w:bookmarkEnd w:id="58"/>
      <w:bookmarkEnd w:id="59"/>
      <w:bookmarkEnd w:id="60"/>
      <w:bookmarkEnd w:id="61"/>
      <w:bookmarkEnd w:id="62"/>
      <w:bookmarkEnd w:id="63"/>
      <w:bookmarkEnd w:id="64"/>
    </w:p>
    <w:tbl>
      <w:tblPr>
        <w:tblW w:w="8046" w:type="dxa"/>
        <w:tblInd w:w="1134" w:type="dxa"/>
        <w:tblLayout w:type="fixed"/>
        <w:tblLook w:val="01E0" w:firstRow="1" w:lastRow="1" w:firstColumn="1" w:lastColumn="1" w:noHBand="0" w:noVBand="0"/>
      </w:tblPr>
      <w:tblGrid>
        <w:gridCol w:w="2093"/>
        <w:gridCol w:w="5953"/>
      </w:tblGrid>
      <w:tr w:rsidR="00D72E6B" w:rsidRPr="00312BFF" w14:paraId="42433B30" w14:textId="77777777" w:rsidTr="4D35F844">
        <w:trPr>
          <w:trHeight w:val="300"/>
        </w:trPr>
        <w:tc>
          <w:tcPr>
            <w:tcW w:w="2093" w:type="dxa"/>
          </w:tcPr>
          <w:p w14:paraId="4ABEE878" w14:textId="701754ED" w:rsidR="00D72E6B" w:rsidRPr="00312BFF" w:rsidRDefault="00F079A3" w:rsidP="00FD5D13">
            <w:pPr>
              <w:pStyle w:val="DefinedTerm"/>
              <w:rPr>
                <w:rFonts w:ascii="Roboto" w:hAnsi="Roboto"/>
              </w:rPr>
            </w:pPr>
            <w:r w:rsidRPr="00312BFF">
              <w:rPr>
                <w:rFonts w:ascii="Roboto" w:hAnsi="Roboto"/>
              </w:rPr>
              <w:t>ACARA</w:t>
            </w:r>
          </w:p>
        </w:tc>
        <w:tc>
          <w:tcPr>
            <w:tcW w:w="5953" w:type="dxa"/>
          </w:tcPr>
          <w:p w14:paraId="18E91E7C" w14:textId="0D76B920" w:rsidR="00D72E6B" w:rsidRPr="00312BFF" w:rsidRDefault="00F079A3" w:rsidP="536C8E87">
            <w:pPr>
              <w:pStyle w:val="Definition"/>
              <w:rPr>
                <w:rFonts w:ascii="Roboto" w:hAnsi="Roboto"/>
              </w:rPr>
            </w:pPr>
            <w:r w:rsidRPr="00312BFF">
              <w:rPr>
                <w:rFonts w:ascii="Roboto" w:hAnsi="Roboto"/>
              </w:rPr>
              <w:t>Australian Curriculum Assessment and Reporting Authority</w:t>
            </w:r>
          </w:p>
        </w:tc>
      </w:tr>
      <w:tr w:rsidR="00D72E6B" w:rsidRPr="00312BFF" w14:paraId="6BA8C67C" w14:textId="77777777" w:rsidTr="4D35F844">
        <w:trPr>
          <w:trHeight w:val="300"/>
        </w:trPr>
        <w:tc>
          <w:tcPr>
            <w:tcW w:w="2093" w:type="dxa"/>
          </w:tcPr>
          <w:p w14:paraId="2842667F" w14:textId="77777777" w:rsidR="00D72E6B" w:rsidRPr="00312BFF" w:rsidRDefault="00D72E6B" w:rsidP="00FD5D13">
            <w:pPr>
              <w:pStyle w:val="DefinedTerm"/>
              <w:rPr>
                <w:rFonts w:ascii="Roboto" w:hAnsi="Roboto"/>
              </w:rPr>
            </w:pPr>
            <w:r w:rsidRPr="00312BFF">
              <w:rPr>
                <w:rFonts w:ascii="Roboto" w:hAnsi="Roboto"/>
              </w:rPr>
              <w:t>Closing Time</w:t>
            </w:r>
          </w:p>
        </w:tc>
        <w:tc>
          <w:tcPr>
            <w:tcW w:w="5953" w:type="dxa"/>
          </w:tcPr>
          <w:p w14:paraId="1662E99C" w14:textId="004970F6" w:rsidR="00D72E6B" w:rsidRPr="00312BFF" w:rsidRDefault="170F0057" w:rsidP="536C8E87">
            <w:pPr>
              <w:pStyle w:val="Definition"/>
              <w:rPr>
                <w:rFonts w:ascii="Roboto" w:hAnsi="Roboto"/>
              </w:rPr>
            </w:pPr>
            <w:r w:rsidRPr="00312BFF">
              <w:rPr>
                <w:rFonts w:ascii="Roboto" w:hAnsi="Roboto"/>
              </w:rPr>
              <w:t>3</w:t>
            </w:r>
            <w:r w:rsidR="64EC8A4C" w:rsidRPr="00312BFF">
              <w:rPr>
                <w:rFonts w:ascii="Roboto" w:hAnsi="Roboto"/>
              </w:rPr>
              <w:t xml:space="preserve">pm </w:t>
            </w:r>
            <w:r w:rsidRPr="00312BFF">
              <w:rPr>
                <w:rFonts w:ascii="Roboto" w:hAnsi="Roboto"/>
              </w:rPr>
              <w:t>Sydney</w:t>
            </w:r>
            <w:r w:rsidR="64EC8A4C" w:rsidRPr="00312BFF">
              <w:rPr>
                <w:rFonts w:ascii="Roboto" w:hAnsi="Roboto"/>
              </w:rPr>
              <w:t xml:space="preserve"> time on</w:t>
            </w:r>
            <w:r w:rsidR="4FD39794" w:rsidRPr="00312BFF">
              <w:rPr>
                <w:rFonts w:ascii="Roboto" w:hAnsi="Roboto"/>
              </w:rPr>
              <w:t xml:space="preserve"> </w:t>
            </w:r>
            <w:r w:rsidR="00F75611">
              <w:rPr>
                <w:rFonts w:ascii="Roboto" w:hAnsi="Roboto"/>
              </w:rPr>
              <w:t>2</w:t>
            </w:r>
            <w:r w:rsidR="4FD39794" w:rsidRPr="00312BFF">
              <w:rPr>
                <w:rFonts w:ascii="Roboto" w:hAnsi="Roboto"/>
              </w:rPr>
              <w:t xml:space="preserve"> May </w:t>
            </w:r>
            <w:r w:rsidR="755DB752" w:rsidRPr="00312BFF">
              <w:rPr>
                <w:rFonts w:ascii="Roboto" w:hAnsi="Roboto"/>
              </w:rPr>
              <w:t>202</w:t>
            </w:r>
            <w:r w:rsidR="00F75611">
              <w:rPr>
                <w:rFonts w:ascii="Roboto" w:hAnsi="Roboto"/>
              </w:rPr>
              <w:t>5</w:t>
            </w:r>
          </w:p>
        </w:tc>
      </w:tr>
      <w:tr w:rsidR="00D72E6B" w:rsidRPr="00312BFF" w14:paraId="4B27808D" w14:textId="77777777" w:rsidTr="4D35F844">
        <w:trPr>
          <w:trHeight w:val="300"/>
        </w:trPr>
        <w:tc>
          <w:tcPr>
            <w:tcW w:w="2093" w:type="dxa"/>
          </w:tcPr>
          <w:p w14:paraId="44D36175" w14:textId="77777777" w:rsidR="00D72E6B" w:rsidRPr="00312BFF" w:rsidRDefault="00D72E6B" w:rsidP="00FD5D13">
            <w:pPr>
              <w:pStyle w:val="DefinedTerm"/>
              <w:rPr>
                <w:rFonts w:ascii="Roboto" w:hAnsi="Roboto"/>
              </w:rPr>
            </w:pPr>
            <w:r w:rsidRPr="00312BFF">
              <w:rPr>
                <w:rFonts w:ascii="Roboto" w:hAnsi="Roboto"/>
              </w:rPr>
              <w:t>Contact Officer</w:t>
            </w:r>
          </w:p>
        </w:tc>
        <w:tc>
          <w:tcPr>
            <w:tcW w:w="5953" w:type="dxa"/>
          </w:tcPr>
          <w:p w14:paraId="7C4E9A3F" w14:textId="5A2B6D20" w:rsidR="00D72E6B" w:rsidRPr="00312BFF" w:rsidRDefault="7B5460C3" w:rsidP="536C8E87">
            <w:pPr>
              <w:pStyle w:val="Definition"/>
              <w:rPr>
                <w:rFonts w:ascii="Roboto" w:hAnsi="Roboto"/>
                <w:lang w:val="pt-BR"/>
              </w:rPr>
            </w:pPr>
            <w:r w:rsidRPr="00312BFF">
              <w:rPr>
                <w:rFonts w:ascii="Roboto" w:hAnsi="Roboto"/>
                <w:lang w:val="pt-BR"/>
              </w:rPr>
              <w:t>Adam Larkins</w:t>
            </w:r>
          </w:p>
          <w:p w14:paraId="6E804D6F" w14:textId="6C750FF0" w:rsidR="00D72E6B" w:rsidRPr="00312BFF" w:rsidRDefault="00F75611" w:rsidP="536C8E87">
            <w:pPr>
              <w:pStyle w:val="Definition"/>
              <w:rPr>
                <w:rFonts w:ascii="Roboto" w:hAnsi="Roboto"/>
                <w:lang w:val="pt-BR"/>
              </w:rPr>
            </w:pPr>
            <w:hyperlink r:id="rId15" w:history="1">
              <w:r w:rsidRPr="007E55DE">
                <w:rPr>
                  <w:rStyle w:val="Hyperlink"/>
                  <w:rFonts w:ascii="Roboto" w:hAnsi="Roboto"/>
                  <w:lang w:val="pt-BR"/>
                </w:rPr>
                <w:t>Adam.Larkins@ACARA.edu.au</w:t>
              </w:r>
            </w:hyperlink>
          </w:p>
        </w:tc>
      </w:tr>
      <w:tr w:rsidR="00D72E6B" w:rsidRPr="00312BFF" w14:paraId="0EAF5E23" w14:textId="77777777" w:rsidTr="4D35F844">
        <w:trPr>
          <w:trHeight w:val="300"/>
        </w:trPr>
        <w:tc>
          <w:tcPr>
            <w:tcW w:w="2093" w:type="dxa"/>
          </w:tcPr>
          <w:p w14:paraId="457B8A59" w14:textId="77777777" w:rsidR="00D72E6B" w:rsidRPr="00312BFF" w:rsidRDefault="00D72E6B" w:rsidP="00FD5D13">
            <w:pPr>
              <w:pStyle w:val="DefinedTerm"/>
              <w:rPr>
                <w:rFonts w:ascii="Roboto" w:hAnsi="Roboto"/>
              </w:rPr>
            </w:pPr>
            <w:r w:rsidRPr="00312BFF">
              <w:rPr>
                <w:rFonts w:ascii="Roboto" w:hAnsi="Roboto"/>
              </w:rPr>
              <w:t>Deadline for Submission of Respondents’ Questions</w:t>
            </w:r>
          </w:p>
        </w:tc>
        <w:tc>
          <w:tcPr>
            <w:tcW w:w="5953" w:type="dxa"/>
          </w:tcPr>
          <w:p w14:paraId="2F774C1A" w14:textId="10E9671A" w:rsidR="00D72E6B" w:rsidRPr="00312BFF" w:rsidRDefault="755DB752" w:rsidP="536C8E87">
            <w:pPr>
              <w:pStyle w:val="Definition"/>
              <w:rPr>
                <w:rFonts w:ascii="Roboto" w:hAnsi="Roboto"/>
              </w:rPr>
            </w:pPr>
            <w:r w:rsidRPr="00312BFF">
              <w:rPr>
                <w:rFonts w:ascii="Roboto" w:hAnsi="Roboto"/>
              </w:rPr>
              <w:t>3pm Sydney</w:t>
            </w:r>
            <w:r w:rsidR="57CBD146" w:rsidRPr="00312BFF">
              <w:rPr>
                <w:rFonts w:ascii="Roboto" w:hAnsi="Roboto"/>
              </w:rPr>
              <w:t xml:space="preserve"> </w:t>
            </w:r>
            <w:r w:rsidR="64EC8A4C" w:rsidRPr="00312BFF">
              <w:rPr>
                <w:rFonts w:ascii="Roboto" w:hAnsi="Roboto"/>
              </w:rPr>
              <w:t xml:space="preserve">time on </w:t>
            </w:r>
            <w:r w:rsidR="27566B85" w:rsidRPr="00312BFF">
              <w:rPr>
                <w:rFonts w:ascii="Roboto" w:hAnsi="Roboto"/>
              </w:rPr>
              <w:t>2</w:t>
            </w:r>
            <w:r w:rsidR="00F75611">
              <w:rPr>
                <w:rFonts w:ascii="Roboto" w:hAnsi="Roboto"/>
              </w:rPr>
              <w:t>4</w:t>
            </w:r>
            <w:r w:rsidR="4BCED997" w:rsidRPr="00312BFF">
              <w:rPr>
                <w:rFonts w:ascii="Roboto" w:hAnsi="Roboto"/>
              </w:rPr>
              <w:t xml:space="preserve"> April</w:t>
            </w:r>
            <w:r w:rsidR="3A98BBAF" w:rsidRPr="00312BFF">
              <w:rPr>
                <w:rFonts w:ascii="Roboto" w:hAnsi="Roboto"/>
              </w:rPr>
              <w:t xml:space="preserve"> </w:t>
            </w:r>
            <w:r w:rsidR="57CBD146" w:rsidRPr="00312BFF">
              <w:rPr>
                <w:rFonts w:ascii="Roboto" w:hAnsi="Roboto"/>
              </w:rPr>
              <w:t>202</w:t>
            </w:r>
            <w:r w:rsidR="59AA8758" w:rsidRPr="00312BFF">
              <w:rPr>
                <w:rFonts w:ascii="Roboto" w:hAnsi="Roboto"/>
              </w:rPr>
              <w:t>4</w:t>
            </w:r>
          </w:p>
        </w:tc>
      </w:tr>
      <w:tr w:rsidR="00D72E6B" w:rsidRPr="00312BFF" w14:paraId="4569F3CE" w14:textId="77777777" w:rsidTr="4D35F844">
        <w:trPr>
          <w:trHeight w:val="300"/>
        </w:trPr>
        <w:tc>
          <w:tcPr>
            <w:tcW w:w="2093" w:type="dxa"/>
          </w:tcPr>
          <w:p w14:paraId="78BB0C46" w14:textId="77777777" w:rsidR="00D72E6B" w:rsidRPr="00312BFF" w:rsidRDefault="00D72E6B" w:rsidP="00FD5D13">
            <w:pPr>
              <w:pStyle w:val="DefinedTerm"/>
              <w:rPr>
                <w:rFonts w:ascii="Roboto" w:hAnsi="Roboto"/>
              </w:rPr>
            </w:pPr>
            <w:r w:rsidRPr="00312BFF">
              <w:rPr>
                <w:rFonts w:ascii="Roboto" w:hAnsi="Roboto"/>
              </w:rPr>
              <w:t>Expression of Interest or EOI</w:t>
            </w:r>
          </w:p>
        </w:tc>
        <w:tc>
          <w:tcPr>
            <w:tcW w:w="5953" w:type="dxa"/>
          </w:tcPr>
          <w:p w14:paraId="3AD2D609" w14:textId="77777777" w:rsidR="00D72E6B" w:rsidRPr="00312BFF" w:rsidRDefault="00D72E6B" w:rsidP="00FD5D13">
            <w:pPr>
              <w:pStyle w:val="Definition"/>
              <w:rPr>
                <w:rFonts w:ascii="Roboto" w:hAnsi="Roboto"/>
              </w:rPr>
            </w:pPr>
            <w:r w:rsidRPr="00312BFF">
              <w:rPr>
                <w:rFonts w:ascii="Roboto" w:hAnsi="Roboto"/>
              </w:rPr>
              <w:t>any Expression of Interest submitted in response to this REOI</w:t>
            </w:r>
          </w:p>
        </w:tc>
      </w:tr>
      <w:tr w:rsidR="00D72E6B" w:rsidRPr="00312BFF" w14:paraId="766C1872" w14:textId="77777777" w:rsidTr="4D35F844">
        <w:trPr>
          <w:trHeight w:val="300"/>
        </w:trPr>
        <w:tc>
          <w:tcPr>
            <w:tcW w:w="2093" w:type="dxa"/>
          </w:tcPr>
          <w:p w14:paraId="0CBB0C31" w14:textId="4728AE4F" w:rsidR="00D72E6B" w:rsidRPr="00312BFF" w:rsidRDefault="00D72E6B" w:rsidP="00FD5D13">
            <w:pPr>
              <w:pStyle w:val="DefinedTerm"/>
              <w:rPr>
                <w:rFonts w:ascii="Roboto" w:hAnsi="Roboto"/>
              </w:rPr>
            </w:pPr>
          </w:p>
        </w:tc>
        <w:tc>
          <w:tcPr>
            <w:tcW w:w="5953" w:type="dxa"/>
          </w:tcPr>
          <w:p w14:paraId="7ECF6BEB" w14:textId="386649C4" w:rsidR="00D72E6B" w:rsidRPr="00312BFF" w:rsidRDefault="00D72E6B" w:rsidP="00FD5D13">
            <w:pPr>
              <w:pStyle w:val="Definition"/>
              <w:rPr>
                <w:rFonts w:ascii="Roboto" w:hAnsi="Roboto"/>
              </w:rPr>
            </w:pPr>
          </w:p>
        </w:tc>
      </w:tr>
      <w:tr w:rsidR="00D72E6B" w:rsidRPr="00312BFF" w14:paraId="698C3969" w14:textId="77777777" w:rsidTr="4D35F844">
        <w:trPr>
          <w:trHeight w:val="300"/>
        </w:trPr>
        <w:tc>
          <w:tcPr>
            <w:tcW w:w="2093" w:type="dxa"/>
          </w:tcPr>
          <w:p w14:paraId="2BF2B3D8" w14:textId="77777777" w:rsidR="00D72E6B" w:rsidRPr="00312BFF" w:rsidRDefault="00D72E6B" w:rsidP="00FD5D13">
            <w:pPr>
              <w:pStyle w:val="DefinedTerm"/>
              <w:rPr>
                <w:rFonts w:ascii="Roboto" w:hAnsi="Roboto"/>
              </w:rPr>
            </w:pPr>
            <w:r w:rsidRPr="00312BFF">
              <w:rPr>
                <w:rFonts w:ascii="Roboto" w:hAnsi="Roboto"/>
              </w:rPr>
              <w:t>REOI Details</w:t>
            </w:r>
          </w:p>
        </w:tc>
        <w:tc>
          <w:tcPr>
            <w:tcW w:w="5953" w:type="dxa"/>
          </w:tcPr>
          <w:p w14:paraId="18EA24A3" w14:textId="0A29F024" w:rsidR="00D72E6B" w:rsidRPr="00312BFF" w:rsidRDefault="00D72E6B" w:rsidP="00FD5D13">
            <w:pPr>
              <w:pStyle w:val="Definition"/>
              <w:rPr>
                <w:rFonts w:ascii="Roboto" w:hAnsi="Roboto"/>
              </w:rPr>
            </w:pPr>
            <w:r w:rsidRPr="00312BFF">
              <w:rPr>
                <w:rFonts w:ascii="Roboto" w:hAnsi="Roboto"/>
              </w:rPr>
              <w:t>The name of this REOI is “</w:t>
            </w:r>
            <w:r w:rsidRPr="00312BFF">
              <w:rPr>
                <w:rFonts w:ascii="Roboto" w:hAnsi="Roboto"/>
                <w:noProof/>
              </w:rPr>
              <w:t xml:space="preserve">Request for Expressions of Interest </w:t>
            </w:r>
            <w:r w:rsidR="2B4065E3" w:rsidRPr="00312BFF">
              <w:rPr>
                <w:rFonts w:ascii="Roboto" w:hAnsi="Roboto"/>
                <w:noProof/>
              </w:rPr>
              <w:t xml:space="preserve">in relation to </w:t>
            </w:r>
            <w:r w:rsidR="3AE6F1B2" w:rsidRPr="00312BFF">
              <w:rPr>
                <w:rFonts w:ascii="Roboto" w:hAnsi="Roboto"/>
                <w:noProof/>
              </w:rPr>
              <w:t xml:space="preserve">the </w:t>
            </w:r>
            <w:r w:rsidR="00F75611">
              <w:rPr>
                <w:rFonts w:ascii="Roboto" w:hAnsi="Roboto"/>
                <w:noProof/>
              </w:rPr>
              <w:t xml:space="preserve">Sydney Office </w:t>
            </w:r>
            <w:r w:rsidR="000F6453">
              <w:rPr>
                <w:rFonts w:ascii="Roboto" w:hAnsi="Roboto"/>
                <w:noProof/>
              </w:rPr>
              <w:t xml:space="preserve">Fit Out Removal and </w:t>
            </w:r>
            <w:r w:rsidR="00F75611">
              <w:rPr>
                <w:rFonts w:ascii="Roboto" w:hAnsi="Roboto"/>
                <w:noProof/>
              </w:rPr>
              <w:t>Make Good</w:t>
            </w:r>
            <w:r w:rsidR="00B26C95" w:rsidRPr="00312BFF">
              <w:rPr>
                <w:rFonts w:ascii="Roboto" w:hAnsi="Roboto"/>
                <w:noProof/>
              </w:rPr>
              <w:t xml:space="preserve"> </w:t>
            </w:r>
          </w:p>
        </w:tc>
      </w:tr>
      <w:tr w:rsidR="00D72E6B" w:rsidRPr="00312BFF" w14:paraId="78BF47D4" w14:textId="77777777" w:rsidTr="4D35F844">
        <w:trPr>
          <w:trHeight w:val="300"/>
        </w:trPr>
        <w:tc>
          <w:tcPr>
            <w:tcW w:w="2093" w:type="dxa"/>
          </w:tcPr>
          <w:p w14:paraId="438353D3" w14:textId="77777777" w:rsidR="00D72E6B" w:rsidRPr="00312BFF" w:rsidRDefault="00D72E6B" w:rsidP="00FD5D13">
            <w:pPr>
              <w:pStyle w:val="DefinedTerm"/>
              <w:rPr>
                <w:rFonts w:ascii="Roboto" w:hAnsi="Roboto"/>
              </w:rPr>
            </w:pPr>
            <w:r w:rsidRPr="00312BFF">
              <w:rPr>
                <w:rFonts w:ascii="Roboto" w:hAnsi="Roboto"/>
              </w:rPr>
              <w:t>Respondent</w:t>
            </w:r>
          </w:p>
        </w:tc>
        <w:tc>
          <w:tcPr>
            <w:tcW w:w="5953" w:type="dxa"/>
          </w:tcPr>
          <w:p w14:paraId="2033A7F6" w14:textId="77777777" w:rsidR="00D72E6B" w:rsidRPr="00312BFF" w:rsidRDefault="00D72E6B" w:rsidP="00FD5D13">
            <w:pPr>
              <w:pStyle w:val="Definition"/>
              <w:rPr>
                <w:rFonts w:ascii="Roboto" w:hAnsi="Roboto"/>
              </w:rPr>
            </w:pPr>
            <w:r w:rsidRPr="00312BFF">
              <w:rPr>
                <w:rFonts w:ascii="Roboto" w:hAnsi="Roboto"/>
              </w:rPr>
              <w:t>any entity which submits an EOI or, where the context requires, is proposing to submit an EOI</w:t>
            </w:r>
          </w:p>
        </w:tc>
      </w:tr>
      <w:tr w:rsidR="00D72E6B" w:rsidRPr="00312BFF" w14:paraId="1B6A0701" w14:textId="77777777" w:rsidTr="4D35F844">
        <w:trPr>
          <w:trHeight w:val="300"/>
        </w:trPr>
        <w:tc>
          <w:tcPr>
            <w:tcW w:w="2093" w:type="dxa"/>
          </w:tcPr>
          <w:p w14:paraId="5D338A72" w14:textId="679462CD" w:rsidR="00D72E6B" w:rsidRPr="00312BFF" w:rsidRDefault="00D72E6B" w:rsidP="00FD5D13">
            <w:pPr>
              <w:pStyle w:val="DefinedTerm"/>
              <w:rPr>
                <w:rFonts w:ascii="Roboto" w:hAnsi="Roboto"/>
              </w:rPr>
            </w:pPr>
            <w:r w:rsidRPr="00312BFF">
              <w:rPr>
                <w:rFonts w:ascii="Roboto" w:hAnsi="Roboto"/>
              </w:rPr>
              <w:t xml:space="preserve">Services </w:t>
            </w:r>
          </w:p>
        </w:tc>
        <w:tc>
          <w:tcPr>
            <w:tcW w:w="5953" w:type="dxa"/>
          </w:tcPr>
          <w:p w14:paraId="1D533020" w14:textId="24DCE61E" w:rsidR="00D72E6B" w:rsidRPr="00312BFF" w:rsidRDefault="00D72E6B" w:rsidP="00FD5D13">
            <w:pPr>
              <w:pStyle w:val="Definition"/>
              <w:rPr>
                <w:rFonts w:ascii="Roboto" w:hAnsi="Roboto"/>
              </w:rPr>
            </w:pPr>
            <w:r w:rsidRPr="00312BFF">
              <w:rPr>
                <w:rFonts w:ascii="Roboto" w:hAnsi="Roboto"/>
              </w:rPr>
              <w:t xml:space="preserve">the services set out in </w:t>
            </w:r>
            <w:r w:rsidR="003B1F62" w:rsidRPr="00312BFF">
              <w:rPr>
                <w:rFonts w:ascii="Roboto" w:hAnsi="Roboto"/>
              </w:rPr>
              <w:t>Schedule 1</w:t>
            </w:r>
          </w:p>
        </w:tc>
      </w:tr>
      <w:tr w:rsidR="00D72E6B" w:rsidRPr="00312BFF" w14:paraId="5F1EC73A" w14:textId="77777777" w:rsidTr="4D35F844">
        <w:trPr>
          <w:trHeight w:val="300"/>
        </w:trPr>
        <w:tc>
          <w:tcPr>
            <w:tcW w:w="2093" w:type="dxa"/>
          </w:tcPr>
          <w:p w14:paraId="4D9B80DD" w14:textId="77777777" w:rsidR="00D72E6B" w:rsidRPr="00312BFF" w:rsidRDefault="00D72E6B" w:rsidP="00FD5D13">
            <w:pPr>
              <w:pStyle w:val="DefinedTerm"/>
              <w:rPr>
                <w:rFonts w:ascii="Roboto" w:hAnsi="Roboto"/>
              </w:rPr>
            </w:pPr>
            <w:r w:rsidRPr="00312BFF">
              <w:rPr>
                <w:rFonts w:ascii="Roboto" w:hAnsi="Roboto"/>
              </w:rPr>
              <w:t>Tender Box</w:t>
            </w:r>
          </w:p>
        </w:tc>
        <w:tc>
          <w:tcPr>
            <w:tcW w:w="5953" w:type="dxa"/>
          </w:tcPr>
          <w:p w14:paraId="2D75BF33" w14:textId="77777777" w:rsidR="002830F3" w:rsidRPr="00312BFF" w:rsidRDefault="3AE6F1B2" w:rsidP="002830F3">
            <w:pPr>
              <w:pStyle w:val="Definition"/>
              <w:rPr>
                <w:rFonts w:ascii="Roboto" w:hAnsi="Roboto"/>
              </w:rPr>
            </w:pPr>
            <w:r w:rsidRPr="00312BFF">
              <w:rPr>
                <w:rFonts w:ascii="Roboto" w:hAnsi="Roboto"/>
              </w:rPr>
              <w:t>By email:</w:t>
            </w:r>
          </w:p>
          <w:p w14:paraId="1934C220" w14:textId="77777777" w:rsidR="002830F3" w:rsidRPr="00312BFF" w:rsidRDefault="3AE6F1B2" w:rsidP="002830F3">
            <w:pPr>
              <w:pStyle w:val="Definition"/>
              <w:rPr>
                <w:rFonts w:ascii="Roboto" w:hAnsi="Roboto"/>
              </w:rPr>
            </w:pPr>
            <w:r w:rsidRPr="00312BFF">
              <w:rPr>
                <w:rFonts w:ascii="Roboto" w:hAnsi="Roboto"/>
              </w:rPr>
              <w:t>Private and Confidential</w:t>
            </w:r>
          </w:p>
          <w:p w14:paraId="052B6947" w14:textId="73F3B0F1" w:rsidR="002830F3" w:rsidRPr="00312BFF" w:rsidRDefault="3AE6F1B2" w:rsidP="002830F3">
            <w:pPr>
              <w:pStyle w:val="Definition"/>
              <w:rPr>
                <w:rFonts w:ascii="Roboto" w:hAnsi="Roboto"/>
              </w:rPr>
            </w:pPr>
            <w:r w:rsidRPr="00312BFF">
              <w:rPr>
                <w:rFonts w:ascii="Roboto" w:hAnsi="Roboto"/>
              </w:rPr>
              <w:t xml:space="preserve">REOI in relation to the </w:t>
            </w:r>
            <w:r w:rsidR="00F75611">
              <w:rPr>
                <w:rFonts w:ascii="Roboto" w:hAnsi="Roboto"/>
              </w:rPr>
              <w:t>Sydney Office</w:t>
            </w:r>
            <w:r w:rsidR="000F6453">
              <w:rPr>
                <w:rFonts w:ascii="Roboto" w:hAnsi="Roboto"/>
              </w:rPr>
              <w:t xml:space="preserve"> Fit Out Removal and</w:t>
            </w:r>
            <w:r w:rsidR="00F75611">
              <w:rPr>
                <w:rFonts w:ascii="Roboto" w:hAnsi="Roboto"/>
              </w:rPr>
              <w:t xml:space="preserve"> Make Good</w:t>
            </w:r>
            <w:r w:rsidR="00B87D17" w:rsidRPr="00312BFF">
              <w:rPr>
                <w:rFonts w:ascii="Roboto" w:hAnsi="Roboto"/>
              </w:rPr>
              <w:t>.</w:t>
            </w:r>
            <w:r w:rsidR="00B26C95" w:rsidRPr="00312BFF">
              <w:rPr>
                <w:rFonts w:ascii="Roboto" w:hAnsi="Roboto"/>
              </w:rPr>
              <w:t xml:space="preserve"> </w:t>
            </w:r>
          </w:p>
          <w:p w14:paraId="6D726DE1" w14:textId="77777777" w:rsidR="002830F3" w:rsidRPr="00312BFF" w:rsidRDefault="3AE6F1B2" w:rsidP="002830F3">
            <w:pPr>
              <w:pStyle w:val="Definition"/>
              <w:rPr>
                <w:rFonts w:ascii="Roboto" w:hAnsi="Roboto"/>
              </w:rPr>
            </w:pPr>
            <w:r w:rsidRPr="00312BFF">
              <w:rPr>
                <w:rFonts w:ascii="Roboto" w:hAnsi="Roboto"/>
              </w:rPr>
              <w:lastRenderedPageBreak/>
              <w:t>Adam Larkins</w:t>
            </w:r>
          </w:p>
          <w:p w14:paraId="43B057A2" w14:textId="59EE4D91" w:rsidR="00D72E6B" w:rsidRPr="00312BFF" w:rsidRDefault="3AE6F1B2" w:rsidP="002830F3">
            <w:pPr>
              <w:pStyle w:val="Definition"/>
              <w:rPr>
                <w:rFonts w:ascii="Roboto" w:hAnsi="Roboto"/>
              </w:rPr>
            </w:pPr>
            <w:r w:rsidRPr="00312BFF">
              <w:rPr>
                <w:rFonts w:ascii="Roboto" w:hAnsi="Roboto"/>
              </w:rPr>
              <w:t>Adam.Larkins@acara.edu.au, with a carbon copy (cc) to procurement@acara.edu.au</w:t>
            </w:r>
          </w:p>
        </w:tc>
      </w:tr>
    </w:tbl>
    <w:p w14:paraId="3ACDF30F" w14:textId="77777777" w:rsidR="00D72E6B" w:rsidRPr="00312BFF" w:rsidRDefault="74688699" w:rsidP="00AC6C11">
      <w:pPr>
        <w:pStyle w:val="ScheduleLevel2"/>
        <w:rPr>
          <w:rFonts w:ascii="Roboto" w:hAnsi="Roboto"/>
        </w:rPr>
      </w:pPr>
      <w:bookmarkStart w:id="65" w:name="_Toc328722842"/>
      <w:bookmarkStart w:id="66" w:name="_Toc161995253"/>
      <w:bookmarkStart w:id="67" w:name="_Toc1091180434"/>
      <w:bookmarkStart w:id="68" w:name="_Toc502609425"/>
      <w:bookmarkStart w:id="69" w:name="_Toc1383098343"/>
      <w:bookmarkStart w:id="70" w:name="_Toc481257583"/>
      <w:bookmarkStart w:id="71" w:name="_Toc629414391"/>
      <w:bookmarkStart w:id="72" w:name="_Toc714062334"/>
      <w:r w:rsidRPr="00312BFF">
        <w:rPr>
          <w:rFonts w:ascii="Roboto" w:hAnsi="Roboto"/>
        </w:rPr>
        <w:lastRenderedPageBreak/>
        <w:t>Governing law</w:t>
      </w:r>
      <w:bookmarkEnd w:id="65"/>
      <w:bookmarkEnd w:id="66"/>
      <w:bookmarkEnd w:id="67"/>
      <w:bookmarkEnd w:id="68"/>
      <w:bookmarkEnd w:id="69"/>
      <w:bookmarkEnd w:id="70"/>
      <w:bookmarkEnd w:id="71"/>
      <w:bookmarkEnd w:id="72"/>
    </w:p>
    <w:p w14:paraId="09F24B03" w14:textId="5A658AF0" w:rsidR="00D72E6B" w:rsidRPr="00312BFF" w:rsidRDefault="00D72E6B" w:rsidP="536C8E87">
      <w:pPr>
        <w:pStyle w:val="ClauseLevel3"/>
        <w:numPr>
          <w:ilvl w:val="0"/>
          <w:numId w:val="0"/>
        </w:numPr>
        <w:rPr>
          <w:rFonts w:ascii="Roboto" w:hAnsi="Roboto"/>
        </w:rPr>
      </w:pPr>
      <w:bookmarkStart w:id="73" w:name="_Toc1237908940"/>
      <w:bookmarkStart w:id="74" w:name="_Toc9627112"/>
      <w:bookmarkStart w:id="75" w:name="_Toc639269348"/>
      <w:bookmarkStart w:id="76" w:name="_Toc1510187270"/>
      <w:bookmarkStart w:id="77" w:name="_Toc268382441"/>
      <w:bookmarkStart w:id="78" w:name="_Toc1845544352"/>
      <w:bookmarkStart w:id="79" w:name="_AGSRef42753332"/>
      <w:r w:rsidRPr="00312BFF">
        <w:rPr>
          <w:rFonts w:ascii="Roboto" w:hAnsi="Roboto"/>
        </w:rPr>
        <w:t xml:space="preserve">This REOI is to be construed in accordance with, and any matter related to it is to be governed by, the law of </w:t>
      </w:r>
      <w:r w:rsidR="00C822D9" w:rsidRPr="00312BFF">
        <w:rPr>
          <w:rFonts w:ascii="Roboto" w:hAnsi="Roboto"/>
        </w:rPr>
        <w:t>New South Wales</w:t>
      </w:r>
      <w:r w:rsidRPr="00312BFF">
        <w:rPr>
          <w:rFonts w:ascii="Roboto" w:hAnsi="Roboto"/>
        </w:rPr>
        <w:t xml:space="preserve">.  The courts of that </w:t>
      </w:r>
      <w:r w:rsidR="00C822D9" w:rsidRPr="00312BFF">
        <w:rPr>
          <w:rFonts w:ascii="Roboto" w:hAnsi="Roboto"/>
        </w:rPr>
        <w:t>State</w:t>
      </w:r>
      <w:r w:rsidRPr="00312BFF">
        <w:rPr>
          <w:rFonts w:ascii="Roboto" w:hAnsi="Roboto"/>
        </w:rPr>
        <w:t xml:space="preserve"> have non-exclusive jurisdiction to decide any matter related to this REOI.</w:t>
      </w:r>
      <w:bookmarkEnd w:id="73"/>
      <w:bookmarkEnd w:id="74"/>
      <w:bookmarkEnd w:id="75"/>
      <w:bookmarkEnd w:id="76"/>
      <w:bookmarkEnd w:id="77"/>
      <w:bookmarkEnd w:id="78"/>
      <w:r w:rsidRPr="00312BFF">
        <w:rPr>
          <w:rFonts w:ascii="Roboto" w:hAnsi="Roboto"/>
        </w:rPr>
        <w:t xml:space="preserve"> </w:t>
      </w:r>
      <w:bookmarkEnd w:id="79"/>
    </w:p>
    <w:p w14:paraId="2F346D49" w14:textId="77777777" w:rsidR="00D72E6B" w:rsidRPr="00312BFF" w:rsidRDefault="74688699" w:rsidP="00AC6C11">
      <w:pPr>
        <w:pStyle w:val="ScheduleLevel1"/>
        <w:rPr>
          <w:rFonts w:ascii="Roboto" w:hAnsi="Roboto"/>
        </w:rPr>
      </w:pPr>
      <w:bookmarkStart w:id="80" w:name="_Toc65555945"/>
      <w:bookmarkStart w:id="81" w:name="_Toc77137363"/>
      <w:bookmarkStart w:id="82" w:name="_Toc87418297"/>
      <w:bookmarkStart w:id="83" w:name="_Toc103658781"/>
      <w:bookmarkStart w:id="84" w:name="_Toc114912351"/>
      <w:bookmarkStart w:id="85" w:name="_Toc328722843"/>
      <w:bookmarkStart w:id="86" w:name="_Toc161995254"/>
      <w:bookmarkStart w:id="87" w:name="_Toc635115422"/>
      <w:bookmarkStart w:id="88" w:name="_Toc2008195639"/>
      <w:bookmarkStart w:id="89" w:name="_Toc1603890708"/>
      <w:bookmarkStart w:id="90" w:name="_Toc454972525"/>
      <w:bookmarkStart w:id="91" w:name="_Toc2010581388"/>
      <w:bookmarkStart w:id="92" w:name="_Toc1548046032"/>
      <w:bookmarkStart w:id="93" w:name="_Toc194397806"/>
      <w:bookmarkStart w:id="94" w:name="_Toc51390196"/>
      <w:bookmarkEnd w:id="15"/>
      <w:r w:rsidRPr="00312BFF">
        <w:rPr>
          <w:rFonts w:ascii="Roboto" w:hAnsi="Roboto"/>
        </w:rPr>
        <w:t>Obtaining REOI</w:t>
      </w:r>
      <w:bookmarkEnd w:id="80"/>
      <w:bookmarkEnd w:id="81"/>
      <w:bookmarkEnd w:id="82"/>
      <w:bookmarkEnd w:id="83"/>
      <w:bookmarkEnd w:id="84"/>
      <w:r w:rsidRPr="00312BFF">
        <w:rPr>
          <w:rFonts w:ascii="Roboto" w:hAnsi="Roboto"/>
        </w:rPr>
        <w:t xml:space="preserve"> documentation</w:t>
      </w:r>
      <w:bookmarkEnd w:id="85"/>
      <w:bookmarkEnd w:id="86"/>
      <w:bookmarkEnd w:id="87"/>
      <w:bookmarkEnd w:id="88"/>
      <w:bookmarkEnd w:id="89"/>
      <w:bookmarkEnd w:id="90"/>
      <w:bookmarkEnd w:id="91"/>
      <w:bookmarkEnd w:id="92"/>
      <w:bookmarkEnd w:id="93"/>
    </w:p>
    <w:p w14:paraId="208BAACA" w14:textId="5EF40A27" w:rsidR="0064065B" w:rsidRPr="00312BFF" w:rsidRDefault="74688699" w:rsidP="00AC6C11">
      <w:pPr>
        <w:pStyle w:val="ScheduleLevel2"/>
        <w:rPr>
          <w:rFonts w:ascii="Roboto" w:hAnsi="Roboto"/>
        </w:rPr>
      </w:pPr>
      <w:bookmarkStart w:id="95" w:name="_Toc161995255"/>
      <w:bookmarkStart w:id="96" w:name="_Toc1967417417"/>
      <w:bookmarkStart w:id="97" w:name="_Toc1688307948"/>
      <w:bookmarkStart w:id="98" w:name="_Toc1354182787"/>
      <w:bookmarkStart w:id="99" w:name="_Toc221272653"/>
      <w:bookmarkStart w:id="100" w:name="_Toc1165725055"/>
      <w:bookmarkStart w:id="101" w:name="_Toc358582796"/>
      <w:bookmarkStart w:id="102" w:name="_Toc321923216"/>
      <w:bookmarkStart w:id="103" w:name="_Toc328722844"/>
      <w:r w:rsidRPr="00312BFF">
        <w:rPr>
          <w:rFonts w:ascii="Roboto" w:hAnsi="Roboto"/>
        </w:rPr>
        <w:t xml:space="preserve">REOI </w:t>
      </w:r>
      <w:r w:rsidR="5E3677C6" w:rsidRPr="1760E951">
        <w:rPr>
          <w:rFonts w:ascii="Roboto" w:hAnsi="Roboto"/>
        </w:rPr>
        <w:t xml:space="preserve">is </w:t>
      </w:r>
      <w:r w:rsidRPr="00312BFF">
        <w:rPr>
          <w:rFonts w:ascii="Roboto" w:hAnsi="Roboto"/>
        </w:rPr>
        <w:t xml:space="preserve">available on </w:t>
      </w:r>
      <w:r w:rsidR="1227CA2F" w:rsidRPr="00312BFF">
        <w:rPr>
          <w:rFonts w:ascii="Roboto" w:hAnsi="Roboto"/>
        </w:rPr>
        <w:t>ACARA’s website.</w:t>
      </w:r>
      <w:bookmarkEnd w:id="95"/>
      <w:bookmarkEnd w:id="96"/>
      <w:bookmarkEnd w:id="97"/>
      <w:bookmarkEnd w:id="98"/>
      <w:bookmarkEnd w:id="99"/>
      <w:bookmarkEnd w:id="100"/>
      <w:bookmarkEnd w:id="101"/>
      <w:r w:rsidR="1227CA2F" w:rsidRPr="00312BFF">
        <w:rPr>
          <w:rFonts w:ascii="Roboto" w:hAnsi="Roboto"/>
        </w:rPr>
        <w:t xml:space="preserve"> </w:t>
      </w:r>
    </w:p>
    <w:bookmarkStart w:id="104" w:name="_AGSRef94955664"/>
    <w:bookmarkEnd w:id="102"/>
    <w:bookmarkEnd w:id="103"/>
    <w:p w14:paraId="2A4B4B41" w14:textId="720CA84F" w:rsidR="0064065B" w:rsidRPr="00312BFF" w:rsidRDefault="0064065B" w:rsidP="00AC6C11">
      <w:pPr>
        <w:pStyle w:val="ScheduleLevel2"/>
        <w:rPr>
          <w:rFonts w:ascii="Roboto" w:hAnsi="Roboto"/>
        </w:rPr>
      </w:pPr>
      <w:r w:rsidRPr="00312BFF">
        <w:rPr>
          <w:rFonts w:ascii="Roboto" w:hAnsi="Roboto"/>
        </w:rPr>
        <w:fldChar w:fldCharType="begin"/>
      </w:r>
      <w:r w:rsidRPr="00312BFF">
        <w:rPr>
          <w:rFonts w:ascii="Roboto" w:hAnsi="Roboto"/>
        </w:rPr>
        <w:instrText xml:space="preserve"> HYPERLINK "https://www.acara.edu.au/about-us/tenders" </w:instrText>
      </w:r>
      <w:r w:rsidRPr="00312BFF">
        <w:rPr>
          <w:rFonts w:ascii="Roboto" w:hAnsi="Roboto"/>
        </w:rPr>
      </w:r>
      <w:r w:rsidRPr="00312BFF">
        <w:rPr>
          <w:rFonts w:ascii="Roboto" w:hAnsi="Roboto"/>
        </w:rPr>
        <w:fldChar w:fldCharType="separate"/>
      </w:r>
      <w:bookmarkStart w:id="105" w:name="_Toc161995256"/>
      <w:bookmarkStart w:id="106" w:name="_Toc1077294948"/>
      <w:bookmarkStart w:id="107" w:name="_Toc470664914"/>
      <w:bookmarkStart w:id="108" w:name="_Toc1283979666"/>
      <w:bookmarkStart w:id="109" w:name="_Toc1027567014"/>
      <w:bookmarkStart w:id="110" w:name="_Toc1517449655"/>
      <w:bookmarkStart w:id="111" w:name="_Toc1715016633"/>
      <w:r w:rsidR="1227CA2F" w:rsidRPr="00312BFF">
        <w:rPr>
          <w:rStyle w:val="Hyperlink"/>
          <w:rFonts w:ascii="Roboto" w:hAnsi="Roboto"/>
        </w:rPr>
        <w:t>https://www.acara.edu.au/about-us/tenders</w:t>
      </w:r>
      <w:bookmarkEnd w:id="105"/>
      <w:r w:rsidRPr="00312BFF">
        <w:rPr>
          <w:rFonts w:ascii="Roboto" w:hAnsi="Roboto"/>
        </w:rPr>
        <w:fldChar w:fldCharType="end"/>
      </w:r>
      <w:bookmarkEnd w:id="106"/>
      <w:bookmarkEnd w:id="107"/>
      <w:bookmarkEnd w:id="108"/>
      <w:bookmarkEnd w:id="109"/>
      <w:bookmarkEnd w:id="110"/>
      <w:bookmarkEnd w:id="111"/>
    </w:p>
    <w:p w14:paraId="0F77F377" w14:textId="1AA12017" w:rsidR="00D72E6B" w:rsidRPr="00312BFF" w:rsidRDefault="00D72E6B" w:rsidP="00AC6C11">
      <w:pPr>
        <w:pStyle w:val="ScheduleLevel3"/>
        <w:rPr>
          <w:rFonts w:ascii="Roboto" w:hAnsi="Roboto"/>
        </w:rPr>
      </w:pPr>
      <w:bookmarkStart w:id="112" w:name="_Toc2002731229"/>
      <w:bookmarkStart w:id="113" w:name="_Toc1824586212"/>
      <w:bookmarkStart w:id="114" w:name="_Toc1549969178"/>
      <w:bookmarkStart w:id="115" w:name="_Toc1922323966"/>
      <w:bookmarkStart w:id="116" w:name="_Toc793805373"/>
      <w:bookmarkStart w:id="117" w:name="_Toc1544984577"/>
      <w:r w:rsidRPr="00312BFF">
        <w:rPr>
          <w:rFonts w:ascii="Roboto" w:hAnsi="Roboto"/>
        </w:rPr>
        <w:t xml:space="preserve">Respondents should regularly check </w:t>
      </w:r>
      <w:r w:rsidR="0064065B" w:rsidRPr="00312BFF">
        <w:rPr>
          <w:rFonts w:ascii="Roboto" w:hAnsi="Roboto"/>
        </w:rPr>
        <w:t>ACARA’s website</w:t>
      </w:r>
      <w:r w:rsidRPr="00312BFF">
        <w:rPr>
          <w:rFonts w:ascii="Roboto" w:hAnsi="Roboto"/>
        </w:rPr>
        <w:t xml:space="preserve"> for updates and addendum to the REOI.</w:t>
      </w:r>
      <w:bookmarkEnd w:id="104"/>
      <w:bookmarkEnd w:id="112"/>
      <w:bookmarkEnd w:id="113"/>
      <w:bookmarkEnd w:id="114"/>
      <w:bookmarkEnd w:id="115"/>
      <w:bookmarkEnd w:id="116"/>
      <w:bookmarkEnd w:id="117"/>
    </w:p>
    <w:p w14:paraId="1965B441" w14:textId="35518B88" w:rsidR="00D72E6B" w:rsidRPr="00312BFF" w:rsidRDefault="00D72E6B" w:rsidP="536C8E87">
      <w:pPr>
        <w:pStyle w:val="ClauseLevel3"/>
        <w:numPr>
          <w:ilvl w:val="0"/>
          <w:numId w:val="0"/>
        </w:numPr>
        <w:rPr>
          <w:rFonts w:ascii="Roboto" w:hAnsi="Roboto"/>
        </w:rPr>
      </w:pPr>
      <w:bookmarkStart w:id="118" w:name="_Toc51390200"/>
      <w:bookmarkStart w:id="119" w:name="_Ref52096278"/>
      <w:bookmarkStart w:id="120" w:name="_Toc65555946"/>
      <w:bookmarkStart w:id="121" w:name="_Toc77137364"/>
      <w:bookmarkStart w:id="122" w:name="_Toc87418298"/>
      <w:bookmarkEnd w:id="94"/>
    </w:p>
    <w:p w14:paraId="6DC0DBAE" w14:textId="77777777" w:rsidR="00D72E6B" w:rsidRPr="00312BFF" w:rsidRDefault="74688699" w:rsidP="00AC6C11">
      <w:pPr>
        <w:pStyle w:val="ScheduleLevel1"/>
        <w:rPr>
          <w:rFonts w:ascii="Roboto" w:hAnsi="Roboto"/>
        </w:rPr>
      </w:pPr>
      <w:bookmarkStart w:id="123" w:name="_Toc328722846"/>
      <w:bookmarkStart w:id="124" w:name="_Toc161995257"/>
      <w:bookmarkStart w:id="125" w:name="_Toc1515766722"/>
      <w:bookmarkStart w:id="126" w:name="_Toc613951305"/>
      <w:bookmarkStart w:id="127" w:name="_Toc1479465290"/>
      <w:bookmarkStart w:id="128" w:name="_Toc217798088"/>
      <w:bookmarkStart w:id="129" w:name="_Toc1186227723"/>
      <w:bookmarkStart w:id="130" w:name="_Toc246601840"/>
      <w:bookmarkStart w:id="131" w:name="_Toc194397807"/>
      <w:bookmarkStart w:id="132" w:name="_Toc103658783"/>
      <w:bookmarkStart w:id="133" w:name="_Toc114912353"/>
      <w:bookmarkStart w:id="134" w:name="_AGSRef38201069"/>
      <w:bookmarkStart w:id="135" w:name="_AGSRef16987347"/>
      <w:r w:rsidRPr="00312BFF">
        <w:rPr>
          <w:rFonts w:ascii="Roboto" w:hAnsi="Roboto"/>
        </w:rPr>
        <w:t>Lodging Expressions of Interest</w:t>
      </w:r>
      <w:bookmarkEnd w:id="123"/>
      <w:bookmarkEnd w:id="124"/>
      <w:bookmarkEnd w:id="125"/>
      <w:bookmarkEnd w:id="126"/>
      <w:bookmarkEnd w:id="127"/>
      <w:bookmarkEnd w:id="128"/>
      <w:bookmarkEnd w:id="129"/>
      <w:bookmarkEnd w:id="130"/>
      <w:bookmarkEnd w:id="131"/>
    </w:p>
    <w:p w14:paraId="1AB899A6" w14:textId="3671B391" w:rsidR="00D72E6B" w:rsidRPr="00312BFF" w:rsidRDefault="55D41BA3" w:rsidP="00AC6C11">
      <w:pPr>
        <w:pStyle w:val="ScheduleLevel2"/>
        <w:rPr>
          <w:rFonts w:ascii="Roboto" w:hAnsi="Roboto"/>
        </w:rPr>
      </w:pPr>
      <w:bookmarkStart w:id="136" w:name="_Ref296002262"/>
      <w:bookmarkStart w:id="137" w:name="_Toc328722847"/>
      <w:bookmarkStart w:id="138" w:name="_Toc161995258"/>
      <w:bookmarkStart w:id="139" w:name="_Toc897656483"/>
      <w:bookmarkStart w:id="140" w:name="_Toc737247167"/>
      <w:bookmarkStart w:id="141" w:name="_Toc723069317"/>
      <w:bookmarkStart w:id="142" w:name="_Toc1175499513"/>
      <w:bookmarkStart w:id="143" w:name="_Toc755400238"/>
      <w:bookmarkStart w:id="144" w:name="_Toc1596371747"/>
      <w:r w:rsidRPr="00312BFF">
        <w:rPr>
          <w:rFonts w:ascii="Roboto" w:hAnsi="Roboto"/>
        </w:rPr>
        <w:t>Lodgement</w:t>
      </w:r>
      <w:r w:rsidR="74688699" w:rsidRPr="00312BFF">
        <w:rPr>
          <w:rFonts w:ascii="Roboto" w:hAnsi="Roboto"/>
        </w:rPr>
        <w:t xml:space="preserve"> and EOI </w:t>
      </w:r>
      <w:bookmarkEnd w:id="118"/>
      <w:r w:rsidR="74688699" w:rsidRPr="00312BFF">
        <w:rPr>
          <w:rFonts w:ascii="Roboto" w:hAnsi="Roboto"/>
        </w:rPr>
        <w:t>Closing Time</w:t>
      </w:r>
      <w:bookmarkEnd w:id="119"/>
      <w:bookmarkEnd w:id="120"/>
      <w:bookmarkEnd w:id="121"/>
      <w:bookmarkEnd w:id="122"/>
      <w:bookmarkEnd w:id="132"/>
      <w:bookmarkEnd w:id="133"/>
      <w:bookmarkEnd w:id="136"/>
      <w:bookmarkEnd w:id="137"/>
      <w:bookmarkEnd w:id="138"/>
      <w:bookmarkEnd w:id="139"/>
      <w:bookmarkEnd w:id="140"/>
      <w:bookmarkEnd w:id="141"/>
      <w:bookmarkEnd w:id="142"/>
      <w:bookmarkEnd w:id="143"/>
      <w:bookmarkEnd w:id="144"/>
      <w:r w:rsidR="74688699" w:rsidRPr="00312BFF">
        <w:rPr>
          <w:rFonts w:ascii="Roboto" w:hAnsi="Roboto"/>
        </w:rPr>
        <w:t xml:space="preserve"> </w:t>
      </w:r>
      <w:bookmarkEnd w:id="134"/>
      <w:bookmarkEnd w:id="135"/>
    </w:p>
    <w:p w14:paraId="79A1AEA2" w14:textId="52A8BF5E" w:rsidR="00D72E6B" w:rsidRPr="00312BFF" w:rsidRDefault="00D72E6B" w:rsidP="00AC6C11">
      <w:pPr>
        <w:pStyle w:val="ScheduleLevel3"/>
        <w:rPr>
          <w:rFonts w:ascii="Roboto" w:hAnsi="Roboto"/>
        </w:rPr>
      </w:pPr>
      <w:bookmarkStart w:id="145" w:name="_Ref193281440"/>
      <w:bookmarkStart w:id="146" w:name="_Ref296002387"/>
      <w:bookmarkStart w:id="147" w:name="_Toc1107828406"/>
      <w:bookmarkStart w:id="148" w:name="_Toc907899262"/>
      <w:bookmarkStart w:id="149" w:name="_Toc791544743"/>
      <w:bookmarkStart w:id="150" w:name="_Toc770679230"/>
      <w:bookmarkStart w:id="151" w:name="_Toc2068712681"/>
      <w:bookmarkStart w:id="152" w:name="_Toc474219201"/>
      <w:r w:rsidRPr="00312BFF">
        <w:rPr>
          <w:rFonts w:ascii="Roboto" w:hAnsi="Roboto"/>
        </w:rPr>
        <w:t xml:space="preserve">EOIs must be lodged </w:t>
      </w:r>
      <w:r w:rsidR="00E85C5F" w:rsidRPr="00312BFF">
        <w:rPr>
          <w:rFonts w:ascii="Roboto" w:hAnsi="Roboto"/>
        </w:rPr>
        <w:t>by email</w:t>
      </w:r>
      <w:r w:rsidRPr="00312BFF">
        <w:rPr>
          <w:rFonts w:ascii="Roboto" w:hAnsi="Roboto"/>
        </w:rPr>
        <w:t xml:space="preserve"> on or before the Closing Time.</w:t>
      </w:r>
      <w:bookmarkEnd w:id="145"/>
      <w:bookmarkEnd w:id="146"/>
      <w:bookmarkEnd w:id="147"/>
      <w:bookmarkEnd w:id="148"/>
      <w:bookmarkEnd w:id="149"/>
      <w:bookmarkEnd w:id="150"/>
      <w:bookmarkEnd w:id="151"/>
      <w:bookmarkEnd w:id="152"/>
    </w:p>
    <w:p w14:paraId="4AB563BA" w14:textId="58ACD125" w:rsidR="00D72E6B" w:rsidRPr="00312BFF" w:rsidRDefault="00F079A3" w:rsidP="00AC6C11">
      <w:pPr>
        <w:pStyle w:val="ScheduleLevel3"/>
        <w:rPr>
          <w:rFonts w:ascii="Roboto" w:hAnsi="Roboto"/>
        </w:rPr>
      </w:pPr>
      <w:bookmarkStart w:id="153" w:name="_Toc849996893"/>
      <w:bookmarkStart w:id="154" w:name="_Toc1944688763"/>
      <w:bookmarkStart w:id="155" w:name="_Toc1089292272"/>
      <w:bookmarkStart w:id="156" w:name="_Toc1720972649"/>
      <w:bookmarkStart w:id="157" w:name="_Toc1340086350"/>
      <w:bookmarkStart w:id="158" w:name="_Toc1432269098"/>
      <w:r w:rsidRPr="00312BFF">
        <w:rPr>
          <w:rFonts w:ascii="Roboto" w:hAnsi="Roboto"/>
        </w:rPr>
        <w:t>ACARA</w:t>
      </w:r>
      <w:r w:rsidR="00D72E6B" w:rsidRPr="00312BFF">
        <w:rPr>
          <w:rFonts w:ascii="Roboto" w:hAnsi="Roboto"/>
        </w:rPr>
        <w:t xml:space="preserve"> may extend the Closing Time and will issue an addendum notifying any decision to extend.</w:t>
      </w:r>
      <w:bookmarkEnd w:id="153"/>
      <w:bookmarkEnd w:id="154"/>
      <w:bookmarkEnd w:id="155"/>
      <w:bookmarkEnd w:id="156"/>
      <w:bookmarkEnd w:id="157"/>
      <w:bookmarkEnd w:id="158"/>
    </w:p>
    <w:p w14:paraId="49A23911" w14:textId="77777777" w:rsidR="00D72E6B" w:rsidRPr="00312BFF" w:rsidRDefault="74688699" w:rsidP="00AC6C11">
      <w:pPr>
        <w:pStyle w:val="ScheduleLevel2"/>
        <w:rPr>
          <w:rFonts w:ascii="Roboto" w:hAnsi="Roboto"/>
        </w:rPr>
      </w:pPr>
      <w:bookmarkStart w:id="159" w:name="_Toc183591470"/>
      <w:bookmarkStart w:id="160" w:name="_Toc248828638"/>
      <w:bookmarkStart w:id="161" w:name="_Ref265666295"/>
      <w:bookmarkStart w:id="162" w:name="_Toc313863206"/>
      <w:bookmarkStart w:id="163" w:name="_Toc328722850"/>
      <w:bookmarkStart w:id="164" w:name="_Toc161995259"/>
      <w:bookmarkStart w:id="165" w:name="_Toc1384303877"/>
      <w:bookmarkStart w:id="166" w:name="_Toc645963882"/>
      <w:bookmarkStart w:id="167" w:name="_Toc2009438762"/>
      <w:bookmarkStart w:id="168" w:name="_Toc1418723687"/>
      <w:bookmarkStart w:id="169" w:name="_Toc612904334"/>
      <w:bookmarkStart w:id="170" w:name="_Toc2054090081"/>
      <w:bookmarkStart w:id="171" w:name="_Ref85271647"/>
      <w:bookmarkStart w:id="172" w:name="_Toc65555949"/>
      <w:bookmarkStart w:id="173" w:name="_Toc77137367"/>
      <w:bookmarkStart w:id="174" w:name="_Toc87418301"/>
      <w:r w:rsidRPr="00312BFF">
        <w:rPr>
          <w:rFonts w:ascii="Roboto" w:hAnsi="Roboto"/>
        </w:rPr>
        <w:t>Electronic lodgement</w:t>
      </w:r>
      <w:bookmarkEnd w:id="159"/>
      <w:bookmarkEnd w:id="160"/>
      <w:bookmarkEnd w:id="161"/>
      <w:bookmarkEnd w:id="162"/>
      <w:bookmarkEnd w:id="163"/>
      <w:bookmarkEnd w:id="164"/>
      <w:bookmarkEnd w:id="165"/>
      <w:bookmarkEnd w:id="166"/>
      <w:bookmarkEnd w:id="167"/>
      <w:bookmarkEnd w:id="168"/>
      <w:bookmarkEnd w:id="169"/>
      <w:bookmarkEnd w:id="170"/>
    </w:p>
    <w:p w14:paraId="6F741D69" w14:textId="0C2AC4B5" w:rsidR="00D72E6B" w:rsidRPr="00312BFF" w:rsidRDefault="0064065B" w:rsidP="00AC6C11">
      <w:pPr>
        <w:pStyle w:val="ScheduleLevel3"/>
        <w:rPr>
          <w:rFonts w:ascii="Roboto" w:hAnsi="Roboto"/>
        </w:rPr>
      </w:pPr>
      <w:bookmarkStart w:id="175" w:name="_Toc304814385"/>
      <w:bookmarkStart w:id="176" w:name="_Toc1143279963"/>
      <w:bookmarkStart w:id="177" w:name="_Toc1896690608"/>
      <w:bookmarkStart w:id="178" w:name="_Toc1257908053"/>
      <w:bookmarkStart w:id="179" w:name="_Toc1459102202"/>
      <w:bookmarkStart w:id="180" w:name="_Toc829003116"/>
      <w:r w:rsidRPr="00312BFF">
        <w:rPr>
          <w:rFonts w:ascii="Roboto" w:hAnsi="Roboto"/>
        </w:rPr>
        <w:t>The time displayed on ACARA’s email system as the time the EOI is received by ACARA is deemed to be the current time and will be the means by which ACARA will determine whether a</w:t>
      </w:r>
      <w:r w:rsidR="00ED73E0" w:rsidRPr="00312BFF">
        <w:rPr>
          <w:rFonts w:ascii="Roboto" w:hAnsi="Roboto"/>
        </w:rPr>
        <w:t>n EOI</w:t>
      </w:r>
      <w:r w:rsidRPr="00312BFF">
        <w:rPr>
          <w:rFonts w:ascii="Roboto" w:hAnsi="Roboto"/>
        </w:rPr>
        <w:t xml:space="preserve"> has been lodged by the Closing Time. </w:t>
      </w:r>
      <w:r w:rsidR="00ED73E0" w:rsidRPr="00312BFF">
        <w:rPr>
          <w:rFonts w:ascii="Roboto" w:hAnsi="Roboto"/>
        </w:rPr>
        <w:t>Respondents will be issued with a receipt with the date and time that the EOI was received.</w:t>
      </w:r>
      <w:bookmarkEnd w:id="175"/>
      <w:bookmarkEnd w:id="176"/>
      <w:bookmarkEnd w:id="177"/>
      <w:bookmarkEnd w:id="178"/>
      <w:bookmarkEnd w:id="179"/>
      <w:bookmarkEnd w:id="180"/>
    </w:p>
    <w:p w14:paraId="5FC90C8C" w14:textId="5976CDDB" w:rsidR="00ED73E0" w:rsidRPr="00312BFF" w:rsidRDefault="00ED73E0" w:rsidP="00AC6C11">
      <w:pPr>
        <w:pStyle w:val="ScheduleLevel3"/>
        <w:rPr>
          <w:rFonts w:ascii="Roboto" w:hAnsi="Roboto"/>
        </w:rPr>
      </w:pPr>
      <w:bookmarkStart w:id="181" w:name="_Toc1438024008"/>
      <w:bookmarkStart w:id="182" w:name="_Toc907291441"/>
      <w:bookmarkStart w:id="183" w:name="_Toc1912464096"/>
      <w:bookmarkStart w:id="184" w:name="_Toc1893554177"/>
      <w:bookmarkStart w:id="185" w:name="_Toc633377728"/>
      <w:bookmarkStart w:id="186" w:name="_Toc1933845238"/>
      <w:r w:rsidRPr="00312BFF">
        <w:rPr>
          <w:rFonts w:ascii="Roboto" w:hAnsi="Roboto"/>
        </w:rPr>
        <w:t>The judgement of ACARA as to the time an EOI was received will be final.</w:t>
      </w:r>
      <w:bookmarkEnd w:id="181"/>
      <w:bookmarkEnd w:id="182"/>
      <w:bookmarkEnd w:id="183"/>
      <w:bookmarkEnd w:id="184"/>
      <w:bookmarkEnd w:id="185"/>
      <w:bookmarkEnd w:id="186"/>
    </w:p>
    <w:p w14:paraId="43C8E51F" w14:textId="6F179683" w:rsidR="00D72E6B" w:rsidRPr="00312BFF" w:rsidRDefault="00F079A3" w:rsidP="00AC6C11">
      <w:pPr>
        <w:pStyle w:val="ScheduleLevel3"/>
        <w:rPr>
          <w:rFonts w:ascii="Roboto" w:hAnsi="Roboto"/>
        </w:rPr>
      </w:pPr>
      <w:bookmarkStart w:id="187" w:name="_Toc118614306"/>
      <w:bookmarkStart w:id="188" w:name="_Toc1328900691"/>
      <w:bookmarkStart w:id="189" w:name="_Toc1719659029"/>
      <w:bookmarkStart w:id="190" w:name="_Toc953365651"/>
      <w:bookmarkStart w:id="191" w:name="_Toc919612792"/>
      <w:bookmarkStart w:id="192" w:name="_Toc1731119691"/>
      <w:r w:rsidRPr="00312BFF">
        <w:rPr>
          <w:rFonts w:ascii="Roboto" w:hAnsi="Roboto"/>
        </w:rPr>
        <w:t>ACARA</w:t>
      </w:r>
      <w:r w:rsidR="00D72E6B" w:rsidRPr="00312BFF">
        <w:rPr>
          <w:rFonts w:ascii="Roboto" w:hAnsi="Roboto"/>
        </w:rPr>
        <w:t xml:space="preserve"> will accept EOIs lodged in </w:t>
      </w:r>
      <w:r w:rsidR="00ED73E0" w:rsidRPr="00312BFF">
        <w:rPr>
          <w:rFonts w:ascii="Roboto" w:hAnsi="Roboto"/>
        </w:rPr>
        <w:t>a format compatible with Microsoft Office.</w:t>
      </w:r>
      <w:bookmarkEnd w:id="187"/>
      <w:bookmarkEnd w:id="188"/>
      <w:bookmarkEnd w:id="189"/>
      <w:bookmarkEnd w:id="190"/>
      <w:bookmarkEnd w:id="191"/>
      <w:bookmarkEnd w:id="192"/>
    </w:p>
    <w:p w14:paraId="6B9ECEC3" w14:textId="304698E8" w:rsidR="00D72E6B" w:rsidRPr="00312BFF" w:rsidRDefault="00D72E6B" w:rsidP="00AC6C11">
      <w:pPr>
        <w:pStyle w:val="ScheduleLevel3"/>
        <w:rPr>
          <w:rFonts w:ascii="Roboto" w:hAnsi="Roboto"/>
        </w:rPr>
      </w:pPr>
      <w:bookmarkStart w:id="193" w:name="_Toc1846775364"/>
      <w:bookmarkStart w:id="194" w:name="_Toc284293691"/>
      <w:bookmarkStart w:id="195" w:name="_Toc1863874262"/>
      <w:bookmarkStart w:id="196" w:name="_Toc979288029"/>
      <w:bookmarkStart w:id="197" w:name="_Toc1720851838"/>
      <w:bookmarkStart w:id="198" w:name="_Toc73963223"/>
      <w:r w:rsidRPr="00312BFF">
        <w:rPr>
          <w:rFonts w:ascii="Roboto" w:hAnsi="Roboto"/>
        </w:rPr>
        <w:t>EOI files should</w:t>
      </w:r>
      <w:r w:rsidR="004974DA" w:rsidRPr="00312BFF">
        <w:rPr>
          <w:rFonts w:ascii="Roboto" w:hAnsi="Roboto"/>
        </w:rPr>
        <w:t xml:space="preserve"> </w:t>
      </w:r>
      <w:r w:rsidRPr="00312BFF">
        <w:rPr>
          <w:rFonts w:ascii="Roboto" w:hAnsi="Roboto"/>
        </w:rPr>
        <w:t xml:space="preserve">not exceed a combined file size of </w:t>
      </w:r>
      <w:r w:rsidR="004974DA" w:rsidRPr="00312BFF">
        <w:rPr>
          <w:rFonts w:ascii="Roboto" w:hAnsi="Roboto"/>
        </w:rPr>
        <w:t xml:space="preserve">2 </w:t>
      </w:r>
      <w:r w:rsidR="002F7095" w:rsidRPr="00312BFF">
        <w:rPr>
          <w:rFonts w:ascii="Roboto" w:hAnsi="Roboto"/>
        </w:rPr>
        <w:t>megabytes</w:t>
      </w:r>
      <w:r w:rsidR="004974DA" w:rsidRPr="00312BFF">
        <w:rPr>
          <w:rFonts w:ascii="Roboto" w:hAnsi="Roboto"/>
        </w:rPr>
        <w:t xml:space="preserve"> total</w:t>
      </w:r>
      <w:r w:rsidRPr="00312BFF">
        <w:rPr>
          <w:rFonts w:ascii="Roboto" w:hAnsi="Roboto"/>
        </w:rPr>
        <w:t>.</w:t>
      </w:r>
      <w:bookmarkEnd w:id="193"/>
      <w:bookmarkEnd w:id="194"/>
      <w:bookmarkEnd w:id="195"/>
      <w:bookmarkEnd w:id="196"/>
      <w:bookmarkEnd w:id="197"/>
      <w:bookmarkEnd w:id="198"/>
    </w:p>
    <w:p w14:paraId="466EF724" w14:textId="214AA0C9" w:rsidR="00D72E6B" w:rsidRPr="00312BFF" w:rsidRDefault="004974DA" w:rsidP="00AC6C11">
      <w:pPr>
        <w:pStyle w:val="ScheduleLevel3"/>
        <w:rPr>
          <w:rFonts w:ascii="Roboto" w:hAnsi="Roboto"/>
        </w:rPr>
      </w:pPr>
      <w:bookmarkStart w:id="199" w:name="_Toc175553348"/>
      <w:bookmarkStart w:id="200" w:name="_Toc708465047"/>
      <w:bookmarkStart w:id="201" w:name="_Toc1032419732"/>
      <w:bookmarkStart w:id="202" w:name="_Toc553177279"/>
      <w:bookmarkStart w:id="203" w:name="_Toc731126732"/>
      <w:bookmarkStart w:id="204" w:name="_Toc1505541997"/>
      <w:r w:rsidRPr="00312BFF">
        <w:rPr>
          <w:rFonts w:ascii="Roboto" w:hAnsi="Roboto"/>
        </w:rPr>
        <w:t>EOIs</w:t>
      </w:r>
      <w:r w:rsidR="00D72E6B" w:rsidRPr="00312BFF">
        <w:rPr>
          <w:rFonts w:ascii="Roboto" w:hAnsi="Roboto"/>
        </w:rPr>
        <w:t xml:space="preserve"> must be completely self-contained. No hyperlinked or other material may be incorporated by reference</w:t>
      </w:r>
      <w:r w:rsidRPr="00312BFF">
        <w:rPr>
          <w:rFonts w:ascii="Roboto" w:hAnsi="Roboto"/>
        </w:rPr>
        <w:t>.</w:t>
      </w:r>
      <w:bookmarkEnd w:id="199"/>
      <w:bookmarkEnd w:id="200"/>
      <w:bookmarkEnd w:id="201"/>
      <w:bookmarkEnd w:id="202"/>
      <w:bookmarkEnd w:id="203"/>
      <w:bookmarkEnd w:id="204"/>
    </w:p>
    <w:p w14:paraId="27998864" w14:textId="169DE5B1" w:rsidR="00D72E6B" w:rsidRPr="00312BFF" w:rsidRDefault="002F7095" w:rsidP="00AC6C11">
      <w:pPr>
        <w:pStyle w:val="ScheduleLevel3"/>
        <w:rPr>
          <w:rFonts w:ascii="Roboto" w:hAnsi="Roboto"/>
        </w:rPr>
      </w:pPr>
      <w:bookmarkStart w:id="205" w:name="_Toc206390710"/>
      <w:bookmarkStart w:id="206" w:name="_Toc1966665835"/>
      <w:bookmarkStart w:id="207" w:name="_Toc1963669499"/>
      <w:bookmarkStart w:id="208" w:name="_Toc1280453568"/>
      <w:bookmarkStart w:id="209" w:name="_Toc1914900575"/>
      <w:bookmarkStart w:id="210" w:name="_Toc571048913"/>
      <w:r w:rsidRPr="00312BFF">
        <w:rPr>
          <w:rFonts w:ascii="Roboto" w:hAnsi="Roboto"/>
        </w:rPr>
        <w:t>If</w:t>
      </w:r>
      <w:r w:rsidR="00D72E6B" w:rsidRPr="00312BFF">
        <w:rPr>
          <w:rFonts w:ascii="Roboto" w:hAnsi="Roboto"/>
        </w:rPr>
        <w:t xml:space="preserve"> </w:t>
      </w:r>
      <w:r w:rsidR="00F079A3" w:rsidRPr="00312BFF">
        <w:rPr>
          <w:rFonts w:ascii="Roboto" w:hAnsi="Roboto"/>
        </w:rPr>
        <w:t>ACARA</w:t>
      </w:r>
      <w:r w:rsidR="00D72E6B" w:rsidRPr="00312BFF">
        <w:rPr>
          <w:rFonts w:ascii="Roboto" w:hAnsi="Roboto"/>
        </w:rPr>
        <w:t xml:space="preserve"> requires clarification of a lodged EOI, the Respondent may be required to courier or security post the originals of signed and/or </w:t>
      </w:r>
      <w:r w:rsidR="29C7D490" w:rsidRPr="1760E951">
        <w:rPr>
          <w:rFonts w:ascii="Roboto" w:hAnsi="Roboto"/>
        </w:rPr>
        <w:t>initialed</w:t>
      </w:r>
      <w:r w:rsidR="00D72E6B" w:rsidRPr="00312BFF">
        <w:rPr>
          <w:rFonts w:ascii="Roboto" w:hAnsi="Roboto"/>
        </w:rPr>
        <w:t xml:space="preserve"> pages to </w:t>
      </w:r>
      <w:r w:rsidR="00F079A3" w:rsidRPr="00312BFF">
        <w:rPr>
          <w:rFonts w:ascii="Roboto" w:hAnsi="Roboto"/>
        </w:rPr>
        <w:t>ACARA</w:t>
      </w:r>
      <w:r w:rsidR="00D72E6B" w:rsidRPr="00312BFF">
        <w:rPr>
          <w:rFonts w:ascii="Roboto" w:hAnsi="Roboto"/>
        </w:rPr>
        <w:t xml:space="preserve"> addressed to the Contact Officer and within the timeframe specified by </w:t>
      </w:r>
      <w:r w:rsidR="00F079A3" w:rsidRPr="00312BFF">
        <w:rPr>
          <w:rFonts w:ascii="Roboto" w:hAnsi="Roboto"/>
        </w:rPr>
        <w:t>ACARA</w:t>
      </w:r>
      <w:r w:rsidR="00D72E6B" w:rsidRPr="00312BFF">
        <w:rPr>
          <w:rFonts w:ascii="Roboto" w:hAnsi="Roboto"/>
        </w:rPr>
        <w:t>.</w:t>
      </w:r>
      <w:bookmarkEnd w:id="205"/>
      <w:bookmarkEnd w:id="206"/>
      <w:bookmarkEnd w:id="207"/>
      <w:bookmarkEnd w:id="208"/>
      <w:bookmarkEnd w:id="209"/>
      <w:bookmarkEnd w:id="210"/>
    </w:p>
    <w:p w14:paraId="5650CB97" w14:textId="77777777" w:rsidR="004974DA" w:rsidRPr="00312BFF" w:rsidRDefault="2A0F1D57" w:rsidP="00AC6C11">
      <w:pPr>
        <w:pStyle w:val="ScheduleLevel2"/>
        <w:rPr>
          <w:rFonts w:ascii="Roboto" w:hAnsi="Roboto"/>
        </w:rPr>
      </w:pPr>
      <w:bookmarkStart w:id="211" w:name="_Toc286840017"/>
      <w:bookmarkStart w:id="212" w:name="_Toc280625243"/>
      <w:bookmarkStart w:id="213" w:name="_Toc248828637"/>
      <w:bookmarkStart w:id="214" w:name="_Toc183591469"/>
      <w:bookmarkStart w:id="215" w:name="_Toc114912355"/>
      <w:bookmarkStart w:id="216" w:name="_AGSRef20762729"/>
      <w:bookmarkStart w:id="217" w:name="_AGSRef77474009"/>
      <w:bookmarkStart w:id="218" w:name="_Toc103658785"/>
      <w:bookmarkStart w:id="219" w:name="_Toc87418300"/>
      <w:bookmarkStart w:id="220" w:name="_Toc77137366"/>
      <w:bookmarkStart w:id="221" w:name="_AGSRef70554751"/>
      <w:bookmarkStart w:id="222" w:name="_Toc65555948"/>
      <w:bookmarkStart w:id="223" w:name="_Toc161995260"/>
      <w:bookmarkStart w:id="224" w:name="_Toc562851038"/>
      <w:bookmarkStart w:id="225" w:name="_Toc1219857515"/>
      <w:bookmarkStart w:id="226" w:name="_Toc1404332788"/>
      <w:bookmarkStart w:id="227" w:name="_Toc336305906"/>
      <w:bookmarkStart w:id="228" w:name="_Toc1297035407"/>
      <w:bookmarkStart w:id="229" w:name="_Toc1145691478"/>
      <w:r w:rsidRPr="00312BFF">
        <w:rPr>
          <w:rFonts w:ascii="Roboto" w:hAnsi="Roboto"/>
        </w:rPr>
        <w:t>Late lodgement policy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49F38DE" w14:textId="7A0DE897" w:rsidR="004974DA" w:rsidRPr="00312BFF" w:rsidRDefault="004974DA" w:rsidP="00AC6C11">
      <w:pPr>
        <w:pStyle w:val="ScheduleLevel3"/>
        <w:rPr>
          <w:rFonts w:ascii="Roboto" w:hAnsi="Roboto"/>
        </w:rPr>
      </w:pPr>
      <w:bookmarkStart w:id="230" w:name="_Ref78190459"/>
      <w:bookmarkStart w:id="231" w:name="_Toc1222338198"/>
      <w:bookmarkStart w:id="232" w:name="_Toc736271160"/>
      <w:bookmarkStart w:id="233" w:name="_Toc1570850656"/>
      <w:bookmarkStart w:id="234" w:name="_Toc518333255"/>
      <w:bookmarkStart w:id="235" w:name="_Toc1652098763"/>
      <w:bookmarkStart w:id="236" w:name="_Toc23108844"/>
      <w:r w:rsidRPr="00312BFF">
        <w:rPr>
          <w:rFonts w:ascii="Roboto" w:hAnsi="Roboto"/>
        </w:rPr>
        <w:lastRenderedPageBreak/>
        <w:t xml:space="preserve">Any EOI (including an EOI already received by ACARA at a point other than the nominated </w:t>
      </w:r>
      <w:r w:rsidR="00EB5387" w:rsidRPr="00312BFF">
        <w:rPr>
          <w:rFonts w:ascii="Roboto" w:hAnsi="Roboto"/>
        </w:rPr>
        <w:t>email address)</w:t>
      </w:r>
      <w:r w:rsidRPr="00312BFF">
        <w:rPr>
          <w:rFonts w:ascii="Roboto" w:hAnsi="Roboto"/>
        </w:rPr>
        <w:t xml:space="preserve"> will be deemed to be late if it is not lodged in accordance with paragraph 3.1.</w:t>
      </w:r>
      <w:bookmarkEnd w:id="230"/>
      <w:bookmarkEnd w:id="231"/>
      <w:bookmarkEnd w:id="232"/>
      <w:bookmarkEnd w:id="233"/>
      <w:bookmarkEnd w:id="234"/>
      <w:bookmarkEnd w:id="235"/>
      <w:bookmarkEnd w:id="236"/>
    </w:p>
    <w:p w14:paraId="1B5594C3" w14:textId="0E701417" w:rsidR="004974DA" w:rsidRPr="00312BFF" w:rsidRDefault="004974DA" w:rsidP="00AC6C11">
      <w:pPr>
        <w:pStyle w:val="ScheduleLevel3"/>
        <w:rPr>
          <w:rFonts w:ascii="Roboto" w:hAnsi="Roboto"/>
        </w:rPr>
      </w:pPr>
      <w:bookmarkStart w:id="237" w:name="_Toc165036350"/>
      <w:bookmarkStart w:id="238" w:name="_Toc617788529"/>
      <w:bookmarkStart w:id="239" w:name="_Toc1044121192"/>
      <w:bookmarkStart w:id="240" w:name="_Toc1284148742"/>
      <w:bookmarkStart w:id="241" w:name="_Toc1907153341"/>
      <w:bookmarkStart w:id="242" w:name="_Toc404531015"/>
      <w:r w:rsidRPr="00312BFF">
        <w:rPr>
          <w:rFonts w:ascii="Roboto" w:hAnsi="Roboto"/>
        </w:rPr>
        <w:t xml:space="preserve">Late </w:t>
      </w:r>
      <w:r w:rsidR="00D1220B" w:rsidRPr="00312BFF">
        <w:rPr>
          <w:rFonts w:ascii="Roboto" w:hAnsi="Roboto"/>
        </w:rPr>
        <w:t>EOIs</w:t>
      </w:r>
      <w:r w:rsidRPr="00312BFF">
        <w:rPr>
          <w:rFonts w:ascii="Roboto" w:hAnsi="Roboto"/>
        </w:rPr>
        <w:t xml:space="preserve"> will </w:t>
      </w:r>
      <w:r w:rsidR="00B87D17" w:rsidRPr="00312BFF">
        <w:rPr>
          <w:rFonts w:ascii="Roboto" w:hAnsi="Roboto"/>
        </w:rPr>
        <w:t xml:space="preserve">not </w:t>
      </w:r>
      <w:r w:rsidRPr="00312BFF">
        <w:rPr>
          <w:rFonts w:ascii="Roboto" w:hAnsi="Roboto"/>
        </w:rPr>
        <w:t>be admitted</w:t>
      </w:r>
      <w:r w:rsidR="00B87D17" w:rsidRPr="00312BFF">
        <w:rPr>
          <w:rFonts w:ascii="Roboto" w:hAnsi="Roboto"/>
        </w:rPr>
        <w:t>.</w:t>
      </w:r>
      <w:bookmarkEnd w:id="237"/>
      <w:bookmarkEnd w:id="238"/>
      <w:bookmarkEnd w:id="239"/>
      <w:bookmarkEnd w:id="240"/>
      <w:bookmarkEnd w:id="241"/>
      <w:bookmarkEnd w:id="242"/>
    </w:p>
    <w:p w14:paraId="48122E22" w14:textId="77777777" w:rsidR="00D72E6B" w:rsidRPr="00312BFF" w:rsidRDefault="74688699" w:rsidP="00AC6C11">
      <w:pPr>
        <w:pStyle w:val="ScheduleLevel1"/>
        <w:rPr>
          <w:rFonts w:ascii="Roboto" w:hAnsi="Roboto"/>
        </w:rPr>
      </w:pPr>
      <w:bookmarkStart w:id="243" w:name="_Toc328722858"/>
      <w:bookmarkStart w:id="244" w:name="_Toc161995261"/>
      <w:bookmarkStart w:id="245" w:name="_Toc669613961"/>
      <w:bookmarkStart w:id="246" w:name="_Toc1572407996"/>
      <w:bookmarkStart w:id="247" w:name="_Toc1110855081"/>
      <w:bookmarkStart w:id="248" w:name="_Toc857600368"/>
      <w:bookmarkStart w:id="249" w:name="_Toc861621152"/>
      <w:bookmarkStart w:id="250" w:name="_Toc1977846663"/>
      <w:bookmarkStart w:id="251" w:name="_Toc194397808"/>
      <w:r w:rsidRPr="00312BFF">
        <w:rPr>
          <w:rFonts w:ascii="Roboto" w:hAnsi="Roboto"/>
        </w:rPr>
        <w:t>Additional information and variations to the REOI documentation</w:t>
      </w:r>
      <w:bookmarkEnd w:id="243"/>
      <w:bookmarkEnd w:id="244"/>
      <w:bookmarkEnd w:id="245"/>
      <w:bookmarkEnd w:id="246"/>
      <w:bookmarkEnd w:id="247"/>
      <w:bookmarkEnd w:id="248"/>
      <w:bookmarkEnd w:id="249"/>
      <w:bookmarkEnd w:id="250"/>
      <w:bookmarkEnd w:id="251"/>
    </w:p>
    <w:p w14:paraId="7C80A4F7" w14:textId="77777777" w:rsidR="00D72E6B" w:rsidRPr="00312BFF" w:rsidRDefault="74688699" w:rsidP="00AC6C11">
      <w:pPr>
        <w:pStyle w:val="ScheduleLevel2"/>
        <w:rPr>
          <w:rFonts w:ascii="Roboto" w:hAnsi="Roboto"/>
        </w:rPr>
      </w:pPr>
      <w:bookmarkStart w:id="252" w:name="_Toc103658786"/>
      <w:bookmarkStart w:id="253" w:name="_Toc114912356"/>
      <w:bookmarkStart w:id="254" w:name="_Toc328722859"/>
      <w:bookmarkStart w:id="255" w:name="_Toc161995262"/>
      <w:bookmarkStart w:id="256" w:name="_Toc1736861400"/>
      <w:bookmarkStart w:id="257" w:name="_Toc259800214"/>
      <w:bookmarkStart w:id="258" w:name="_Toc926844992"/>
      <w:bookmarkStart w:id="259" w:name="_Toc73861709"/>
      <w:bookmarkStart w:id="260" w:name="_Toc1897654473"/>
      <w:bookmarkStart w:id="261" w:name="_Toc1108289444"/>
      <w:bookmarkEnd w:id="171"/>
      <w:r w:rsidRPr="00312BFF">
        <w:rPr>
          <w:rFonts w:ascii="Roboto" w:hAnsi="Roboto"/>
        </w:rPr>
        <w:t>Requests for Additional information</w:t>
      </w:r>
      <w:bookmarkEnd w:id="172"/>
      <w:bookmarkEnd w:id="173"/>
      <w:bookmarkEnd w:id="174"/>
      <w:bookmarkEnd w:id="252"/>
      <w:bookmarkEnd w:id="253"/>
      <w:bookmarkEnd w:id="254"/>
      <w:bookmarkEnd w:id="255"/>
      <w:bookmarkEnd w:id="256"/>
      <w:bookmarkEnd w:id="257"/>
      <w:bookmarkEnd w:id="258"/>
      <w:bookmarkEnd w:id="259"/>
      <w:bookmarkEnd w:id="260"/>
      <w:bookmarkEnd w:id="261"/>
    </w:p>
    <w:p w14:paraId="6E459708" w14:textId="77777777" w:rsidR="00D72E6B" w:rsidRPr="00312BFF" w:rsidRDefault="00D72E6B" w:rsidP="00AC6C11">
      <w:pPr>
        <w:pStyle w:val="ScheduleLevel3"/>
        <w:rPr>
          <w:rFonts w:ascii="Roboto" w:hAnsi="Roboto"/>
        </w:rPr>
      </w:pPr>
      <w:bookmarkStart w:id="262" w:name="_Toc449627379"/>
      <w:bookmarkStart w:id="263" w:name="_Toc1738984729"/>
      <w:bookmarkStart w:id="264" w:name="_Toc403722585"/>
      <w:bookmarkStart w:id="265" w:name="_Toc359689607"/>
      <w:bookmarkStart w:id="266" w:name="_Toc659396084"/>
      <w:bookmarkStart w:id="267" w:name="_Toc85385515"/>
      <w:r w:rsidRPr="00312BFF">
        <w:rPr>
          <w:rFonts w:ascii="Roboto" w:hAnsi="Roboto"/>
        </w:rPr>
        <w:t>Requests for further information in relation to this REOI should be directed in writing to the Contact Officer by the Deadline for Submission of Respondents’ Questions.</w:t>
      </w:r>
      <w:bookmarkEnd w:id="262"/>
      <w:bookmarkEnd w:id="263"/>
      <w:bookmarkEnd w:id="264"/>
      <w:bookmarkEnd w:id="265"/>
      <w:bookmarkEnd w:id="266"/>
      <w:bookmarkEnd w:id="267"/>
    </w:p>
    <w:p w14:paraId="7EBFFF1F" w14:textId="582ECC53" w:rsidR="00D72E6B" w:rsidRPr="00312BFF" w:rsidRDefault="00D72E6B" w:rsidP="00AC6C11">
      <w:pPr>
        <w:pStyle w:val="ScheduleLevel3"/>
        <w:rPr>
          <w:rFonts w:ascii="Roboto" w:hAnsi="Roboto"/>
        </w:rPr>
      </w:pPr>
      <w:bookmarkStart w:id="268" w:name="_Ref414205733"/>
      <w:bookmarkStart w:id="269" w:name="_Ref418769101"/>
      <w:bookmarkStart w:id="270" w:name="_Ref408977003"/>
      <w:bookmarkStart w:id="271" w:name="_Ref535673969"/>
      <w:bookmarkStart w:id="272" w:name="_Ref85014253"/>
      <w:bookmarkStart w:id="273" w:name="_Toc527297887"/>
      <w:bookmarkStart w:id="274" w:name="_Toc1130291487"/>
      <w:bookmarkStart w:id="275" w:name="_Toc215549648"/>
      <w:bookmarkStart w:id="276" w:name="_Toc537364578"/>
      <w:bookmarkStart w:id="277" w:name="_Toc1371839141"/>
      <w:bookmarkStart w:id="278" w:name="_Toc1066837132"/>
      <w:bookmarkStart w:id="279" w:name="_Ref466019538"/>
      <w:bookmarkStart w:id="280" w:name="_Ref484249963"/>
      <w:r w:rsidRPr="00312BFF">
        <w:rPr>
          <w:rFonts w:ascii="Roboto" w:hAnsi="Roboto"/>
        </w:rPr>
        <w:t xml:space="preserve">Subject to paragraph </w:t>
      </w:r>
      <w:r w:rsidRPr="00312BFF">
        <w:rPr>
          <w:rFonts w:ascii="Roboto" w:hAnsi="Roboto"/>
        </w:rPr>
        <w:fldChar w:fldCharType="begin"/>
      </w:r>
      <w:r w:rsidRPr="00312BFF">
        <w:rPr>
          <w:rFonts w:ascii="Roboto" w:hAnsi="Roboto"/>
        </w:rPr>
        <w:instrText xml:space="preserve"> REF _AGSRef29286682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Schedule 17.4</w:t>
      </w:r>
      <w:r w:rsidRPr="00312BFF">
        <w:rPr>
          <w:rFonts w:ascii="Roboto" w:hAnsi="Roboto"/>
        </w:rPr>
        <w:fldChar w:fldCharType="end"/>
      </w:r>
      <w:r w:rsidRPr="00312BFF">
        <w:rPr>
          <w:rFonts w:ascii="Roboto" w:hAnsi="Roboto"/>
        </w:rPr>
        <w:t xml:space="preserve"> the only point of contact for all matters relating to this REOI and the REOI process is the Contact Office</w:t>
      </w:r>
      <w:bookmarkEnd w:id="268"/>
      <w:bookmarkEnd w:id="269"/>
      <w:bookmarkEnd w:id="270"/>
      <w:bookmarkEnd w:id="271"/>
      <w:r w:rsidRPr="00312BFF">
        <w:rPr>
          <w:rFonts w:ascii="Roboto" w:hAnsi="Roboto"/>
        </w:rPr>
        <w:t>r.</w:t>
      </w:r>
      <w:bookmarkEnd w:id="272"/>
      <w:bookmarkEnd w:id="273"/>
      <w:bookmarkEnd w:id="274"/>
      <w:bookmarkEnd w:id="275"/>
      <w:bookmarkEnd w:id="276"/>
      <w:bookmarkEnd w:id="277"/>
      <w:bookmarkEnd w:id="278"/>
    </w:p>
    <w:p w14:paraId="26AB33C9" w14:textId="00C4527F" w:rsidR="00D72E6B" w:rsidRPr="00312BFF" w:rsidRDefault="00F079A3" w:rsidP="00AC6C11">
      <w:pPr>
        <w:pStyle w:val="ScheduleLevel3"/>
        <w:rPr>
          <w:rFonts w:ascii="Roboto" w:hAnsi="Roboto"/>
        </w:rPr>
      </w:pPr>
      <w:bookmarkStart w:id="281" w:name="_Ref177190833"/>
      <w:bookmarkStart w:id="282" w:name="_Toc896120036"/>
      <w:bookmarkStart w:id="283" w:name="_Toc392699928"/>
      <w:bookmarkStart w:id="284" w:name="_Toc380881789"/>
      <w:bookmarkStart w:id="285" w:name="_Toc27307947"/>
      <w:bookmarkStart w:id="286" w:name="_Toc1802965335"/>
      <w:bookmarkStart w:id="287" w:name="_Toc86736016"/>
      <w:bookmarkEnd w:id="279"/>
      <w:bookmarkEnd w:id="280"/>
      <w:r w:rsidRPr="00312BFF">
        <w:rPr>
          <w:rFonts w:ascii="Roboto" w:hAnsi="Roboto"/>
        </w:rPr>
        <w:t>ACARA</w:t>
      </w:r>
      <w:r w:rsidR="00D72E6B" w:rsidRPr="00312BFF">
        <w:rPr>
          <w:rFonts w:ascii="Roboto" w:hAnsi="Roboto"/>
        </w:rPr>
        <w:t xml:space="preserve"> will determine what, if any, response should be given to a Respondent question.  </w:t>
      </w:r>
      <w:r w:rsidRPr="00312BFF">
        <w:rPr>
          <w:rFonts w:ascii="Roboto" w:hAnsi="Roboto"/>
        </w:rPr>
        <w:t>ACARA</w:t>
      </w:r>
      <w:r w:rsidR="00D72E6B" w:rsidRPr="00312BFF">
        <w:rPr>
          <w:rFonts w:ascii="Roboto" w:hAnsi="Roboto"/>
        </w:rPr>
        <w:t xml:space="preserve"> may circulate Respondent questions and </w:t>
      </w:r>
      <w:r w:rsidRPr="00312BFF">
        <w:rPr>
          <w:rFonts w:ascii="Roboto" w:hAnsi="Roboto"/>
        </w:rPr>
        <w:t>ACARA</w:t>
      </w:r>
      <w:r w:rsidR="00D72E6B" w:rsidRPr="00312BFF">
        <w:rPr>
          <w:rFonts w:ascii="Roboto" w:hAnsi="Roboto"/>
        </w:rPr>
        <w:t xml:space="preserve">’s response to those questions to all other Respondents without disclosing the source of the questions or revealing any confidential information of a </w:t>
      </w:r>
      <w:bookmarkEnd w:id="281"/>
      <w:r w:rsidR="00D72E6B" w:rsidRPr="00312BFF">
        <w:rPr>
          <w:rFonts w:ascii="Roboto" w:hAnsi="Roboto"/>
        </w:rPr>
        <w:t xml:space="preserve">Respondent.  Respondents should identify in their question what, if any, information in the question the Respondent considers is confidential.  Inappropriate identification of information as confidential will be considered by </w:t>
      </w:r>
      <w:r w:rsidRPr="00312BFF">
        <w:rPr>
          <w:rFonts w:ascii="Roboto" w:hAnsi="Roboto"/>
        </w:rPr>
        <w:t>ACARA</w:t>
      </w:r>
      <w:r w:rsidR="00D72E6B" w:rsidRPr="00312BFF">
        <w:rPr>
          <w:rFonts w:ascii="Roboto" w:hAnsi="Roboto"/>
        </w:rPr>
        <w:t xml:space="preserve"> when determining what, if any, response will be given.</w:t>
      </w:r>
      <w:bookmarkEnd w:id="282"/>
      <w:bookmarkEnd w:id="283"/>
      <w:bookmarkEnd w:id="284"/>
      <w:bookmarkEnd w:id="285"/>
      <w:bookmarkEnd w:id="286"/>
      <w:bookmarkEnd w:id="287"/>
    </w:p>
    <w:p w14:paraId="10EE72AD" w14:textId="015727DA" w:rsidR="00D72E6B" w:rsidRPr="00312BFF" w:rsidRDefault="00D72E6B" w:rsidP="00AC6C11">
      <w:pPr>
        <w:pStyle w:val="ScheduleLevel3"/>
        <w:rPr>
          <w:rFonts w:ascii="Roboto" w:hAnsi="Roboto"/>
        </w:rPr>
      </w:pPr>
      <w:bookmarkStart w:id="288" w:name="_Toc2127397474"/>
      <w:bookmarkStart w:id="289" w:name="_Toc1484178000"/>
      <w:bookmarkStart w:id="290" w:name="_Toc1324084207"/>
      <w:bookmarkStart w:id="291" w:name="_Toc1810457060"/>
      <w:bookmarkStart w:id="292" w:name="_Toc778204025"/>
      <w:bookmarkStart w:id="293" w:name="_Toc995030195"/>
      <w:r w:rsidRPr="00312BFF">
        <w:rPr>
          <w:rFonts w:ascii="Roboto" w:hAnsi="Roboto"/>
        </w:rPr>
        <w:t xml:space="preserve">If a Respondent believes it has found a discrepancy, error, ambiguity, </w:t>
      </w:r>
      <w:r w:rsidR="002F7095" w:rsidRPr="00312BFF">
        <w:rPr>
          <w:rFonts w:ascii="Roboto" w:hAnsi="Roboto"/>
        </w:rPr>
        <w:t>inconsistency,</w:t>
      </w:r>
      <w:r w:rsidRPr="00312BFF">
        <w:rPr>
          <w:rFonts w:ascii="Roboto" w:hAnsi="Roboto"/>
        </w:rPr>
        <w:t xml:space="preserve"> or omission in this REOI or any other information given or made available by </w:t>
      </w:r>
      <w:r w:rsidR="00F079A3" w:rsidRPr="00312BFF">
        <w:rPr>
          <w:rFonts w:ascii="Roboto" w:hAnsi="Roboto"/>
        </w:rPr>
        <w:t>ACARA</w:t>
      </w:r>
      <w:r w:rsidRPr="00312BFF">
        <w:rPr>
          <w:rFonts w:ascii="Roboto" w:hAnsi="Roboto"/>
        </w:rPr>
        <w:t xml:space="preserve">, the Respondent should promptly notify the Contact Officer setting out the error in sufficient detail so that </w:t>
      </w:r>
      <w:r w:rsidR="00F079A3" w:rsidRPr="00312BFF">
        <w:rPr>
          <w:rFonts w:ascii="Roboto" w:hAnsi="Roboto"/>
        </w:rPr>
        <w:t>ACARA</w:t>
      </w:r>
      <w:r w:rsidRPr="00312BFF">
        <w:rPr>
          <w:rFonts w:ascii="Roboto" w:hAnsi="Roboto"/>
        </w:rPr>
        <w:t xml:space="preserve"> may take the corrective action, if any, it considers appropriate.</w:t>
      </w:r>
      <w:bookmarkEnd w:id="288"/>
      <w:bookmarkEnd w:id="289"/>
      <w:bookmarkEnd w:id="290"/>
      <w:bookmarkEnd w:id="291"/>
      <w:bookmarkEnd w:id="292"/>
      <w:bookmarkEnd w:id="293"/>
    </w:p>
    <w:p w14:paraId="26B2035B" w14:textId="77777777" w:rsidR="00D72E6B" w:rsidRPr="00312BFF" w:rsidRDefault="74688699" w:rsidP="00AC6C11">
      <w:pPr>
        <w:pStyle w:val="ScheduleLevel2"/>
        <w:rPr>
          <w:rFonts w:ascii="Roboto" w:hAnsi="Roboto"/>
        </w:rPr>
      </w:pPr>
      <w:bookmarkStart w:id="294" w:name="_Ref52096369"/>
      <w:bookmarkStart w:id="295" w:name="_Toc65555950"/>
      <w:bookmarkStart w:id="296" w:name="_Toc77137368"/>
      <w:bookmarkStart w:id="297" w:name="_Toc87418302"/>
      <w:bookmarkStart w:id="298" w:name="_Toc103658787"/>
      <w:bookmarkStart w:id="299" w:name="_Toc114912357"/>
      <w:bookmarkStart w:id="300" w:name="_Toc328722860"/>
      <w:bookmarkStart w:id="301" w:name="_Toc161995263"/>
      <w:bookmarkStart w:id="302" w:name="_Toc1494916867"/>
      <w:bookmarkStart w:id="303" w:name="_Toc1657329773"/>
      <w:bookmarkStart w:id="304" w:name="_Toc2075970290"/>
      <w:bookmarkStart w:id="305" w:name="_Toc1266080696"/>
      <w:bookmarkStart w:id="306" w:name="_Toc414084448"/>
      <w:bookmarkStart w:id="307" w:name="_Toc42340655"/>
      <w:bookmarkStart w:id="308" w:name="_AGSRef22686600"/>
      <w:r w:rsidRPr="00312BFF">
        <w:rPr>
          <w:rFonts w:ascii="Roboto" w:hAnsi="Roboto"/>
        </w:rPr>
        <w:t>Variation of the REOI</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312BFF">
        <w:rPr>
          <w:rFonts w:ascii="Roboto" w:hAnsi="Roboto"/>
        </w:rPr>
        <w:t xml:space="preserve"> </w:t>
      </w:r>
      <w:bookmarkEnd w:id="308"/>
    </w:p>
    <w:p w14:paraId="16378FDB" w14:textId="6B0A36BB" w:rsidR="00D72E6B" w:rsidRPr="00312BFF" w:rsidRDefault="00F079A3" w:rsidP="00AC6C11">
      <w:pPr>
        <w:pStyle w:val="ScheduleLevel3"/>
        <w:rPr>
          <w:rFonts w:ascii="Roboto" w:hAnsi="Roboto"/>
        </w:rPr>
      </w:pPr>
      <w:bookmarkStart w:id="309" w:name="_Ref6489235"/>
      <w:bookmarkStart w:id="310" w:name="_Toc657511758"/>
      <w:bookmarkStart w:id="311" w:name="_Toc2021627798"/>
      <w:bookmarkStart w:id="312" w:name="_Toc1211339095"/>
      <w:bookmarkStart w:id="313" w:name="_Toc1214532928"/>
      <w:bookmarkStart w:id="314" w:name="_Toc315350819"/>
      <w:bookmarkStart w:id="315" w:name="_Toc1538203712"/>
      <w:bookmarkStart w:id="316" w:name="_AGSRef75772929"/>
      <w:bookmarkStart w:id="317" w:name="_Toc103658788"/>
      <w:bookmarkStart w:id="318" w:name="_Toc114912358"/>
      <w:bookmarkStart w:id="319" w:name="_Toc328722861"/>
      <w:r w:rsidRPr="00312BFF">
        <w:rPr>
          <w:rFonts w:ascii="Roboto" w:hAnsi="Roboto"/>
        </w:rPr>
        <w:t>ACARA</w:t>
      </w:r>
      <w:r w:rsidR="00D72E6B" w:rsidRPr="00312BFF">
        <w:rPr>
          <w:rFonts w:ascii="Roboto" w:hAnsi="Roboto"/>
        </w:rPr>
        <w:t xml:space="preserve"> may amend this REOI or vary or suspend or the REOI process at any time, including but not limited to the timeframes and dates set out in this REOI. If </w:t>
      </w:r>
      <w:r w:rsidRPr="00312BFF">
        <w:rPr>
          <w:rFonts w:ascii="Roboto" w:hAnsi="Roboto"/>
        </w:rPr>
        <w:t>ACARA</w:t>
      </w:r>
      <w:r w:rsidR="00D72E6B" w:rsidRPr="00312BFF">
        <w:rPr>
          <w:rFonts w:ascii="Roboto" w:hAnsi="Roboto"/>
        </w:rPr>
        <w:t xml:space="preserve"> does so </w:t>
      </w:r>
      <w:bookmarkStart w:id="320" w:name="_Ref85294755"/>
      <w:r w:rsidR="00D72E6B" w:rsidRPr="00312BFF">
        <w:rPr>
          <w:rFonts w:ascii="Roboto" w:hAnsi="Roboto"/>
        </w:rPr>
        <w:t xml:space="preserve">prior to the Closing Time, </w:t>
      </w:r>
      <w:r w:rsidRPr="00312BFF">
        <w:rPr>
          <w:rFonts w:ascii="Roboto" w:hAnsi="Roboto"/>
        </w:rPr>
        <w:t>ACARA</w:t>
      </w:r>
      <w:r w:rsidR="00D72E6B" w:rsidRPr="00312BFF">
        <w:rPr>
          <w:rFonts w:ascii="Roboto" w:hAnsi="Roboto"/>
        </w:rPr>
        <w:t xml:space="preserve"> will issue a formal addendum to the REOI</w:t>
      </w:r>
      <w:r w:rsidR="00947204" w:rsidRPr="00312BFF">
        <w:rPr>
          <w:rFonts w:ascii="Roboto" w:hAnsi="Roboto"/>
        </w:rPr>
        <w:t xml:space="preserve"> available on the ACARA website</w:t>
      </w:r>
      <w:r w:rsidR="00D72E6B" w:rsidRPr="00312BFF">
        <w:rPr>
          <w:rFonts w:ascii="Roboto" w:hAnsi="Roboto"/>
        </w:rPr>
        <w:t xml:space="preserve"> (</w:t>
      </w:r>
      <w:hyperlink r:id="rId16" w:history="1">
        <w:r w:rsidR="00947204" w:rsidRPr="00312BFF">
          <w:rPr>
            <w:rStyle w:val="Hyperlink"/>
            <w:rFonts w:ascii="Roboto" w:hAnsi="Roboto"/>
          </w:rPr>
          <w:t>https://www.acara.edu.au/about-us/tenders</w:t>
        </w:r>
      </w:hyperlink>
      <w:r w:rsidR="00D72E6B" w:rsidRPr="00312BFF">
        <w:rPr>
          <w:rFonts w:ascii="Roboto" w:hAnsi="Roboto"/>
        </w:rPr>
        <w:t>).</w:t>
      </w:r>
      <w:bookmarkEnd w:id="309"/>
      <w:bookmarkEnd w:id="310"/>
      <w:bookmarkEnd w:id="311"/>
      <w:bookmarkEnd w:id="312"/>
      <w:bookmarkEnd w:id="313"/>
      <w:bookmarkEnd w:id="314"/>
      <w:bookmarkEnd w:id="315"/>
      <w:r w:rsidR="00D72E6B" w:rsidRPr="00312BFF">
        <w:rPr>
          <w:rFonts w:ascii="Roboto" w:hAnsi="Roboto"/>
        </w:rPr>
        <w:t xml:space="preserve">  </w:t>
      </w:r>
      <w:bookmarkEnd w:id="316"/>
      <w:bookmarkEnd w:id="320"/>
    </w:p>
    <w:p w14:paraId="6C967735" w14:textId="77777777" w:rsidR="00D72E6B" w:rsidRPr="00312BFF" w:rsidRDefault="74688699" w:rsidP="00AC6C11">
      <w:pPr>
        <w:pStyle w:val="ScheduleLevel2"/>
        <w:rPr>
          <w:rFonts w:ascii="Roboto" w:hAnsi="Roboto"/>
        </w:rPr>
      </w:pPr>
      <w:bookmarkStart w:id="321" w:name="_Toc161995264"/>
      <w:bookmarkStart w:id="322" w:name="_Toc1294622883"/>
      <w:bookmarkStart w:id="323" w:name="_Toc1563396059"/>
      <w:bookmarkStart w:id="324" w:name="_Toc119684645"/>
      <w:bookmarkStart w:id="325" w:name="_Toc903738670"/>
      <w:bookmarkStart w:id="326" w:name="_Toc542772213"/>
      <w:bookmarkStart w:id="327" w:name="_Toc1948194243"/>
      <w:r w:rsidRPr="00312BFF">
        <w:rPr>
          <w:rFonts w:ascii="Roboto" w:hAnsi="Roboto"/>
        </w:rPr>
        <w:t>Termination of the REOI</w:t>
      </w:r>
      <w:bookmarkEnd w:id="317"/>
      <w:bookmarkEnd w:id="318"/>
      <w:bookmarkEnd w:id="319"/>
      <w:bookmarkEnd w:id="321"/>
      <w:bookmarkEnd w:id="322"/>
      <w:bookmarkEnd w:id="323"/>
      <w:bookmarkEnd w:id="324"/>
      <w:bookmarkEnd w:id="325"/>
      <w:bookmarkEnd w:id="326"/>
      <w:bookmarkEnd w:id="327"/>
    </w:p>
    <w:p w14:paraId="2D47E438" w14:textId="3DAA7012" w:rsidR="00D72E6B" w:rsidRPr="00312BFF" w:rsidRDefault="00F079A3" w:rsidP="00AC6C11">
      <w:pPr>
        <w:pStyle w:val="ScheduleLevel3"/>
        <w:rPr>
          <w:rFonts w:ascii="Roboto" w:hAnsi="Roboto"/>
        </w:rPr>
      </w:pPr>
      <w:bookmarkStart w:id="328" w:name="_Toc1681412609"/>
      <w:bookmarkStart w:id="329" w:name="_Toc742076041"/>
      <w:bookmarkStart w:id="330" w:name="_Toc1587110029"/>
      <w:bookmarkStart w:id="331" w:name="_Toc1656808329"/>
      <w:bookmarkStart w:id="332" w:name="_Toc222117671"/>
      <w:bookmarkStart w:id="333" w:name="_Toc1643211098"/>
      <w:r w:rsidRPr="00312BFF">
        <w:rPr>
          <w:rFonts w:ascii="Roboto" w:hAnsi="Roboto"/>
        </w:rPr>
        <w:t>ACARA</w:t>
      </w:r>
      <w:r w:rsidR="00D72E6B" w:rsidRPr="00312BFF">
        <w:rPr>
          <w:rFonts w:ascii="Roboto" w:hAnsi="Roboto"/>
        </w:rPr>
        <w:t xml:space="preserve"> may terminate the EOI process at any time</w:t>
      </w:r>
      <w:r w:rsidR="000B7630" w:rsidRPr="00312BFF">
        <w:rPr>
          <w:rFonts w:ascii="Roboto" w:hAnsi="Roboto"/>
        </w:rPr>
        <w:t xml:space="preserve"> at ACARA’s sole discretion.</w:t>
      </w:r>
      <w:bookmarkEnd w:id="328"/>
      <w:bookmarkEnd w:id="329"/>
      <w:bookmarkEnd w:id="330"/>
      <w:bookmarkEnd w:id="331"/>
      <w:bookmarkEnd w:id="332"/>
      <w:bookmarkEnd w:id="333"/>
    </w:p>
    <w:p w14:paraId="3A0B096B" w14:textId="77777777" w:rsidR="00D72E6B" w:rsidRPr="00312BFF" w:rsidRDefault="00D72E6B" w:rsidP="00AC6C11">
      <w:pPr>
        <w:pStyle w:val="ScheduleLevel3"/>
        <w:rPr>
          <w:rFonts w:ascii="Roboto" w:hAnsi="Roboto"/>
        </w:rPr>
      </w:pPr>
      <w:bookmarkStart w:id="334" w:name="_Toc1074277680"/>
      <w:bookmarkStart w:id="335" w:name="_Toc2444630"/>
      <w:bookmarkStart w:id="336" w:name="_Toc1276123454"/>
      <w:bookmarkStart w:id="337" w:name="_Toc1996345483"/>
      <w:bookmarkStart w:id="338" w:name="_Toc236802952"/>
      <w:bookmarkStart w:id="339" w:name="_Toc222697685"/>
      <w:bookmarkStart w:id="340" w:name="_Toc65555953"/>
      <w:bookmarkStart w:id="341" w:name="_Toc77137371"/>
      <w:bookmarkStart w:id="342" w:name="_Toc87418305"/>
      <w:bookmarkStart w:id="343" w:name="_Ref51748422"/>
      <w:r w:rsidRPr="00312BFF">
        <w:rPr>
          <w:rFonts w:ascii="Roboto" w:hAnsi="Roboto"/>
        </w:rPr>
        <w:t>Respondents should ensure that any errors or alterations made to an EOI are clearly identified and, where appropriate, initialled. Any alteration or erasure made to an EOI that is not clearly identified may result in the EOI being excluded from consideration.</w:t>
      </w:r>
      <w:bookmarkEnd w:id="334"/>
      <w:bookmarkEnd w:id="335"/>
      <w:bookmarkEnd w:id="336"/>
      <w:bookmarkEnd w:id="337"/>
      <w:bookmarkEnd w:id="338"/>
      <w:bookmarkEnd w:id="339"/>
    </w:p>
    <w:p w14:paraId="547515E0" w14:textId="77777777" w:rsidR="00D72E6B" w:rsidRPr="00312BFF" w:rsidRDefault="00D72E6B" w:rsidP="00AC6C11">
      <w:pPr>
        <w:pStyle w:val="ScheduleLevel3"/>
        <w:rPr>
          <w:rFonts w:ascii="Roboto" w:hAnsi="Roboto"/>
        </w:rPr>
      </w:pPr>
      <w:bookmarkStart w:id="344" w:name="_AGSRef5559349"/>
      <w:bookmarkStart w:id="345" w:name="_AGSRef24384516"/>
      <w:bookmarkStart w:id="346" w:name="_Toc1525809998"/>
      <w:bookmarkStart w:id="347" w:name="_Toc1845068841"/>
      <w:bookmarkStart w:id="348" w:name="_Toc340452449"/>
      <w:bookmarkStart w:id="349" w:name="_Toc1251380755"/>
      <w:bookmarkStart w:id="350" w:name="_Toc1483530093"/>
      <w:bookmarkStart w:id="351" w:name="_Toc1048879600"/>
      <w:r w:rsidRPr="00312BFF">
        <w:rPr>
          <w:rFonts w:ascii="Roboto" w:hAnsi="Roboto"/>
        </w:rPr>
        <w:t>EOIs in which prices are not clearly and legibly stated may be excluded from consideration.</w:t>
      </w:r>
      <w:bookmarkEnd w:id="344"/>
      <w:bookmarkEnd w:id="345"/>
      <w:bookmarkEnd w:id="346"/>
      <w:bookmarkEnd w:id="347"/>
      <w:bookmarkEnd w:id="348"/>
      <w:bookmarkEnd w:id="349"/>
      <w:bookmarkEnd w:id="350"/>
      <w:bookmarkEnd w:id="351"/>
    </w:p>
    <w:p w14:paraId="2AD52192" w14:textId="7C6ECDBC" w:rsidR="00D72E6B" w:rsidRPr="00312BFF" w:rsidRDefault="00D72E6B" w:rsidP="00AC6C11">
      <w:pPr>
        <w:pStyle w:val="ScheduleLevel3"/>
        <w:rPr>
          <w:rFonts w:ascii="Roboto" w:hAnsi="Roboto"/>
        </w:rPr>
      </w:pPr>
      <w:bookmarkStart w:id="352" w:name="_Ref92696558"/>
      <w:bookmarkStart w:id="353" w:name="_Toc1765140638"/>
      <w:bookmarkStart w:id="354" w:name="_Toc2053061113"/>
      <w:bookmarkStart w:id="355" w:name="_Toc185555783"/>
      <w:bookmarkStart w:id="356" w:name="_Toc443053810"/>
      <w:bookmarkStart w:id="357" w:name="_Toc1477630489"/>
      <w:bookmarkStart w:id="358" w:name="_Toc667790554"/>
      <w:r w:rsidRPr="00312BFF">
        <w:rPr>
          <w:rFonts w:ascii="Roboto" w:hAnsi="Roboto"/>
        </w:rPr>
        <w:lastRenderedPageBreak/>
        <w:t xml:space="preserve">If </w:t>
      </w:r>
      <w:r w:rsidR="00F079A3" w:rsidRPr="00312BFF">
        <w:rPr>
          <w:rFonts w:ascii="Roboto" w:hAnsi="Roboto"/>
        </w:rPr>
        <w:t>ACARA</w:t>
      </w:r>
      <w:r w:rsidRPr="00312BFF">
        <w:rPr>
          <w:rFonts w:ascii="Roboto" w:hAnsi="Roboto"/>
        </w:rPr>
        <w:t xml:space="preserve"> considers that there are unintentional errors of form in an EOI, </w:t>
      </w:r>
      <w:r w:rsidR="00F079A3" w:rsidRPr="00312BFF">
        <w:rPr>
          <w:rFonts w:ascii="Roboto" w:hAnsi="Roboto"/>
        </w:rPr>
        <w:t>ACARA</w:t>
      </w:r>
      <w:r w:rsidRPr="00312BFF">
        <w:rPr>
          <w:rFonts w:ascii="Roboto" w:hAnsi="Roboto"/>
        </w:rPr>
        <w:t xml:space="preserve"> may request Respondents to correct or clarify the </w:t>
      </w:r>
      <w:r w:rsidR="00FE7D7E" w:rsidRPr="00312BFF">
        <w:rPr>
          <w:rFonts w:ascii="Roboto" w:hAnsi="Roboto"/>
        </w:rPr>
        <w:t>error but</w:t>
      </w:r>
      <w:r w:rsidRPr="00312BFF">
        <w:rPr>
          <w:rFonts w:ascii="Roboto" w:hAnsi="Roboto"/>
        </w:rPr>
        <w:t xml:space="preserve"> will not permit any material alteration or addition to the EOI.</w:t>
      </w:r>
      <w:bookmarkEnd w:id="352"/>
      <w:bookmarkEnd w:id="353"/>
      <w:bookmarkEnd w:id="354"/>
      <w:bookmarkEnd w:id="355"/>
      <w:bookmarkEnd w:id="356"/>
      <w:bookmarkEnd w:id="357"/>
      <w:bookmarkEnd w:id="358"/>
    </w:p>
    <w:p w14:paraId="4D75A6CB" w14:textId="77777777" w:rsidR="00D72E6B" w:rsidRPr="00312BFF" w:rsidRDefault="74688699" w:rsidP="00AC6C11">
      <w:pPr>
        <w:pStyle w:val="ScheduleLevel1"/>
        <w:rPr>
          <w:rFonts w:ascii="Roboto" w:hAnsi="Roboto"/>
        </w:rPr>
      </w:pPr>
      <w:bookmarkStart w:id="359" w:name="_AGSRef79888439"/>
      <w:bookmarkStart w:id="360" w:name="_AGSRef28448027"/>
      <w:bookmarkStart w:id="361" w:name="_AGSRef4564917"/>
      <w:bookmarkStart w:id="362" w:name="_Toc328722863"/>
      <w:bookmarkStart w:id="363" w:name="_Toc161995265"/>
      <w:bookmarkStart w:id="364" w:name="_Toc447748381"/>
      <w:bookmarkStart w:id="365" w:name="_Toc95746690"/>
      <w:bookmarkStart w:id="366" w:name="_Toc1625840051"/>
      <w:bookmarkStart w:id="367" w:name="_Toc2012255651"/>
      <w:bookmarkStart w:id="368" w:name="_Toc672093155"/>
      <w:bookmarkStart w:id="369" w:name="_Toc1246958086"/>
      <w:bookmarkStart w:id="370" w:name="_Toc194397809"/>
      <w:bookmarkEnd w:id="340"/>
      <w:bookmarkEnd w:id="341"/>
      <w:bookmarkEnd w:id="342"/>
      <w:r w:rsidRPr="00312BFF">
        <w:rPr>
          <w:rFonts w:ascii="Roboto" w:hAnsi="Roboto"/>
        </w:rPr>
        <w:t>Information management</w:t>
      </w:r>
      <w:bookmarkEnd w:id="359"/>
      <w:bookmarkEnd w:id="360"/>
      <w:bookmarkEnd w:id="361"/>
      <w:bookmarkEnd w:id="362"/>
      <w:bookmarkEnd w:id="363"/>
      <w:bookmarkEnd w:id="364"/>
      <w:bookmarkEnd w:id="365"/>
      <w:bookmarkEnd w:id="366"/>
      <w:bookmarkEnd w:id="367"/>
      <w:bookmarkEnd w:id="368"/>
      <w:bookmarkEnd w:id="369"/>
      <w:bookmarkEnd w:id="370"/>
    </w:p>
    <w:p w14:paraId="358CA1E6" w14:textId="2C2D2E36" w:rsidR="00D72E6B" w:rsidRPr="00312BFF" w:rsidRDefault="77D119D5" w:rsidP="00AC6C11">
      <w:pPr>
        <w:pStyle w:val="ScheduleLevel2"/>
        <w:rPr>
          <w:rFonts w:ascii="Roboto" w:hAnsi="Roboto"/>
        </w:rPr>
      </w:pPr>
      <w:bookmarkStart w:id="371" w:name="_Toc65555954"/>
      <w:bookmarkStart w:id="372" w:name="_Toc77137372"/>
      <w:bookmarkStart w:id="373" w:name="_Toc87418306"/>
      <w:bookmarkStart w:id="374" w:name="_Toc103658792"/>
      <w:bookmarkStart w:id="375" w:name="_AGSRef75068771"/>
      <w:bookmarkStart w:id="376" w:name="_Toc114912362"/>
      <w:bookmarkStart w:id="377" w:name="_Ref296004807"/>
      <w:bookmarkStart w:id="378" w:name="_AGSRef10005223"/>
      <w:bookmarkStart w:id="379" w:name="_Toc328722864"/>
      <w:bookmarkStart w:id="380" w:name="_Toc161995266"/>
      <w:bookmarkStart w:id="381" w:name="_Toc1667381147"/>
      <w:bookmarkStart w:id="382" w:name="_Toc1439673688"/>
      <w:bookmarkStart w:id="383" w:name="_Toc1157545523"/>
      <w:bookmarkStart w:id="384" w:name="_Toc1622014922"/>
      <w:bookmarkStart w:id="385" w:name="_Toc1266034308"/>
      <w:bookmarkStart w:id="386" w:name="_Toc799498391"/>
      <w:r w:rsidRPr="00312BFF">
        <w:rPr>
          <w:rFonts w:ascii="Roboto" w:hAnsi="Roboto"/>
        </w:rPr>
        <w:t>ACARA</w:t>
      </w:r>
      <w:r w:rsidR="74688699" w:rsidRPr="00312BFF">
        <w:rPr>
          <w:rFonts w:ascii="Roboto" w:hAnsi="Roboto"/>
        </w:rPr>
        <w:t>’s confidential information</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F2BBA76" w14:textId="2431ADF2" w:rsidR="00D72E6B" w:rsidRPr="00312BFF" w:rsidRDefault="00D72E6B" w:rsidP="00AC6C11">
      <w:pPr>
        <w:pStyle w:val="ScheduleLevel3"/>
        <w:rPr>
          <w:rFonts w:ascii="Roboto" w:hAnsi="Roboto"/>
        </w:rPr>
      </w:pPr>
      <w:bookmarkStart w:id="387" w:name="_AGSRef70903789"/>
      <w:bookmarkStart w:id="388" w:name="_Toc681208229"/>
      <w:bookmarkStart w:id="389" w:name="_Toc1730458211"/>
      <w:bookmarkStart w:id="390" w:name="_Toc3109537"/>
      <w:bookmarkStart w:id="391" w:name="_Toc358640271"/>
      <w:bookmarkStart w:id="392" w:name="_Toc361373279"/>
      <w:bookmarkStart w:id="393" w:name="_Toc1043785533"/>
      <w:r w:rsidRPr="00312BFF">
        <w:rPr>
          <w:rFonts w:ascii="Roboto" w:hAnsi="Roboto"/>
        </w:rPr>
        <w:t xml:space="preserve">Respondents must not and must ensure that their employees, agents or subcontractors do not, either directly or indirectly record, divulge or communicate to any person any confidential information concerning the affairs of </w:t>
      </w:r>
      <w:r w:rsidR="00F079A3" w:rsidRPr="00312BFF">
        <w:rPr>
          <w:rFonts w:ascii="Roboto" w:hAnsi="Roboto"/>
        </w:rPr>
        <w:t>ACARA</w:t>
      </w:r>
      <w:r w:rsidRPr="00312BFF">
        <w:rPr>
          <w:rFonts w:ascii="Roboto" w:hAnsi="Roboto"/>
        </w:rPr>
        <w:t xml:space="preserve">, the Commonwealth or a third party acquired or obtained in the course of preparing an EOI, or any documents, data or information provided by </w:t>
      </w:r>
      <w:r w:rsidR="00F079A3" w:rsidRPr="00312BFF">
        <w:rPr>
          <w:rFonts w:ascii="Roboto" w:hAnsi="Roboto"/>
        </w:rPr>
        <w:t>ACARA</w:t>
      </w:r>
      <w:r w:rsidRPr="00312BFF">
        <w:rPr>
          <w:rFonts w:ascii="Roboto" w:hAnsi="Roboto"/>
        </w:rPr>
        <w:t xml:space="preserve"> and which </w:t>
      </w:r>
      <w:r w:rsidR="00F079A3" w:rsidRPr="00312BFF">
        <w:rPr>
          <w:rFonts w:ascii="Roboto" w:hAnsi="Roboto"/>
        </w:rPr>
        <w:t>ACARA</w:t>
      </w:r>
      <w:r w:rsidRPr="00312BFF">
        <w:rPr>
          <w:rFonts w:ascii="Roboto" w:hAnsi="Roboto"/>
        </w:rPr>
        <w:t xml:space="preserve"> indicates to Respondents is confidential or which Respondents know or ought reasonably to know is confidential</w:t>
      </w:r>
      <w:bookmarkEnd w:id="387"/>
      <w:r w:rsidRPr="00312BFF">
        <w:rPr>
          <w:rFonts w:ascii="Roboto" w:hAnsi="Roboto"/>
        </w:rPr>
        <w:t>.</w:t>
      </w:r>
      <w:bookmarkEnd w:id="388"/>
      <w:bookmarkEnd w:id="389"/>
      <w:bookmarkEnd w:id="390"/>
      <w:bookmarkEnd w:id="391"/>
      <w:bookmarkEnd w:id="392"/>
      <w:bookmarkEnd w:id="393"/>
      <w:r w:rsidRPr="00312BFF">
        <w:rPr>
          <w:rFonts w:ascii="Roboto" w:hAnsi="Roboto"/>
        </w:rPr>
        <w:t xml:space="preserve"> </w:t>
      </w:r>
    </w:p>
    <w:p w14:paraId="7B9D2CC3" w14:textId="6E9F1796" w:rsidR="00D72E6B" w:rsidRPr="00312BFF" w:rsidRDefault="00F079A3" w:rsidP="00AC6C11">
      <w:pPr>
        <w:pStyle w:val="ScheduleLevel3"/>
        <w:rPr>
          <w:rFonts w:ascii="Roboto" w:hAnsi="Roboto"/>
        </w:rPr>
      </w:pPr>
      <w:bookmarkStart w:id="394" w:name="_Toc2029802628"/>
      <w:bookmarkStart w:id="395" w:name="_Toc48125516"/>
      <w:bookmarkStart w:id="396" w:name="_Toc1138795293"/>
      <w:bookmarkStart w:id="397" w:name="_Toc1765416156"/>
      <w:bookmarkStart w:id="398" w:name="_Toc1715239163"/>
      <w:bookmarkStart w:id="399" w:name="_Toc426856486"/>
      <w:r w:rsidRPr="00312BFF">
        <w:rPr>
          <w:rFonts w:ascii="Roboto" w:hAnsi="Roboto"/>
        </w:rPr>
        <w:t>ACARA</w:t>
      </w:r>
      <w:r w:rsidR="00D72E6B" w:rsidRPr="00312BFF">
        <w:rPr>
          <w:rFonts w:ascii="Roboto" w:hAnsi="Roboto"/>
        </w:rPr>
        <w:t xml:space="preserve"> may require that all written information (whether confidential or otherwise and without regard to the type of media on which such information was provided to Respondent) provided to Respondents (and all copies of such information made by Respondents) be:</w:t>
      </w:r>
      <w:bookmarkEnd w:id="394"/>
      <w:bookmarkEnd w:id="395"/>
      <w:bookmarkEnd w:id="396"/>
      <w:bookmarkEnd w:id="397"/>
      <w:bookmarkEnd w:id="398"/>
      <w:bookmarkEnd w:id="399"/>
    </w:p>
    <w:p w14:paraId="57CB2442" w14:textId="2AF0C494" w:rsidR="00D72E6B" w:rsidRPr="00312BFF" w:rsidRDefault="00D72E6B" w:rsidP="00CB3A3E">
      <w:pPr>
        <w:pStyle w:val="ClauseLevel4"/>
        <w:numPr>
          <w:ilvl w:val="0"/>
          <w:numId w:val="28"/>
        </w:numPr>
        <w:rPr>
          <w:rFonts w:ascii="Roboto" w:hAnsi="Roboto"/>
        </w:rPr>
      </w:pPr>
      <w:bookmarkStart w:id="400" w:name="_Toc2005534082"/>
      <w:bookmarkStart w:id="401" w:name="_Toc2037779497"/>
      <w:bookmarkStart w:id="402" w:name="_Toc526513339"/>
      <w:bookmarkStart w:id="403" w:name="_Toc338578580"/>
      <w:bookmarkStart w:id="404" w:name="_Toc716682063"/>
      <w:bookmarkStart w:id="405" w:name="_Toc309811427"/>
      <w:r w:rsidRPr="00312BFF">
        <w:rPr>
          <w:rFonts w:ascii="Roboto" w:hAnsi="Roboto"/>
        </w:rPr>
        <w:t xml:space="preserve">returned to </w:t>
      </w:r>
      <w:r w:rsidR="00F079A3" w:rsidRPr="00312BFF">
        <w:rPr>
          <w:rFonts w:ascii="Roboto" w:hAnsi="Roboto"/>
        </w:rPr>
        <w:t>ACARA</w:t>
      </w:r>
      <w:r w:rsidRPr="00312BFF">
        <w:rPr>
          <w:rFonts w:ascii="Roboto" w:hAnsi="Roboto"/>
        </w:rPr>
        <w:t xml:space="preserve"> - in which case Respondents will be required to promptly return all such information to the address identified by </w:t>
      </w:r>
      <w:r w:rsidR="00F079A3" w:rsidRPr="00312BFF">
        <w:rPr>
          <w:rFonts w:ascii="Roboto" w:hAnsi="Roboto"/>
        </w:rPr>
        <w:t>ACARA</w:t>
      </w:r>
      <w:r w:rsidRPr="00312BFF">
        <w:rPr>
          <w:rFonts w:ascii="Roboto" w:hAnsi="Roboto"/>
        </w:rPr>
        <w:t>; or</w:t>
      </w:r>
      <w:bookmarkEnd w:id="400"/>
      <w:bookmarkEnd w:id="401"/>
      <w:bookmarkEnd w:id="402"/>
      <w:bookmarkEnd w:id="403"/>
      <w:bookmarkEnd w:id="404"/>
      <w:bookmarkEnd w:id="405"/>
    </w:p>
    <w:p w14:paraId="273AD5B7" w14:textId="5BF36E82" w:rsidR="00D72E6B" w:rsidRPr="00312BFF" w:rsidRDefault="00D72E6B" w:rsidP="00CB3A3E">
      <w:pPr>
        <w:pStyle w:val="ClauseLevel4"/>
        <w:numPr>
          <w:ilvl w:val="0"/>
          <w:numId w:val="28"/>
        </w:numPr>
        <w:rPr>
          <w:rFonts w:ascii="Roboto" w:hAnsi="Roboto"/>
        </w:rPr>
      </w:pPr>
      <w:bookmarkStart w:id="406" w:name="_Toc1281112220"/>
      <w:bookmarkStart w:id="407" w:name="_Toc751759866"/>
      <w:bookmarkStart w:id="408" w:name="_Toc582917967"/>
      <w:bookmarkStart w:id="409" w:name="_Toc566520157"/>
      <w:bookmarkStart w:id="410" w:name="_Toc459794048"/>
      <w:bookmarkStart w:id="411" w:name="_Toc1928789872"/>
      <w:r w:rsidRPr="00312BFF">
        <w:rPr>
          <w:rFonts w:ascii="Roboto" w:hAnsi="Roboto"/>
        </w:rPr>
        <w:t xml:space="preserve">destroyed by Respondents - in which case Respondents will be required to promptly destroy all such information and provide </w:t>
      </w:r>
      <w:r w:rsidR="00F079A3" w:rsidRPr="00312BFF">
        <w:rPr>
          <w:rFonts w:ascii="Roboto" w:hAnsi="Roboto"/>
        </w:rPr>
        <w:t>ACARA</w:t>
      </w:r>
      <w:r w:rsidRPr="00312BFF">
        <w:rPr>
          <w:rFonts w:ascii="Roboto" w:hAnsi="Roboto"/>
        </w:rPr>
        <w:t xml:space="preserve"> with written certification that the information has been destroyed.</w:t>
      </w:r>
      <w:bookmarkEnd w:id="406"/>
      <w:bookmarkEnd w:id="407"/>
      <w:bookmarkEnd w:id="408"/>
      <w:bookmarkEnd w:id="409"/>
      <w:bookmarkEnd w:id="410"/>
      <w:bookmarkEnd w:id="411"/>
    </w:p>
    <w:p w14:paraId="172589E0" w14:textId="7FFE1420" w:rsidR="00D72E6B" w:rsidRPr="00312BFF" w:rsidRDefault="00F079A3" w:rsidP="00AC6C11">
      <w:pPr>
        <w:pStyle w:val="ScheduleLevel3"/>
        <w:rPr>
          <w:rFonts w:ascii="Roboto" w:hAnsi="Roboto"/>
        </w:rPr>
      </w:pPr>
      <w:bookmarkStart w:id="412" w:name="_Ref220471274"/>
      <w:bookmarkStart w:id="413" w:name="_Toc1271732042"/>
      <w:bookmarkStart w:id="414" w:name="_Toc198664059"/>
      <w:bookmarkStart w:id="415" w:name="_Toc1520806228"/>
      <w:bookmarkStart w:id="416" w:name="_Toc670184037"/>
      <w:bookmarkStart w:id="417" w:name="_Toc1874407757"/>
      <w:bookmarkStart w:id="418" w:name="_Toc885190969"/>
      <w:r w:rsidRPr="00312BFF">
        <w:rPr>
          <w:rFonts w:ascii="Roboto" w:hAnsi="Roboto"/>
        </w:rPr>
        <w:t>ACARA</w:t>
      </w:r>
      <w:r w:rsidR="00D72E6B" w:rsidRPr="00312BFF">
        <w:rPr>
          <w:rFonts w:ascii="Roboto" w:hAnsi="Roboto"/>
        </w:rPr>
        <w:t xml:space="preserve"> may exclude from further consideration any EOI lodged by a Respondent who has engaged in any behaviour contrary to paragraph </w:t>
      </w:r>
      <w:r w:rsidR="00D72E6B" w:rsidRPr="00312BFF">
        <w:rPr>
          <w:rFonts w:ascii="Roboto" w:hAnsi="Roboto"/>
        </w:rPr>
        <w:fldChar w:fldCharType="begin"/>
      </w:r>
      <w:r w:rsidR="00D72E6B" w:rsidRPr="00312BFF">
        <w:rPr>
          <w:rFonts w:ascii="Roboto" w:hAnsi="Roboto"/>
        </w:rPr>
        <w:instrText xml:space="preserve"> REF _AGSRef10005223 \w \h </w:instrText>
      </w:r>
      <w:r w:rsidR="00CF2C2B" w:rsidRPr="00312BFF">
        <w:rPr>
          <w:rFonts w:ascii="Roboto" w:hAnsi="Roboto"/>
        </w:rPr>
        <w:instrText xml:space="preserve"> \* MERGEFORMAT </w:instrText>
      </w:r>
      <w:r w:rsidR="00D72E6B" w:rsidRPr="00312BFF">
        <w:rPr>
          <w:rFonts w:ascii="Roboto" w:hAnsi="Roboto"/>
        </w:rPr>
      </w:r>
      <w:r w:rsidR="00D72E6B" w:rsidRPr="00312BFF">
        <w:rPr>
          <w:rFonts w:ascii="Roboto" w:hAnsi="Roboto"/>
        </w:rPr>
        <w:fldChar w:fldCharType="separate"/>
      </w:r>
      <w:r w:rsidR="00B87D17" w:rsidRPr="00312BFF">
        <w:rPr>
          <w:rFonts w:ascii="Roboto" w:hAnsi="Roboto"/>
        </w:rPr>
        <w:t>Schedule 15.1</w:t>
      </w:r>
      <w:r w:rsidR="00D72E6B" w:rsidRPr="00312BFF">
        <w:rPr>
          <w:rFonts w:ascii="Roboto" w:hAnsi="Roboto"/>
        </w:rPr>
        <w:fldChar w:fldCharType="end"/>
      </w:r>
      <w:r w:rsidR="00D72E6B" w:rsidRPr="00312BFF">
        <w:rPr>
          <w:rFonts w:ascii="Roboto" w:hAnsi="Roboto"/>
        </w:rPr>
        <w:t>.</w:t>
      </w:r>
      <w:bookmarkEnd w:id="412"/>
      <w:bookmarkEnd w:id="413"/>
      <w:bookmarkEnd w:id="414"/>
      <w:bookmarkEnd w:id="415"/>
      <w:bookmarkEnd w:id="416"/>
      <w:bookmarkEnd w:id="417"/>
      <w:bookmarkEnd w:id="418"/>
    </w:p>
    <w:p w14:paraId="1627194A" w14:textId="77777777" w:rsidR="00D72E6B" w:rsidRPr="00312BFF" w:rsidRDefault="74688699" w:rsidP="00AC6C11">
      <w:pPr>
        <w:pStyle w:val="ScheduleLevel2"/>
        <w:rPr>
          <w:rFonts w:ascii="Roboto" w:hAnsi="Roboto"/>
        </w:rPr>
      </w:pPr>
      <w:bookmarkStart w:id="419" w:name="_Toc65555955"/>
      <w:bookmarkStart w:id="420" w:name="_Toc77137373"/>
      <w:bookmarkStart w:id="421" w:name="_Toc87418307"/>
      <w:bookmarkStart w:id="422" w:name="_Toc103658793"/>
      <w:bookmarkStart w:id="423" w:name="_Toc114912363"/>
      <w:bookmarkStart w:id="424" w:name="_Toc328722865"/>
      <w:bookmarkStart w:id="425" w:name="_Toc161995267"/>
      <w:bookmarkStart w:id="426" w:name="_Toc1726926567"/>
      <w:bookmarkStart w:id="427" w:name="_Toc1984093661"/>
      <w:bookmarkStart w:id="428" w:name="_Toc1829617642"/>
      <w:bookmarkStart w:id="429" w:name="_Toc928639829"/>
      <w:bookmarkStart w:id="430" w:name="_Toc1908663818"/>
      <w:bookmarkStart w:id="431" w:name="_Toc667319600"/>
      <w:r w:rsidRPr="00312BFF">
        <w:rPr>
          <w:rFonts w:ascii="Roboto" w:hAnsi="Roboto"/>
        </w:rPr>
        <w:t>Respondent’s confidential information</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7501E739" w14:textId="116C27C5" w:rsidR="00D72E6B" w:rsidRPr="00312BFF" w:rsidRDefault="00D72E6B" w:rsidP="00AC6C11">
      <w:pPr>
        <w:pStyle w:val="ScheduleLevel3"/>
        <w:rPr>
          <w:rFonts w:ascii="Roboto" w:hAnsi="Roboto"/>
        </w:rPr>
      </w:pPr>
      <w:bookmarkStart w:id="432" w:name="_Toc1724332620"/>
      <w:bookmarkStart w:id="433" w:name="_Toc1257758288"/>
      <w:bookmarkStart w:id="434" w:name="_Toc189625050"/>
      <w:bookmarkStart w:id="435" w:name="_Toc153199210"/>
      <w:bookmarkStart w:id="436" w:name="_Toc1006998472"/>
      <w:bookmarkStart w:id="437" w:name="_Toc1506003275"/>
      <w:bookmarkStart w:id="438" w:name="_AGSRef27294236"/>
      <w:bookmarkStart w:id="439" w:name="_AGSRef29577285"/>
      <w:bookmarkStart w:id="440" w:name="_AGSRef4535275"/>
      <w:r w:rsidRPr="00312BFF">
        <w:rPr>
          <w:rFonts w:ascii="Roboto" w:hAnsi="Roboto"/>
        </w:rPr>
        <w:t xml:space="preserve">Subject to paragraphs </w:t>
      </w:r>
      <w:r w:rsidRPr="00312BFF">
        <w:rPr>
          <w:rFonts w:ascii="Roboto" w:hAnsi="Roboto"/>
        </w:rPr>
        <w:fldChar w:fldCharType="begin"/>
      </w:r>
      <w:r w:rsidRPr="00312BFF">
        <w:rPr>
          <w:rFonts w:ascii="Roboto" w:hAnsi="Roboto"/>
        </w:rPr>
        <w:instrText xml:space="preserve"> REF _AGSRef36401867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Schedule 15.2.2</w:t>
      </w:r>
      <w:r w:rsidRPr="00312BFF">
        <w:rPr>
          <w:rFonts w:ascii="Roboto" w:hAnsi="Roboto"/>
        </w:rPr>
        <w:fldChar w:fldCharType="end"/>
      </w:r>
      <w:r w:rsidRPr="00312BFF">
        <w:rPr>
          <w:rFonts w:ascii="Roboto" w:hAnsi="Roboto"/>
        </w:rPr>
        <w:t xml:space="preserve">, </w:t>
      </w:r>
      <w:r w:rsidR="00F079A3" w:rsidRPr="00312BFF">
        <w:rPr>
          <w:rFonts w:ascii="Roboto" w:hAnsi="Roboto"/>
        </w:rPr>
        <w:t>ACARA</w:t>
      </w:r>
      <w:r w:rsidRPr="00312BFF">
        <w:rPr>
          <w:rFonts w:ascii="Roboto" w:hAnsi="Roboto"/>
        </w:rPr>
        <w:t xml:space="preserve"> will treat as confidential all EOIs submitted by Respondents in connection with this REOI.</w:t>
      </w:r>
      <w:bookmarkEnd w:id="432"/>
      <w:bookmarkEnd w:id="433"/>
      <w:bookmarkEnd w:id="434"/>
      <w:bookmarkEnd w:id="435"/>
      <w:bookmarkEnd w:id="436"/>
      <w:bookmarkEnd w:id="437"/>
      <w:r w:rsidRPr="00312BFF">
        <w:rPr>
          <w:rFonts w:ascii="Roboto" w:hAnsi="Roboto"/>
        </w:rPr>
        <w:t xml:space="preserve"> </w:t>
      </w:r>
      <w:bookmarkEnd w:id="438"/>
      <w:bookmarkEnd w:id="439"/>
    </w:p>
    <w:p w14:paraId="65107083" w14:textId="509B29A3" w:rsidR="00D72E6B" w:rsidRPr="00312BFF" w:rsidRDefault="00F079A3" w:rsidP="00AC6C11">
      <w:pPr>
        <w:pStyle w:val="ScheduleLevel3"/>
        <w:rPr>
          <w:rFonts w:ascii="Roboto" w:hAnsi="Roboto"/>
        </w:rPr>
      </w:pPr>
      <w:bookmarkStart w:id="441" w:name="_AGSRef41403269"/>
      <w:bookmarkStart w:id="442" w:name="_AGSRef52486842"/>
      <w:bookmarkStart w:id="443" w:name="_AGSRef76711165"/>
      <w:bookmarkStart w:id="444" w:name="_AGSRef41007322"/>
      <w:bookmarkStart w:id="445" w:name="_AGSRef71273046"/>
      <w:bookmarkStart w:id="446" w:name="_AGSRef15031129"/>
      <w:bookmarkStart w:id="447" w:name="_AGSRef36401867"/>
      <w:bookmarkStart w:id="448" w:name="_Toc688020582"/>
      <w:bookmarkStart w:id="449" w:name="_Toc1770376973"/>
      <w:bookmarkStart w:id="450" w:name="_Toc20625900"/>
      <w:bookmarkStart w:id="451" w:name="_Toc1678187628"/>
      <w:bookmarkStart w:id="452" w:name="_Toc689081475"/>
      <w:bookmarkStart w:id="453" w:name="_Toc327099551"/>
      <w:bookmarkEnd w:id="440"/>
      <w:r w:rsidRPr="00312BFF">
        <w:rPr>
          <w:rFonts w:ascii="Roboto" w:hAnsi="Roboto"/>
        </w:rPr>
        <w:t>ACARA</w:t>
      </w:r>
      <w:r w:rsidR="00D72E6B" w:rsidRPr="00312BFF">
        <w:rPr>
          <w:rFonts w:ascii="Roboto" w:hAnsi="Roboto"/>
        </w:rPr>
        <w:t xml:space="preserve"> will not be taken to have breached any obligation to keep information provided by Respondents confidential to the extent that the information:</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42B946B4" w14:textId="70E2483C" w:rsidR="00D72E6B" w:rsidRPr="00312BFF" w:rsidRDefault="00D72E6B" w:rsidP="00CB3A3E">
      <w:pPr>
        <w:pStyle w:val="ClauseLevel4"/>
        <w:numPr>
          <w:ilvl w:val="0"/>
          <w:numId w:val="29"/>
        </w:numPr>
        <w:rPr>
          <w:rFonts w:ascii="Roboto" w:hAnsi="Roboto"/>
        </w:rPr>
      </w:pPr>
      <w:bookmarkStart w:id="454" w:name="_Toc907190488"/>
      <w:bookmarkStart w:id="455" w:name="_Toc442969513"/>
      <w:bookmarkStart w:id="456" w:name="_Toc1119783047"/>
      <w:bookmarkStart w:id="457" w:name="_Toc2079001421"/>
      <w:bookmarkStart w:id="458" w:name="_Toc1532755557"/>
      <w:bookmarkStart w:id="459" w:name="_Toc1416772339"/>
      <w:r w:rsidRPr="00312BFF">
        <w:rPr>
          <w:rFonts w:ascii="Roboto" w:hAnsi="Roboto"/>
        </w:rPr>
        <w:t xml:space="preserve">is disclosed by </w:t>
      </w:r>
      <w:r w:rsidR="00F079A3" w:rsidRPr="00312BFF">
        <w:rPr>
          <w:rFonts w:ascii="Roboto" w:hAnsi="Roboto"/>
        </w:rPr>
        <w:t>ACARA</w:t>
      </w:r>
      <w:r w:rsidRPr="00312BFF">
        <w:rPr>
          <w:rFonts w:ascii="Roboto" w:hAnsi="Roboto"/>
        </w:rPr>
        <w:t xml:space="preserve"> to its advisers, officers, employees or subcontractors solely in order to conduct the REOI process or to prepare and manage any resultant contract;</w:t>
      </w:r>
      <w:bookmarkEnd w:id="454"/>
      <w:bookmarkEnd w:id="455"/>
      <w:bookmarkEnd w:id="456"/>
      <w:bookmarkEnd w:id="457"/>
      <w:bookmarkEnd w:id="458"/>
      <w:bookmarkEnd w:id="459"/>
    </w:p>
    <w:p w14:paraId="58DA3D8F" w14:textId="1C7FB78C" w:rsidR="00D72E6B" w:rsidRPr="00312BFF" w:rsidRDefault="00D72E6B" w:rsidP="00CB3A3E">
      <w:pPr>
        <w:pStyle w:val="ClauseLevel4"/>
        <w:numPr>
          <w:ilvl w:val="0"/>
          <w:numId w:val="29"/>
        </w:numPr>
        <w:rPr>
          <w:rFonts w:ascii="Roboto" w:hAnsi="Roboto"/>
        </w:rPr>
      </w:pPr>
      <w:bookmarkStart w:id="460" w:name="_Toc670607504"/>
      <w:bookmarkStart w:id="461" w:name="_Toc1054366119"/>
      <w:bookmarkStart w:id="462" w:name="_Toc1192385137"/>
      <w:bookmarkStart w:id="463" w:name="_Toc1146075941"/>
      <w:bookmarkStart w:id="464" w:name="_Toc1387449056"/>
      <w:bookmarkStart w:id="465" w:name="_Toc1095248367"/>
      <w:r w:rsidRPr="00312BFF">
        <w:rPr>
          <w:rFonts w:ascii="Roboto" w:hAnsi="Roboto"/>
        </w:rPr>
        <w:t xml:space="preserve">is disclosed to </w:t>
      </w:r>
      <w:r w:rsidR="00F079A3" w:rsidRPr="00312BFF">
        <w:rPr>
          <w:rFonts w:ascii="Roboto" w:hAnsi="Roboto"/>
        </w:rPr>
        <w:t>ACARA</w:t>
      </w:r>
      <w:r w:rsidRPr="00312BFF">
        <w:rPr>
          <w:rFonts w:ascii="Roboto" w:hAnsi="Roboto"/>
        </w:rPr>
        <w:t>’s internal management personnel, solely to enable effective management or auditing of the REOI process;</w:t>
      </w:r>
      <w:bookmarkEnd w:id="460"/>
      <w:bookmarkEnd w:id="461"/>
      <w:bookmarkEnd w:id="462"/>
      <w:bookmarkEnd w:id="463"/>
      <w:bookmarkEnd w:id="464"/>
      <w:bookmarkEnd w:id="465"/>
    </w:p>
    <w:p w14:paraId="47786C71" w14:textId="292CBE2F" w:rsidR="00D72E6B" w:rsidRPr="00312BFF" w:rsidRDefault="00D72E6B" w:rsidP="00CB3A3E">
      <w:pPr>
        <w:pStyle w:val="ClauseLevel4"/>
        <w:numPr>
          <w:ilvl w:val="0"/>
          <w:numId w:val="29"/>
        </w:numPr>
        <w:rPr>
          <w:rFonts w:ascii="Roboto" w:hAnsi="Roboto"/>
        </w:rPr>
      </w:pPr>
      <w:bookmarkStart w:id="466" w:name="_Toc1072060313"/>
      <w:bookmarkStart w:id="467" w:name="_Toc668281232"/>
      <w:bookmarkStart w:id="468" w:name="_Toc1875977538"/>
      <w:bookmarkStart w:id="469" w:name="_Toc1704082438"/>
      <w:bookmarkStart w:id="470" w:name="_Toc707882953"/>
      <w:bookmarkStart w:id="471" w:name="_Toc982177517"/>
      <w:r w:rsidRPr="00312BFF">
        <w:rPr>
          <w:rFonts w:ascii="Roboto" w:hAnsi="Roboto"/>
        </w:rPr>
        <w:t xml:space="preserve">is disclosed by </w:t>
      </w:r>
      <w:r w:rsidR="00F079A3" w:rsidRPr="00312BFF">
        <w:rPr>
          <w:rFonts w:ascii="Roboto" w:hAnsi="Roboto"/>
        </w:rPr>
        <w:t>ACARA</w:t>
      </w:r>
      <w:r w:rsidRPr="00312BFF">
        <w:rPr>
          <w:rFonts w:ascii="Roboto" w:hAnsi="Roboto"/>
        </w:rPr>
        <w:t xml:space="preserve"> to the responsible Minister;</w:t>
      </w:r>
      <w:bookmarkEnd w:id="466"/>
      <w:bookmarkEnd w:id="467"/>
      <w:bookmarkEnd w:id="468"/>
      <w:bookmarkEnd w:id="469"/>
      <w:bookmarkEnd w:id="470"/>
      <w:bookmarkEnd w:id="471"/>
    </w:p>
    <w:p w14:paraId="71E50E8E" w14:textId="00F9E398" w:rsidR="00D72E6B" w:rsidRPr="00312BFF" w:rsidRDefault="00D72E6B" w:rsidP="00CB3A3E">
      <w:pPr>
        <w:pStyle w:val="ClauseLevel4"/>
        <w:numPr>
          <w:ilvl w:val="0"/>
          <w:numId w:val="29"/>
        </w:numPr>
        <w:rPr>
          <w:rFonts w:ascii="Roboto" w:hAnsi="Roboto"/>
        </w:rPr>
      </w:pPr>
      <w:bookmarkStart w:id="472" w:name="_Toc1205125341"/>
      <w:bookmarkStart w:id="473" w:name="_Toc1185450230"/>
      <w:bookmarkStart w:id="474" w:name="_Toc747720301"/>
      <w:bookmarkStart w:id="475" w:name="_Toc951067282"/>
      <w:bookmarkStart w:id="476" w:name="_Toc423621783"/>
      <w:bookmarkStart w:id="477" w:name="_Toc1714847567"/>
      <w:r w:rsidRPr="00312BFF">
        <w:rPr>
          <w:rFonts w:ascii="Roboto" w:hAnsi="Roboto"/>
        </w:rPr>
        <w:t xml:space="preserve">is disclosed by </w:t>
      </w:r>
      <w:r w:rsidR="00F079A3" w:rsidRPr="00312BFF">
        <w:rPr>
          <w:rFonts w:ascii="Roboto" w:hAnsi="Roboto"/>
        </w:rPr>
        <w:t>ACARA</w:t>
      </w:r>
      <w:r w:rsidRPr="00312BFF">
        <w:rPr>
          <w:rFonts w:ascii="Roboto" w:hAnsi="Roboto"/>
        </w:rPr>
        <w:t xml:space="preserve"> in response to a request by a House or a Committee of the Parliament of the Commonwealth of Australia;</w:t>
      </w:r>
      <w:bookmarkEnd w:id="472"/>
      <w:bookmarkEnd w:id="473"/>
      <w:bookmarkEnd w:id="474"/>
      <w:bookmarkEnd w:id="475"/>
      <w:bookmarkEnd w:id="476"/>
      <w:bookmarkEnd w:id="477"/>
    </w:p>
    <w:p w14:paraId="7B6C3FD0" w14:textId="48261A29" w:rsidR="00D72E6B" w:rsidRPr="00312BFF" w:rsidRDefault="00D72E6B" w:rsidP="00CB3A3E">
      <w:pPr>
        <w:pStyle w:val="ClauseLevel4"/>
        <w:numPr>
          <w:ilvl w:val="0"/>
          <w:numId w:val="29"/>
        </w:numPr>
        <w:rPr>
          <w:rFonts w:ascii="Roboto" w:hAnsi="Roboto"/>
        </w:rPr>
      </w:pPr>
      <w:bookmarkStart w:id="478" w:name="_Toc352723231"/>
      <w:bookmarkStart w:id="479" w:name="_Toc1510961779"/>
      <w:bookmarkStart w:id="480" w:name="_Toc1330930584"/>
      <w:bookmarkStart w:id="481" w:name="_Toc1923442207"/>
      <w:bookmarkStart w:id="482" w:name="_Toc473878661"/>
      <w:bookmarkStart w:id="483" w:name="_Toc1464757375"/>
      <w:r w:rsidRPr="00312BFF">
        <w:rPr>
          <w:rFonts w:ascii="Roboto" w:hAnsi="Roboto"/>
        </w:rPr>
        <w:lastRenderedPageBreak/>
        <w:t xml:space="preserve">is shared by </w:t>
      </w:r>
      <w:r w:rsidR="00F079A3" w:rsidRPr="00312BFF">
        <w:rPr>
          <w:rFonts w:ascii="Roboto" w:hAnsi="Roboto"/>
        </w:rPr>
        <w:t>ACARA</w:t>
      </w:r>
      <w:r w:rsidRPr="00312BFF">
        <w:rPr>
          <w:rFonts w:ascii="Roboto" w:hAnsi="Roboto"/>
        </w:rPr>
        <w:t xml:space="preserve"> within </w:t>
      </w:r>
      <w:r w:rsidR="00F079A3" w:rsidRPr="00312BFF">
        <w:rPr>
          <w:rFonts w:ascii="Roboto" w:hAnsi="Roboto"/>
        </w:rPr>
        <w:t>ACARA</w:t>
      </w:r>
      <w:r w:rsidRPr="00312BFF">
        <w:rPr>
          <w:rFonts w:ascii="Roboto" w:hAnsi="Roboto"/>
        </w:rPr>
        <w:t xml:space="preserve">’s organisation, or with a Commonwealth </w:t>
      </w:r>
      <w:r w:rsidR="00F079A3" w:rsidRPr="00312BFF">
        <w:rPr>
          <w:rFonts w:ascii="Roboto" w:hAnsi="Roboto"/>
        </w:rPr>
        <w:t>ACARA</w:t>
      </w:r>
      <w:r w:rsidRPr="00312BFF">
        <w:rPr>
          <w:rFonts w:ascii="Roboto" w:hAnsi="Roboto"/>
        </w:rPr>
        <w:t>, where this serves the Commonwealth’s legitimate interests;</w:t>
      </w:r>
      <w:bookmarkEnd w:id="478"/>
      <w:bookmarkEnd w:id="479"/>
      <w:bookmarkEnd w:id="480"/>
      <w:bookmarkEnd w:id="481"/>
      <w:bookmarkEnd w:id="482"/>
      <w:bookmarkEnd w:id="483"/>
    </w:p>
    <w:p w14:paraId="02D913DD" w14:textId="77777777" w:rsidR="00D72E6B" w:rsidRPr="00312BFF" w:rsidRDefault="00D72E6B" w:rsidP="00CB3A3E">
      <w:pPr>
        <w:pStyle w:val="ClauseLevel4"/>
        <w:numPr>
          <w:ilvl w:val="0"/>
          <w:numId w:val="29"/>
        </w:numPr>
        <w:rPr>
          <w:rFonts w:ascii="Roboto" w:hAnsi="Roboto"/>
        </w:rPr>
      </w:pPr>
      <w:bookmarkStart w:id="484" w:name="_Toc1541149124"/>
      <w:bookmarkStart w:id="485" w:name="_Toc547775031"/>
      <w:bookmarkStart w:id="486" w:name="_Toc911927077"/>
      <w:bookmarkStart w:id="487" w:name="_Toc825171053"/>
      <w:bookmarkStart w:id="488" w:name="_Toc1653325214"/>
      <w:bookmarkStart w:id="489" w:name="_Toc377609835"/>
      <w:r w:rsidRPr="00312BFF">
        <w:rPr>
          <w:rFonts w:ascii="Roboto" w:hAnsi="Roboto"/>
        </w:rPr>
        <w:t>is authorised or required by law to be disclosed; or</w:t>
      </w:r>
      <w:bookmarkEnd w:id="484"/>
      <w:bookmarkEnd w:id="485"/>
      <w:bookmarkEnd w:id="486"/>
      <w:bookmarkEnd w:id="487"/>
      <w:bookmarkEnd w:id="488"/>
      <w:bookmarkEnd w:id="489"/>
    </w:p>
    <w:p w14:paraId="5CDBBE28" w14:textId="77777777" w:rsidR="00D72E6B" w:rsidRPr="00312BFF" w:rsidRDefault="00D72E6B" w:rsidP="00CB3A3E">
      <w:pPr>
        <w:pStyle w:val="ClauseLevel4"/>
        <w:numPr>
          <w:ilvl w:val="0"/>
          <w:numId w:val="29"/>
        </w:numPr>
        <w:rPr>
          <w:rFonts w:ascii="Roboto" w:hAnsi="Roboto"/>
        </w:rPr>
      </w:pPr>
      <w:bookmarkStart w:id="490" w:name="_Toc586389916"/>
      <w:bookmarkStart w:id="491" w:name="_Toc1553262231"/>
      <w:bookmarkStart w:id="492" w:name="_Toc1408644927"/>
      <w:bookmarkStart w:id="493" w:name="_Toc513915173"/>
      <w:bookmarkStart w:id="494" w:name="_Toc106302788"/>
      <w:bookmarkStart w:id="495" w:name="_Toc1158919732"/>
      <w:r w:rsidRPr="00312BFF">
        <w:rPr>
          <w:rFonts w:ascii="Roboto" w:hAnsi="Roboto"/>
        </w:rPr>
        <w:t>is in the public domain otherwise than due to a breach of the relevant obligations of confidentiality.</w:t>
      </w:r>
      <w:bookmarkEnd w:id="490"/>
      <w:bookmarkEnd w:id="491"/>
      <w:bookmarkEnd w:id="492"/>
      <w:bookmarkEnd w:id="493"/>
      <w:bookmarkEnd w:id="494"/>
      <w:bookmarkEnd w:id="495"/>
    </w:p>
    <w:p w14:paraId="751AD933" w14:textId="1AA46138" w:rsidR="00D72E6B" w:rsidRPr="00312BFF" w:rsidRDefault="00D72E6B" w:rsidP="00AC6C11">
      <w:pPr>
        <w:pStyle w:val="ClauseLevel4"/>
        <w:numPr>
          <w:ilvl w:val="0"/>
          <w:numId w:val="0"/>
        </w:numPr>
        <w:ind w:firstLine="425"/>
        <w:rPr>
          <w:rFonts w:ascii="Roboto" w:hAnsi="Roboto"/>
        </w:rPr>
      </w:pPr>
      <w:bookmarkStart w:id="496" w:name="_Toc1254088071"/>
      <w:bookmarkStart w:id="497" w:name="_Toc1244226771"/>
      <w:bookmarkStart w:id="498" w:name="_Toc1854086484"/>
      <w:bookmarkStart w:id="499" w:name="_Toc1728983673"/>
      <w:bookmarkStart w:id="500" w:name="_Toc1676500800"/>
      <w:bookmarkStart w:id="501" w:name="_Toc725817297"/>
      <w:r w:rsidRPr="00312BFF">
        <w:rPr>
          <w:rFonts w:ascii="Roboto" w:hAnsi="Roboto"/>
        </w:rPr>
        <w:t xml:space="preserve">Respondents should also refer to paragraphs to </w:t>
      </w:r>
      <w:r w:rsidRPr="00312BFF">
        <w:rPr>
          <w:rFonts w:ascii="Roboto" w:hAnsi="Roboto"/>
        </w:rPr>
        <w:fldChar w:fldCharType="begin"/>
      </w:r>
      <w:r w:rsidRPr="00312BFF">
        <w:rPr>
          <w:rFonts w:ascii="Roboto" w:hAnsi="Roboto"/>
        </w:rPr>
        <w:instrText xml:space="preserve"> REF _AGSRef40137434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b</w:t>
      </w:r>
      <w:r w:rsidRPr="00312BFF">
        <w:rPr>
          <w:rFonts w:ascii="Roboto" w:hAnsi="Roboto"/>
        </w:rPr>
        <w:fldChar w:fldCharType="end"/>
      </w:r>
      <w:r w:rsidRPr="00312BFF">
        <w:rPr>
          <w:rFonts w:ascii="Roboto" w:hAnsi="Roboto"/>
        </w:rPr>
        <w:t xml:space="preserve"> to </w:t>
      </w:r>
      <w:r w:rsidRPr="00312BFF">
        <w:rPr>
          <w:rFonts w:ascii="Roboto" w:hAnsi="Roboto"/>
        </w:rPr>
        <w:fldChar w:fldCharType="begin"/>
      </w:r>
      <w:r w:rsidRPr="00312BFF">
        <w:rPr>
          <w:rFonts w:ascii="Roboto" w:hAnsi="Roboto"/>
        </w:rPr>
        <w:instrText xml:space="preserve"> REF _AGSRef27827996 \n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d</w:t>
      </w:r>
      <w:r w:rsidRPr="00312BFF">
        <w:rPr>
          <w:rFonts w:ascii="Roboto" w:hAnsi="Roboto"/>
        </w:rPr>
        <w:fldChar w:fldCharType="end"/>
      </w:r>
      <w:r w:rsidRPr="00312BFF">
        <w:rPr>
          <w:rFonts w:ascii="Roboto" w:hAnsi="Roboto"/>
        </w:rPr>
        <w:t>.</w:t>
      </w:r>
      <w:bookmarkEnd w:id="496"/>
      <w:bookmarkEnd w:id="497"/>
      <w:bookmarkEnd w:id="498"/>
      <w:bookmarkEnd w:id="499"/>
      <w:bookmarkEnd w:id="500"/>
      <w:bookmarkEnd w:id="501"/>
    </w:p>
    <w:p w14:paraId="2C72364E" w14:textId="77777777" w:rsidR="00D72E6B" w:rsidRPr="00312BFF" w:rsidRDefault="74688699" w:rsidP="00AC6C11">
      <w:pPr>
        <w:pStyle w:val="ScheduleLevel2"/>
        <w:rPr>
          <w:rFonts w:ascii="Roboto" w:hAnsi="Roboto"/>
        </w:rPr>
      </w:pPr>
      <w:bookmarkStart w:id="502" w:name="_Toc183591486"/>
      <w:bookmarkStart w:id="503" w:name="_Toc248828654"/>
      <w:bookmarkStart w:id="504" w:name="_Toc313863222"/>
      <w:bookmarkStart w:id="505" w:name="_Toc328722866"/>
      <w:bookmarkStart w:id="506" w:name="_Toc161995268"/>
      <w:bookmarkStart w:id="507" w:name="_Toc1330648246"/>
      <w:bookmarkStart w:id="508" w:name="_Toc342190821"/>
      <w:bookmarkStart w:id="509" w:name="_Toc919297311"/>
      <w:bookmarkStart w:id="510" w:name="_Toc1887952478"/>
      <w:bookmarkStart w:id="511" w:name="_Toc417381218"/>
      <w:bookmarkStart w:id="512" w:name="_Toc1731359981"/>
      <w:r w:rsidRPr="00312BFF">
        <w:rPr>
          <w:rFonts w:ascii="Roboto" w:hAnsi="Roboto"/>
        </w:rPr>
        <w:t>Use of EOI documents</w:t>
      </w:r>
      <w:bookmarkEnd w:id="502"/>
      <w:bookmarkEnd w:id="503"/>
      <w:bookmarkEnd w:id="504"/>
      <w:bookmarkEnd w:id="505"/>
      <w:bookmarkEnd w:id="506"/>
      <w:bookmarkEnd w:id="507"/>
      <w:bookmarkEnd w:id="508"/>
      <w:bookmarkEnd w:id="509"/>
      <w:bookmarkEnd w:id="510"/>
      <w:bookmarkEnd w:id="511"/>
      <w:bookmarkEnd w:id="512"/>
    </w:p>
    <w:p w14:paraId="349A29E6" w14:textId="6DCEC5C3" w:rsidR="00D72E6B" w:rsidRPr="00312BFF" w:rsidRDefault="00D72E6B" w:rsidP="00AC6C11">
      <w:pPr>
        <w:pStyle w:val="ScheduleLevel3"/>
        <w:rPr>
          <w:rFonts w:ascii="Roboto" w:hAnsi="Roboto"/>
        </w:rPr>
      </w:pPr>
      <w:bookmarkStart w:id="513" w:name="_AGSRef63317888"/>
      <w:bookmarkStart w:id="514" w:name="_Toc1723523484"/>
      <w:bookmarkStart w:id="515" w:name="_Toc858912614"/>
      <w:bookmarkStart w:id="516" w:name="_Toc1604192915"/>
      <w:bookmarkStart w:id="517" w:name="_Toc1767357569"/>
      <w:bookmarkStart w:id="518" w:name="_Toc1229211864"/>
      <w:bookmarkStart w:id="519" w:name="_Toc1637875440"/>
      <w:r w:rsidRPr="00312BFF">
        <w:rPr>
          <w:rFonts w:ascii="Roboto" w:hAnsi="Roboto"/>
        </w:rPr>
        <w:t xml:space="preserve">All EOIs become the property of </w:t>
      </w:r>
      <w:r w:rsidR="00F079A3" w:rsidRPr="00312BFF">
        <w:rPr>
          <w:rFonts w:ascii="Roboto" w:hAnsi="Roboto"/>
        </w:rPr>
        <w:t>ACARA</w:t>
      </w:r>
      <w:r w:rsidRPr="00312BFF">
        <w:rPr>
          <w:rFonts w:ascii="Roboto" w:hAnsi="Roboto"/>
        </w:rPr>
        <w:t xml:space="preserve"> upon submission.</w:t>
      </w:r>
      <w:bookmarkEnd w:id="513"/>
      <w:bookmarkEnd w:id="514"/>
      <w:bookmarkEnd w:id="515"/>
      <w:bookmarkEnd w:id="516"/>
      <w:bookmarkEnd w:id="517"/>
      <w:bookmarkEnd w:id="518"/>
      <w:bookmarkEnd w:id="519"/>
    </w:p>
    <w:p w14:paraId="1946350C" w14:textId="3A233FFF" w:rsidR="00D72E6B" w:rsidRPr="00312BFF" w:rsidRDefault="00D72E6B" w:rsidP="00AC6C11">
      <w:pPr>
        <w:pStyle w:val="ScheduleLevel3"/>
        <w:rPr>
          <w:rFonts w:ascii="Roboto" w:hAnsi="Roboto"/>
        </w:rPr>
      </w:pPr>
      <w:bookmarkStart w:id="520" w:name="_Toc65146330"/>
      <w:bookmarkStart w:id="521" w:name="_Toc1537909020"/>
      <w:bookmarkStart w:id="522" w:name="_Toc1764197698"/>
      <w:bookmarkStart w:id="523" w:name="_Toc509427313"/>
      <w:bookmarkStart w:id="524" w:name="_Toc1310113085"/>
      <w:bookmarkStart w:id="525" w:name="_Toc719116847"/>
      <w:r w:rsidRPr="00312BFF">
        <w:rPr>
          <w:rFonts w:ascii="Roboto" w:hAnsi="Roboto"/>
        </w:rPr>
        <w:t xml:space="preserve">Notwithstanding paragraph </w:t>
      </w:r>
      <w:r w:rsidRPr="00312BFF">
        <w:rPr>
          <w:rFonts w:ascii="Roboto" w:hAnsi="Roboto"/>
        </w:rPr>
        <w:fldChar w:fldCharType="begin"/>
      </w:r>
      <w:r w:rsidRPr="00312BFF">
        <w:rPr>
          <w:rFonts w:ascii="Roboto" w:hAnsi="Roboto"/>
        </w:rPr>
        <w:instrText xml:space="preserve"> REF _AGSRef63317888 \n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5.3.1</w:t>
      </w:r>
      <w:r w:rsidRPr="00312BFF">
        <w:rPr>
          <w:rFonts w:ascii="Roboto" w:hAnsi="Roboto"/>
        </w:rPr>
        <w:fldChar w:fldCharType="end"/>
      </w:r>
      <w:r w:rsidRPr="00312BFF">
        <w:rPr>
          <w:rFonts w:ascii="Roboto" w:hAnsi="Roboto"/>
        </w:rPr>
        <w:t xml:space="preserve"> and without prejudice to anything agreed in any subsequent contract, ownership of intellectual property in the information contained in an EOI remains unchanged.</w:t>
      </w:r>
      <w:bookmarkEnd w:id="520"/>
      <w:bookmarkEnd w:id="521"/>
      <w:bookmarkEnd w:id="522"/>
      <w:bookmarkEnd w:id="523"/>
      <w:bookmarkEnd w:id="524"/>
      <w:bookmarkEnd w:id="525"/>
    </w:p>
    <w:p w14:paraId="356DD4B1" w14:textId="164069C8" w:rsidR="00D72E6B" w:rsidRPr="00312BFF" w:rsidRDefault="00D72E6B" w:rsidP="00AC6C11">
      <w:pPr>
        <w:pStyle w:val="ScheduleLevel3"/>
        <w:rPr>
          <w:rFonts w:ascii="Roboto" w:hAnsi="Roboto"/>
        </w:rPr>
      </w:pPr>
      <w:bookmarkStart w:id="526" w:name="_Toc1341816442"/>
      <w:bookmarkStart w:id="527" w:name="_Toc510706185"/>
      <w:bookmarkStart w:id="528" w:name="_Toc837892361"/>
      <w:bookmarkStart w:id="529" w:name="_Toc798218138"/>
      <w:bookmarkStart w:id="530" w:name="_Toc314045627"/>
      <w:bookmarkStart w:id="531" w:name="_Toc1643254947"/>
      <w:r w:rsidRPr="00312BFF">
        <w:rPr>
          <w:rFonts w:ascii="Roboto" w:hAnsi="Roboto"/>
        </w:rPr>
        <w:t xml:space="preserve">However, </w:t>
      </w:r>
      <w:r w:rsidR="00F079A3" w:rsidRPr="00312BFF">
        <w:rPr>
          <w:rFonts w:ascii="Roboto" w:hAnsi="Roboto"/>
        </w:rPr>
        <w:t>ACARA</w:t>
      </w:r>
      <w:r w:rsidRPr="00312BFF">
        <w:rPr>
          <w:rFonts w:ascii="Roboto" w:hAnsi="Roboto"/>
        </w:rPr>
        <w:t xml:space="preserve"> may use any material contained in an EOI, or otherwise provided by the Respondent, for the purposes of the REOI process, any related tender process and the preparation and management of any resultant contract.</w:t>
      </w:r>
      <w:bookmarkEnd w:id="526"/>
      <w:bookmarkEnd w:id="527"/>
      <w:bookmarkEnd w:id="528"/>
      <w:bookmarkEnd w:id="529"/>
      <w:bookmarkEnd w:id="530"/>
      <w:bookmarkEnd w:id="531"/>
    </w:p>
    <w:p w14:paraId="51856124" w14:textId="77777777" w:rsidR="00D72E6B" w:rsidRPr="00312BFF" w:rsidRDefault="74688699" w:rsidP="00AC6C11">
      <w:pPr>
        <w:pStyle w:val="ScheduleLevel1"/>
        <w:rPr>
          <w:rFonts w:ascii="Roboto" w:hAnsi="Roboto"/>
        </w:rPr>
      </w:pPr>
      <w:bookmarkStart w:id="532" w:name="_Toc328722867"/>
      <w:bookmarkStart w:id="533" w:name="_Toc161995269"/>
      <w:bookmarkStart w:id="534" w:name="_Toc151307886"/>
      <w:bookmarkStart w:id="535" w:name="_Toc2006384628"/>
      <w:bookmarkStart w:id="536" w:name="_Toc262177965"/>
      <w:bookmarkStart w:id="537" w:name="_Toc397162222"/>
      <w:bookmarkStart w:id="538" w:name="_Toc1821467275"/>
      <w:bookmarkStart w:id="539" w:name="_Toc1301421612"/>
      <w:bookmarkStart w:id="540" w:name="_Toc194397810"/>
      <w:r w:rsidRPr="00312BFF">
        <w:rPr>
          <w:rFonts w:ascii="Roboto" w:hAnsi="Roboto"/>
        </w:rPr>
        <w:t>Policy and law</w:t>
      </w:r>
      <w:bookmarkEnd w:id="532"/>
      <w:bookmarkEnd w:id="533"/>
      <w:bookmarkEnd w:id="534"/>
      <w:bookmarkEnd w:id="535"/>
      <w:bookmarkEnd w:id="536"/>
      <w:bookmarkEnd w:id="537"/>
      <w:bookmarkEnd w:id="538"/>
      <w:bookmarkEnd w:id="539"/>
      <w:bookmarkEnd w:id="540"/>
    </w:p>
    <w:p w14:paraId="04EC8FED" w14:textId="77777777" w:rsidR="00D72E6B" w:rsidRPr="00312BFF" w:rsidRDefault="74688699" w:rsidP="00AC6C11">
      <w:pPr>
        <w:pStyle w:val="ScheduleLevel2"/>
        <w:rPr>
          <w:rFonts w:ascii="Roboto" w:hAnsi="Roboto"/>
        </w:rPr>
      </w:pPr>
      <w:bookmarkStart w:id="541" w:name="_Ref65552235"/>
      <w:bookmarkStart w:id="542" w:name="_Toc65555956"/>
      <w:bookmarkStart w:id="543" w:name="_AGSRef86261934"/>
      <w:bookmarkStart w:id="544" w:name="_Toc77137374"/>
      <w:bookmarkStart w:id="545" w:name="_Toc87418308"/>
      <w:bookmarkStart w:id="546" w:name="_Toc103658795"/>
      <w:bookmarkStart w:id="547" w:name="_AGSRef20756113"/>
      <w:bookmarkStart w:id="548" w:name="_AGSRef18601351"/>
      <w:bookmarkStart w:id="549" w:name="_Toc114912365"/>
      <w:bookmarkStart w:id="550" w:name="_AGSRef63174241"/>
      <w:bookmarkStart w:id="551" w:name="_Toc328722868"/>
      <w:bookmarkStart w:id="552" w:name="_Toc161995270"/>
      <w:bookmarkStart w:id="553" w:name="_Toc461101046"/>
      <w:bookmarkStart w:id="554" w:name="_Toc408944024"/>
      <w:bookmarkStart w:id="555" w:name="_Toc1196986716"/>
      <w:bookmarkStart w:id="556" w:name="_Toc2134642573"/>
      <w:bookmarkStart w:id="557" w:name="_Toc845447557"/>
      <w:bookmarkStart w:id="558" w:name="_Toc211832082"/>
      <w:r w:rsidRPr="00312BFF">
        <w:rPr>
          <w:rFonts w:ascii="Roboto" w:hAnsi="Roboto"/>
        </w:rPr>
        <w:t>Ethical dealing</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25A3584" w14:textId="77777777" w:rsidR="00D72E6B" w:rsidRPr="00312BFF" w:rsidRDefault="00D72E6B" w:rsidP="00AC6C11">
      <w:pPr>
        <w:pStyle w:val="ScheduleLevel3"/>
        <w:rPr>
          <w:rFonts w:ascii="Roboto" w:hAnsi="Roboto"/>
        </w:rPr>
      </w:pPr>
      <w:bookmarkStart w:id="559" w:name="_Toc206538128"/>
      <w:bookmarkStart w:id="560" w:name="_Toc748860706"/>
      <w:bookmarkStart w:id="561" w:name="_Toc600168221"/>
      <w:bookmarkStart w:id="562" w:name="_Toc1067164317"/>
      <w:bookmarkStart w:id="563" w:name="_Toc1357574013"/>
      <w:bookmarkStart w:id="564" w:name="_Toc1095112683"/>
      <w:r w:rsidRPr="00312BFF">
        <w:rPr>
          <w:rFonts w:ascii="Roboto" w:hAnsi="Roboto"/>
        </w:rPr>
        <w:t>The Commonwealth’s policy is to promote the ethical use of Commonwealth resources and to engage in ethical behaviour throughout its procurement processes.  The Commonwealth requires the same standards from those with whom it deals.</w:t>
      </w:r>
      <w:bookmarkEnd w:id="559"/>
      <w:bookmarkEnd w:id="560"/>
      <w:bookmarkEnd w:id="561"/>
      <w:bookmarkEnd w:id="562"/>
      <w:bookmarkEnd w:id="563"/>
      <w:bookmarkEnd w:id="564"/>
      <w:r w:rsidRPr="00312BFF">
        <w:rPr>
          <w:rFonts w:ascii="Roboto" w:hAnsi="Roboto"/>
        </w:rPr>
        <w:t xml:space="preserve"> </w:t>
      </w:r>
    </w:p>
    <w:p w14:paraId="59C3C831" w14:textId="2F035690" w:rsidR="00D72E6B" w:rsidRPr="00312BFF" w:rsidRDefault="00D72E6B" w:rsidP="00AC6C11">
      <w:pPr>
        <w:pStyle w:val="ScheduleLevel3"/>
        <w:rPr>
          <w:rFonts w:ascii="Roboto" w:hAnsi="Roboto"/>
        </w:rPr>
      </w:pPr>
      <w:bookmarkStart w:id="565" w:name="_Toc1644223833"/>
      <w:bookmarkStart w:id="566" w:name="_Toc195893965"/>
      <w:bookmarkStart w:id="567" w:name="_Toc17113319"/>
      <w:bookmarkStart w:id="568" w:name="_Toc717568238"/>
      <w:bookmarkStart w:id="569" w:name="_Toc969571534"/>
      <w:bookmarkStart w:id="570" w:name="_Toc892423447"/>
      <w:r w:rsidRPr="00312BFF">
        <w:rPr>
          <w:rFonts w:ascii="Roboto" w:hAnsi="Roboto"/>
        </w:rPr>
        <w:t xml:space="preserve">EOIs must be compiled without improper assistance of employees or former employees of </w:t>
      </w:r>
      <w:r w:rsidR="00F079A3" w:rsidRPr="00312BFF">
        <w:rPr>
          <w:rFonts w:ascii="Roboto" w:hAnsi="Roboto"/>
        </w:rPr>
        <w:t>ACARA</w:t>
      </w:r>
      <w:r w:rsidRPr="00312BFF">
        <w:rPr>
          <w:rFonts w:ascii="Roboto" w:hAnsi="Roboto"/>
        </w:rPr>
        <w:t xml:space="preserve"> and without the use of information improperly obtained or in breach of an obligation of confidentiality.</w:t>
      </w:r>
      <w:bookmarkEnd w:id="565"/>
      <w:bookmarkEnd w:id="566"/>
      <w:bookmarkEnd w:id="567"/>
      <w:bookmarkEnd w:id="568"/>
      <w:bookmarkEnd w:id="569"/>
      <w:bookmarkEnd w:id="570"/>
    </w:p>
    <w:p w14:paraId="46E3E555" w14:textId="77777777" w:rsidR="00D72E6B" w:rsidRPr="00312BFF" w:rsidRDefault="00D72E6B" w:rsidP="00AC6C11">
      <w:pPr>
        <w:pStyle w:val="ScheduleLevel3"/>
        <w:rPr>
          <w:rFonts w:ascii="Roboto" w:hAnsi="Roboto"/>
        </w:rPr>
      </w:pPr>
      <w:bookmarkStart w:id="571" w:name="_Toc1418954827"/>
      <w:bookmarkStart w:id="572" w:name="_Toc1238854972"/>
      <w:bookmarkStart w:id="573" w:name="_Toc639116954"/>
      <w:bookmarkStart w:id="574" w:name="_Toc278452666"/>
      <w:bookmarkStart w:id="575" w:name="_Toc1711414896"/>
      <w:bookmarkStart w:id="576" w:name="_Toc1409167440"/>
      <w:r w:rsidRPr="00312BFF">
        <w:rPr>
          <w:rFonts w:ascii="Roboto" w:hAnsi="Roboto"/>
        </w:rPr>
        <w:t>Respondents must not:</w:t>
      </w:r>
      <w:bookmarkEnd w:id="571"/>
      <w:bookmarkEnd w:id="572"/>
      <w:bookmarkEnd w:id="573"/>
      <w:bookmarkEnd w:id="574"/>
      <w:bookmarkEnd w:id="575"/>
      <w:bookmarkEnd w:id="576"/>
    </w:p>
    <w:p w14:paraId="2FE1BD14" w14:textId="77777777" w:rsidR="00D72E6B" w:rsidRPr="00312BFF" w:rsidRDefault="00D72E6B" w:rsidP="00CB3A3E">
      <w:pPr>
        <w:pStyle w:val="ClauseLevel4"/>
        <w:numPr>
          <w:ilvl w:val="0"/>
          <w:numId w:val="30"/>
        </w:numPr>
        <w:rPr>
          <w:rFonts w:ascii="Roboto" w:hAnsi="Roboto"/>
        </w:rPr>
      </w:pPr>
      <w:bookmarkStart w:id="577" w:name="_Toc85386084"/>
      <w:bookmarkStart w:id="578" w:name="_Toc572367047"/>
      <w:bookmarkStart w:id="579" w:name="_Toc1430170271"/>
      <w:bookmarkStart w:id="580" w:name="_Toc1873838202"/>
      <w:bookmarkStart w:id="581" w:name="_Toc319524987"/>
      <w:bookmarkStart w:id="582" w:name="_Toc33699500"/>
      <w:r w:rsidRPr="00312BFF">
        <w:rPr>
          <w:rFonts w:ascii="Roboto" w:hAnsi="Roboto"/>
        </w:rPr>
        <w:t>engage in misleading or deceptive conduct in relation to EOIs or the REOI process;</w:t>
      </w:r>
      <w:bookmarkEnd w:id="577"/>
      <w:bookmarkEnd w:id="578"/>
      <w:bookmarkEnd w:id="579"/>
      <w:bookmarkEnd w:id="580"/>
      <w:bookmarkEnd w:id="581"/>
      <w:bookmarkEnd w:id="582"/>
    </w:p>
    <w:p w14:paraId="021F81E2" w14:textId="77777777" w:rsidR="00D72E6B" w:rsidRPr="00312BFF" w:rsidRDefault="00D72E6B" w:rsidP="00CB3A3E">
      <w:pPr>
        <w:pStyle w:val="ClauseLevel4"/>
        <w:numPr>
          <w:ilvl w:val="0"/>
          <w:numId w:val="30"/>
        </w:numPr>
        <w:rPr>
          <w:rFonts w:ascii="Roboto" w:hAnsi="Roboto"/>
        </w:rPr>
      </w:pPr>
      <w:bookmarkStart w:id="583" w:name="_Toc1531026999"/>
      <w:bookmarkStart w:id="584" w:name="_Toc949129521"/>
      <w:bookmarkStart w:id="585" w:name="_Toc97424555"/>
      <w:bookmarkStart w:id="586" w:name="_Toc1515272832"/>
      <w:bookmarkStart w:id="587" w:name="_Toc1834575136"/>
      <w:bookmarkStart w:id="588" w:name="_Toc1316698299"/>
      <w:r w:rsidRPr="00312BFF">
        <w:rPr>
          <w:rFonts w:ascii="Roboto" w:hAnsi="Roboto"/>
        </w:rPr>
        <w:t>engage in any collusive Tendering, anti-competitive conduct, or any other unlawful or unethical conduct with any other Respondent, or any other person in connection with the preparation of their EOI or the REOI process;</w:t>
      </w:r>
      <w:bookmarkEnd w:id="583"/>
      <w:bookmarkEnd w:id="584"/>
      <w:bookmarkEnd w:id="585"/>
      <w:bookmarkEnd w:id="586"/>
      <w:bookmarkEnd w:id="587"/>
      <w:bookmarkEnd w:id="588"/>
      <w:r w:rsidRPr="00312BFF">
        <w:rPr>
          <w:rFonts w:ascii="Roboto" w:hAnsi="Roboto"/>
        </w:rPr>
        <w:t xml:space="preserve"> </w:t>
      </w:r>
    </w:p>
    <w:p w14:paraId="0DC677DF" w14:textId="1D2A8429" w:rsidR="00D72E6B" w:rsidRPr="00312BFF" w:rsidRDefault="00D72E6B" w:rsidP="00CB3A3E">
      <w:pPr>
        <w:pStyle w:val="ClauseLevel4"/>
        <w:numPr>
          <w:ilvl w:val="0"/>
          <w:numId w:val="30"/>
        </w:numPr>
        <w:rPr>
          <w:rFonts w:ascii="Roboto" w:hAnsi="Roboto"/>
        </w:rPr>
      </w:pPr>
      <w:bookmarkStart w:id="589" w:name="_Toc392449273"/>
      <w:bookmarkStart w:id="590" w:name="_Toc1641748403"/>
      <w:bookmarkStart w:id="591" w:name="_Toc1626386589"/>
      <w:bookmarkStart w:id="592" w:name="_Toc797576196"/>
      <w:bookmarkStart w:id="593" w:name="_Toc863866913"/>
      <w:bookmarkStart w:id="594" w:name="_Toc2046711506"/>
      <w:r w:rsidRPr="00312BFF">
        <w:rPr>
          <w:rFonts w:ascii="Roboto" w:hAnsi="Roboto"/>
        </w:rPr>
        <w:t xml:space="preserve">attempt to solicit information from or influence improperly any current or former officer, employee, contractor or agent of </w:t>
      </w:r>
      <w:r w:rsidR="00F079A3" w:rsidRPr="00312BFF">
        <w:rPr>
          <w:rFonts w:ascii="Roboto" w:hAnsi="Roboto"/>
        </w:rPr>
        <w:t>ACARA</w:t>
      </w:r>
      <w:r w:rsidRPr="00312BFF">
        <w:rPr>
          <w:rFonts w:ascii="Roboto" w:hAnsi="Roboto"/>
        </w:rPr>
        <w:t>, or violate any applicable laws or Commonwealth policies regarding the offering of inducements in connection with the REOI process;</w:t>
      </w:r>
      <w:bookmarkEnd w:id="589"/>
      <w:bookmarkEnd w:id="590"/>
      <w:bookmarkEnd w:id="591"/>
      <w:bookmarkEnd w:id="592"/>
      <w:bookmarkEnd w:id="593"/>
      <w:bookmarkEnd w:id="594"/>
    </w:p>
    <w:p w14:paraId="11F16568" w14:textId="77777777" w:rsidR="00D72E6B" w:rsidRPr="00312BFF" w:rsidRDefault="00D72E6B" w:rsidP="00CB3A3E">
      <w:pPr>
        <w:pStyle w:val="ClauseLevel4"/>
        <w:numPr>
          <w:ilvl w:val="0"/>
          <w:numId w:val="30"/>
        </w:numPr>
        <w:rPr>
          <w:rFonts w:ascii="Roboto" w:hAnsi="Roboto"/>
        </w:rPr>
      </w:pPr>
      <w:bookmarkStart w:id="595" w:name="_Toc42499742"/>
      <w:bookmarkStart w:id="596" w:name="_Toc1228597108"/>
      <w:bookmarkStart w:id="597" w:name="_Toc1306177181"/>
      <w:bookmarkStart w:id="598" w:name="_Toc1393461386"/>
      <w:bookmarkStart w:id="599" w:name="_Toc1216112481"/>
      <w:bookmarkStart w:id="600" w:name="_Toc1201439553"/>
      <w:r w:rsidRPr="00312BFF">
        <w:rPr>
          <w:rFonts w:ascii="Roboto" w:hAnsi="Roboto"/>
        </w:rPr>
        <w:t xml:space="preserve">engage in, or procure or encourage others to engage in, activity that would result in a breach of the Lobbying Code of Conduct and </w:t>
      </w:r>
      <w:r w:rsidRPr="00312BFF">
        <w:rPr>
          <w:rFonts w:ascii="Roboto" w:hAnsi="Roboto"/>
        </w:rPr>
        <w:lastRenderedPageBreak/>
        <w:t>APSC Circular 2008/4 Requirements relating to the Lobbying Code of Conduct and post separation contact with Government; or</w:t>
      </w:r>
      <w:bookmarkEnd w:id="595"/>
      <w:bookmarkEnd w:id="596"/>
      <w:bookmarkEnd w:id="597"/>
      <w:bookmarkEnd w:id="598"/>
      <w:bookmarkEnd w:id="599"/>
      <w:bookmarkEnd w:id="600"/>
    </w:p>
    <w:p w14:paraId="74CC0485" w14:textId="77777777" w:rsidR="00D72E6B" w:rsidRPr="00312BFF" w:rsidRDefault="00D72E6B" w:rsidP="00CB3A3E">
      <w:pPr>
        <w:pStyle w:val="ClauseLevel4"/>
        <w:numPr>
          <w:ilvl w:val="0"/>
          <w:numId w:val="30"/>
        </w:numPr>
        <w:rPr>
          <w:rFonts w:ascii="Roboto" w:hAnsi="Roboto"/>
        </w:rPr>
      </w:pPr>
      <w:bookmarkStart w:id="601" w:name="_Toc1998400022"/>
      <w:bookmarkStart w:id="602" w:name="_Toc1701538412"/>
      <w:bookmarkStart w:id="603" w:name="_Toc132583011"/>
      <w:bookmarkStart w:id="604" w:name="_Toc857025077"/>
      <w:bookmarkStart w:id="605" w:name="_Toc1112296481"/>
      <w:bookmarkStart w:id="606" w:name="_Toc1199242087"/>
      <w:r w:rsidRPr="00312BFF">
        <w:rPr>
          <w:rFonts w:ascii="Roboto" w:hAnsi="Roboto"/>
        </w:rPr>
        <w:t>otherwise act in an unethical or improper manner or contrary to any law.</w:t>
      </w:r>
      <w:bookmarkEnd w:id="601"/>
      <w:bookmarkEnd w:id="602"/>
      <w:bookmarkEnd w:id="603"/>
      <w:bookmarkEnd w:id="604"/>
      <w:bookmarkEnd w:id="605"/>
      <w:bookmarkEnd w:id="606"/>
    </w:p>
    <w:p w14:paraId="51D655EE" w14:textId="39B4C99A" w:rsidR="00D72E6B" w:rsidRPr="00312BFF" w:rsidRDefault="00F079A3" w:rsidP="00AC6C11">
      <w:pPr>
        <w:pStyle w:val="ScheduleLevel3"/>
        <w:rPr>
          <w:rFonts w:ascii="Roboto" w:hAnsi="Roboto"/>
        </w:rPr>
      </w:pPr>
      <w:bookmarkStart w:id="607" w:name="_Toc1835636626"/>
      <w:bookmarkStart w:id="608" w:name="_Toc749569646"/>
      <w:bookmarkStart w:id="609" w:name="_Toc1487183816"/>
      <w:bookmarkStart w:id="610" w:name="_Toc1989867104"/>
      <w:bookmarkStart w:id="611" w:name="_Toc1231345011"/>
      <w:bookmarkStart w:id="612" w:name="_Toc131216599"/>
      <w:r w:rsidRPr="00312BFF">
        <w:rPr>
          <w:rFonts w:ascii="Roboto" w:hAnsi="Roboto"/>
        </w:rPr>
        <w:t>ACARA</w:t>
      </w:r>
      <w:r w:rsidR="00D72E6B" w:rsidRPr="00312BFF">
        <w:rPr>
          <w:rFonts w:ascii="Roboto" w:hAnsi="Roboto"/>
        </w:rPr>
        <w:t xml:space="preserve"> may exclude from consideration any EOI lodged by a Respondent that has engaged in any behaviour contrary to paragraph </w:t>
      </w:r>
      <w:r w:rsidR="00D72E6B" w:rsidRPr="00312BFF">
        <w:rPr>
          <w:rFonts w:ascii="Roboto" w:hAnsi="Roboto"/>
        </w:rPr>
        <w:fldChar w:fldCharType="begin"/>
      </w:r>
      <w:r w:rsidR="00D72E6B" w:rsidRPr="00312BFF">
        <w:rPr>
          <w:rFonts w:ascii="Roboto" w:hAnsi="Roboto"/>
        </w:rPr>
        <w:instrText xml:space="preserve"> REF _AGSRef63174241 \n \h </w:instrText>
      </w:r>
      <w:r w:rsidR="00CF2C2B" w:rsidRPr="00312BFF">
        <w:rPr>
          <w:rFonts w:ascii="Roboto" w:hAnsi="Roboto"/>
        </w:rPr>
        <w:instrText xml:space="preserve"> \* MERGEFORMAT </w:instrText>
      </w:r>
      <w:r w:rsidR="00D72E6B" w:rsidRPr="00312BFF">
        <w:rPr>
          <w:rFonts w:ascii="Roboto" w:hAnsi="Roboto"/>
        </w:rPr>
      </w:r>
      <w:r w:rsidR="00D72E6B" w:rsidRPr="00312BFF">
        <w:rPr>
          <w:rFonts w:ascii="Roboto" w:hAnsi="Roboto"/>
        </w:rPr>
        <w:fldChar w:fldCharType="separate"/>
      </w:r>
      <w:r w:rsidR="00B87D17" w:rsidRPr="00312BFF">
        <w:rPr>
          <w:rFonts w:ascii="Roboto" w:hAnsi="Roboto"/>
        </w:rPr>
        <w:t>6.1</w:t>
      </w:r>
      <w:r w:rsidR="00D72E6B" w:rsidRPr="00312BFF">
        <w:rPr>
          <w:rFonts w:ascii="Roboto" w:hAnsi="Roboto"/>
        </w:rPr>
        <w:fldChar w:fldCharType="end"/>
      </w:r>
      <w:r w:rsidR="00D72E6B" w:rsidRPr="00312BFF">
        <w:rPr>
          <w:rFonts w:ascii="Roboto" w:hAnsi="Roboto"/>
        </w:rPr>
        <w:t xml:space="preserve">. In addition, </w:t>
      </w:r>
      <w:r w:rsidRPr="00312BFF">
        <w:rPr>
          <w:rFonts w:ascii="Roboto" w:hAnsi="Roboto"/>
        </w:rPr>
        <w:t>ACARA</w:t>
      </w:r>
      <w:r w:rsidR="00D72E6B" w:rsidRPr="00312BFF">
        <w:rPr>
          <w:rFonts w:ascii="Roboto" w:hAnsi="Roboto"/>
        </w:rPr>
        <w:t xml:space="preserve"> may refer the matter to relevant Commonwealth, State or Territory authorities. This right is in addition to any other remedies </w:t>
      </w:r>
      <w:r w:rsidRPr="00312BFF">
        <w:rPr>
          <w:rFonts w:ascii="Roboto" w:hAnsi="Roboto"/>
        </w:rPr>
        <w:t>ACARA</w:t>
      </w:r>
      <w:r w:rsidR="00D72E6B" w:rsidRPr="00312BFF">
        <w:rPr>
          <w:rFonts w:ascii="Roboto" w:hAnsi="Roboto"/>
        </w:rPr>
        <w:t xml:space="preserve"> may have under law or in any contract with a successful Respondent.</w:t>
      </w:r>
      <w:bookmarkEnd w:id="607"/>
      <w:bookmarkEnd w:id="608"/>
      <w:bookmarkEnd w:id="609"/>
      <w:bookmarkEnd w:id="610"/>
      <w:bookmarkEnd w:id="611"/>
      <w:bookmarkEnd w:id="612"/>
    </w:p>
    <w:p w14:paraId="26AB6FCB" w14:textId="77777777" w:rsidR="00D72E6B" w:rsidRPr="00312BFF" w:rsidRDefault="74688699" w:rsidP="00AC6C11">
      <w:pPr>
        <w:pStyle w:val="ScheduleLevel2"/>
        <w:rPr>
          <w:rFonts w:ascii="Roboto" w:hAnsi="Roboto"/>
        </w:rPr>
      </w:pPr>
      <w:bookmarkStart w:id="613" w:name="_Toc65555957"/>
      <w:bookmarkStart w:id="614" w:name="_Toc77137375"/>
      <w:bookmarkStart w:id="615" w:name="_Toc87418309"/>
      <w:bookmarkStart w:id="616" w:name="_Toc103658796"/>
      <w:bookmarkStart w:id="617" w:name="_AGSRef58335900"/>
      <w:bookmarkStart w:id="618" w:name="_Toc114912366"/>
      <w:bookmarkStart w:id="619" w:name="_Ref296009063"/>
      <w:bookmarkStart w:id="620" w:name="_Toc328722869"/>
      <w:bookmarkStart w:id="621" w:name="_Toc161995271"/>
      <w:bookmarkStart w:id="622" w:name="_Toc292387729"/>
      <w:bookmarkStart w:id="623" w:name="_Toc1117576649"/>
      <w:bookmarkStart w:id="624" w:name="_Toc389011217"/>
      <w:bookmarkStart w:id="625" w:name="_Toc238083230"/>
      <w:bookmarkStart w:id="626" w:name="_Toc1718934175"/>
      <w:bookmarkStart w:id="627" w:name="_Toc1291150477"/>
      <w:bookmarkStart w:id="628" w:name="_Toc51390214"/>
      <w:r w:rsidRPr="00312BFF">
        <w:rPr>
          <w:rFonts w:ascii="Roboto" w:hAnsi="Roboto"/>
        </w:rPr>
        <w:t>Conflicts of interest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9EC7A8B" w14:textId="46763EAA" w:rsidR="00D72E6B" w:rsidRPr="00312BFF" w:rsidRDefault="00D72E6B" w:rsidP="00AC6C11">
      <w:pPr>
        <w:pStyle w:val="ScheduleLevel3"/>
        <w:rPr>
          <w:rFonts w:ascii="Roboto" w:hAnsi="Roboto"/>
        </w:rPr>
      </w:pPr>
      <w:bookmarkStart w:id="629" w:name="_Toc1238834949"/>
      <w:bookmarkStart w:id="630" w:name="_Toc1304659995"/>
      <w:bookmarkStart w:id="631" w:name="_Toc601141045"/>
      <w:bookmarkStart w:id="632" w:name="_Toc172134994"/>
      <w:bookmarkStart w:id="633" w:name="_Toc1858546877"/>
      <w:bookmarkStart w:id="634" w:name="_Toc1850350463"/>
      <w:bookmarkStart w:id="635" w:name="_Ref82333250"/>
      <w:bookmarkStart w:id="636" w:name="_AGSRef79048001"/>
      <w:r w:rsidRPr="00312BFF">
        <w:rPr>
          <w:rFonts w:ascii="Roboto" w:hAnsi="Roboto"/>
        </w:rPr>
        <w:t xml:space="preserve">Respondents should represent and declare in </w:t>
      </w:r>
      <w:r w:rsidRPr="00312BFF">
        <w:rPr>
          <w:rFonts w:ascii="Roboto" w:hAnsi="Roboto"/>
        </w:rPr>
        <w:fldChar w:fldCharType="begin"/>
      </w:r>
      <w:r w:rsidRPr="00312BFF">
        <w:rPr>
          <w:rFonts w:ascii="Roboto" w:hAnsi="Roboto"/>
        </w:rPr>
        <w:instrText xml:space="preserve"> REF _Ref313887063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Attachment 2: Respondent’s Deed</w:t>
      </w:r>
      <w:r w:rsidRPr="00312BFF">
        <w:rPr>
          <w:rFonts w:ascii="Roboto" w:hAnsi="Roboto"/>
        </w:rPr>
        <w:fldChar w:fldCharType="end"/>
      </w:r>
      <w:r w:rsidRPr="00312BFF">
        <w:rPr>
          <w:rFonts w:ascii="Roboto" w:hAnsi="Roboto"/>
        </w:rPr>
        <w:t xml:space="preserve"> in </w:t>
      </w:r>
      <w:r w:rsidR="008575FE" w:rsidRPr="00312BFF">
        <w:rPr>
          <w:rFonts w:ascii="Roboto" w:hAnsi="Roboto"/>
        </w:rPr>
        <w:t xml:space="preserve">Schedule 2, </w:t>
      </w:r>
      <w:r w:rsidRPr="00312BFF">
        <w:rPr>
          <w:rFonts w:ascii="Roboto" w:hAnsi="Roboto"/>
        </w:rPr>
        <w:t>whether, at the time of lodging their EOI, a conflict of interest concerning itself or a related entity exists, or might arise during the term of any contract entered in connection with the EOI or in relation to the EOI.</w:t>
      </w:r>
      <w:bookmarkEnd w:id="629"/>
      <w:bookmarkEnd w:id="630"/>
      <w:bookmarkEnd w:id="631"/>
      <w:bookmarkEnd w:id="632"/>
      <w:bookmarkEnd w:id="633"/>
      <w:bookmarkEnd w:id="634"/>
    </w:p>
    <w:p w14:paraId="6B7B4D2C" w14:textId="77777777" w:rsidR="00D72E6B" w:rsidRPr="00312BFF" w:rsidRDefault="00D72E6B" w:rsidP="00AC6C11">
      <w:pPr>
        <w:pStyle w:val="ScheduleLevel3"/>
        <w:rPr>
          <w:rFonts w:ascii="Roboto" w:hAnsi="Roboto"/>
        </w:rPr>
      </w:pPr>
      <w:bookmarkStart w:id="637" w:name="_Toc265719711"/>
      <w:bookmarkStart w:id="638" w:name="_Toc689122393"/>
      <w:bookmarkStart w:id="639" w:name="_Toc1933176314"/>
      <w:bookmarkStart w:id="640" w:name="_Toc970306317"/>
      <w:bookmarkStart w:id="641" w:name="_Toc1428352850"/>
      <w:bookmarkStart w:id="642" w:name="_Toc2118544807"/>
      <w:r w:rsidRPr="00312BFF">
        <w:rPr>
          <w:rFonts w:ascii="Roboto" w:hAnsi="Roboto"/>
        </w:rPr>
        <w:t>A conflict of interest means any matter, circumstance, interest, or activity affecting the Respondent (including the officers, employees, agents and subcontractors of the Respondent) which may or may appear to impair the ability of the Respondent to perform the contract diligently and independently.</w:t>
      </w:r>
      <w:bookmarkEnd w:id="637"/>
      <w:bookmarkEnd w:id="638"/>
      <w:bookmarkEnd w:id="639"/>
      <w:bookmarkEnd w:id="640"/>
      <w:bookmarkEnd w:id="641"/>
      <w:bookmarkEnd w:id="642"/>
      <w:r w:rsidRPr="00312BFF">
        <w:rPr>
          <w:rFonts w:ascii="Roboto" w:hAnsi="Roboto"/>
        </w:rPr>
        <w:t xml:space="preserve">  </w:t>
      </w:r>
    </w:p>
    <w:p w14:paraId="66DD3A7D" w14:textId="77777777" w:rsidR="00D72E6B" w:rsidRPr="00312BFF" w:rsidRDefault="00D72E6B" w:rsidP="00AC6C11">
      <w:pPr>
        <w:pStyle w:val="ScheduleLevel3"/>
        <w:rPr>
          <w:rFonts w:ascii="Roboto" w:hAnsi="Roboto"/>
        </w:rPr>
      </w:pPr>
      <w:bookmarkStart w:id="643" w:name="_Toc1762114270"/>
      <w:bookmarkStart w:id="644" w:name="_Toc824331404"/>
      <w:bookmarkStart w:id="645" w:name="_Toc686435115"/>
      <w:bookmarkStart w:id="646" w:name="_Toc954931285"/>
      <w:bookmarkStart w:id="647" w:name="_Toc995054545"/>
      <w:bookmarkStart w:id="648" w:name="_Toc1893073058"/>
      <w:r w:rsidRPr="00312BFF">
        <w:rPr>
          <w:rFonts w:ascii="Roboto" w:hAnsi="Roboto"/>
        </w:rPr>
        <w:t>A conflict of interest may exist if:</w:t>
      </w:r>
      <w:bookmarkEnd w:id="635"/>
      <w:bookmarkEnd w:id="643"/>
      <w:bookmarkEnd w:id="644"/>
      <w:bookmarkEnd w:id="645"/>
      <w:bookmarkEnd w:id="646"/>
      <w:bookmarkEnd w:id="647"/>
      <w:bookmarkEnd w:id="648"/>
    </w:p>
    <w:p w14:paraId="5019C538" w14:textId="5D3D7B2F" w:rsidR="00D72E6B" w:rsidRPr="00312BFF" w:rsidRDefault="00D72E6B" w:rsidP="00CB3A3E">
      <w:pPr>
        <w:pStyle w:val="ClauseLevel4"/>
        <w:numPr>
          <w:ilvl w:val="0"/>
          <w:numId w:val="31"/>
        </w:numPr>
        <w:rPr>
          <w:rFonts w:ascii="Roboto" w:hAnsi="Roboto"/>
        </w:rPr>
      </w:pPr>
      <w:bookmarkStart w:id="649" w:name="_Toc233909323"/>
      <w:bookmarkStart w:id="650" w:name="_Toc1709507020"/>
      <w:bookmarkStart w:id="651" w:name="_Toc1348926916"/>
      <w:bookmarkStart w:id="652" w:name="_Toc1945968478"/>
      <w:bookmarkStart w:id="653" w:name="_Toc636907878"/>
      <w:bookmarkStart w:id="654" w:name="_Toc1653078182"/>
      <w:r w:rsidRPr="00312BFF">
        <w:rPr>
          <w:rFonts w:ascii="Roboto" w:hAnsi="Roboto"/>
        </w:rPr>
        <w:t xml:space="preserve">the Respondent or any of its personnel have a relationship (whether professional, commercial or personal) with </w:t>
      </w:r>
      <w:r w:rsidR="00F079A3" w:rsidRPr="00312BFF">
        <w:rPr>
          <w:rFonts w:ascii="Roboto" w:hAnsi="Roboto"/>
        </w:rPr>
        <w:t>ACARA</w:t>
      </w:r>
      <w:r w:rsidRPr="00312BFF">
        <w:rPr>
          <w:rFonts w:ascii="Roboto" w:hAnsi="Roboto"/>
        </w:rPr>
        <w:t>’s personnel involved in the evaluation of EOIs; or</w:t>
      </w:r>
      <w:bookmarkEnd w:id="649"/>
      <w:bookmarkEnd w:id="650"/>
      <w:bookmarkEnd w:id="651"/>
      <w:bookmarkEnd w:id="652"/>
      <w:bookmarkEnd w:id="653"/>
      <w:bookmarkEnd w:id="654"/>
    </w:p>
    <w:p w14:paraId="07AFE032" w14:textId="435C096C" w:rsidR="00D72E6B" w:rsidRPr="00312BFF" w:rsidRDefault="00D72E6B" w:rsidP="00CB3A3E">
      <w:pPr>
        <w:pStyle w:val="ClauseLevel4"/>
        <w:numPr>
          <w:ilvl w:val="0"/>
          <w:numId w:val="31"/>
        </w:numPr>
        <w:rPr>
          <w:rFonts w:ascii="Roboto" w:hAnsi="Roboto"/>
        </w:rPr>
      </w:pPr>
      <w:bookmarkStart w:id="655" w:name="_Toc1168553451"/>
      <w:bookmarkStart w:id="656" w:name="_Toc1955239338"/>
      <w:bookmarkStart w:id="657" w:name="_Toc1026530581"/>
      <w:bookmarkStart w:id="658" w:name="_Toc1827702184"/>
      <w:bookmarkStart w:id="659" w:name="_Toc370961872"/>
      <w:bookmarkStart w:id="660" w:name="_Toc1226505417"/>
      <w:r w:rsidRPr="00312BFF">
        <w:rPr>
          <w:rFonts w:ascii="Roboto" w:hAnsi="Roboto"/>
        </w:rPr>
        <w:t xml:space="preserve">the Respondent has a relationship with, and obligations to, an organisation which would affect the performance of the contract or would bring disrepute to or embarrass </w:t>
      </w:r>
      <w:r w:rsidR="00F079A3" w:rsidRPr="00312BFF">
        <w:rPr>
          <w:rFonts w:ascii="Roboto" w:hAnsi="Roboto"/>
        </w:rPr>
        <w:t>ACARA</w:t>
      </w:r>
      <w:r w:rsidRPr="00312BFF">
        <w:rPr>
          <w:rFonts w:ascii="Roboto" w:hAnsi="Roboto"/>
        </w:rPr>
        <w:t>.</w:t>
      </w:r>
      <w:bookmarkEnd w:id="655"/>
      <w:bookmarkEnd w:id="656"/>
      <w:bookmarkEnd w:id="657"/>
      <w:bookmarkEnd w:id="658"/>
      <w:bookmarkEnd w:id="659"/>
      <w:bookmarkEnd w:id="660"/>
    </w:p>
    <w:p w14:paraId="01389265" w14:textId="77777777" w:rsidR="00D72E6B" w:rsidRPr="00312BFF" w:rsidRDefault="00D72E6B" w:rsidP="00AC6C11">
      <w:pPr>
        <w:pStyle w:val="ScheduleLevel3"/>
        <w:rPr>
          <w:rFonts w:ascii="Roboto" w:hAnsi="Roboto"/>
        </w:rPr>
      </w:pPr>
      <w:bookmarkStart w:id="661" w:name="_Toc72006398"/>
      <w:bookmarkStart w:id="662" w:name="_Toc723225976"/>
      <w:bookmarkStart w:id="663" w:name="_Toc1700254360"/>
      <w:bookmarkStart w:id="664" w:name="_Toc1358971787"/>
      <w:bookmarkStart w:id="665" w:name="_Toc736816032"/>
      <w:bookmarkStart w:id="666" w:name="_Toc1093804415"/>
      <w:r w:rsidRPr="00312BFF">
        <w:rPr>
          <w:rFonts w:ascii="Roboto" w:hAnsi="Roboto"/>
        </w:rPr>
        <w:t>If at any time prior to entering into the contract, an actual or potential conflict of interest concerning itself or a related entity arises or may arise for any Respondent, that Respondent should immediately notify the Contact Officer.</w:t>
      </w:r>
      <w:bookmarkEnd w:id="661"/>
      <w:bookmarkEnd w:id="662"/>
      <w:bookmarkEnd w:id="663"/>
      <w:bookmarkEnd w:id="664"/>
      <w:bookmarkEnd w:id="665"/>
      <w:bookmarkEnd w:id="666"/>
    </w:p>
    <w:p w14:paraId="7254D0F4" w14:textId="4F8C8F93" w:rsidR="00D72E6B" w:rsidRPr="00312BFF" w:rsidRDefault="00D72E6B" w:rsidP="00AC6C11">
      <w:pPr>
        <w:pStyle w:val="ScheduleLevel3"/>
        <w:rPr>
          <w:rFonts w:ascii="Roboto" w:hAnsi="Roboto"/>
        </w:rPr>
      </w:pPr>
      <w:bookmarkStart w:id="667" w:name="_Toc1278464641"/>
      <w:bookmarkStart w:id="668" w:name="_Toc914127945"/>
      <w:bookmarkStart w:id="669" w:name="_Toc588048028"/>
      <w:bookmarkStart w:id="670" w:name="_Toc1666381666"/>
      <w:bookmarkStart w:id="671" w:name="_Toc1852359103"/>
      <w:bookmarkStart w:id="672" w:name="_Toc799585545"/>
      <w:r w:rsidRPr="00312BFF">
        <w:rPr>
          <w:rFonts w:ascii="Roboto" w:hAnsi="Roboto"/>
        </w:rPr>
        <w:t xml:space="preserve">If a conflict of interest arises, </w:t>
      </w:r>
      <w:r w:rsidR="00F079A3" w:rsidRPr="00312BFF">
        <w:rPr>
          <w:rFonts w:ascii="Roboto" w:hAnsi="Roboto"/>
        </w:rPr>
        <w:t>ACARA</w:t>
      </w:r>
      <w:r w:rsidRPr="00312BFF">
        <w:rPr>
          <w:rFonts w:ascii="Roboto" w:hAnsi="Roboto"/>
        </w:rPr>
        <w:t xml:space="preserve"> may:</w:t>
      </w:r>
      <w:bookmarkEnd w:id="636"/>
      <w:bookmarkEnd w:id="667"/>
      <w:bookmarkEnd w:id="668"/>
      <w:bookmarkEnd w:id="669"/>
      <w:bookmarkEnd w:id="670"/>
      <w:bookmarkEnd w:id="671"/>
      <w:bookmarkEnd w:id="672"/>
    </w:p>
    <w:p w14:paraId="3AE11D8C" w14:textId="77777777" w:rsidR="00D72E6B" w:rsidRPr="00312BFF" w:rsidRDefault="00D72E6B" w:rsidP="00CB3A3E">
      <w:pPr>
        <w:pStyle w:val="ClauseLevel4"/>
        <w:numPr>
          <w:ilvl w:val="0"/>
          <w:numId w:val="32"/>
        </w:numPr>
        <w:rPr>
          <w:rFonts w:ascii="Roboto" w:hAnsi="Roboto"/>
        </w:rPr>
      </w:pPr>
      <w:bookmarkStart w:id="673" w:name="_Toc1662310192"/>
      <w:bookmarkStart w:id="674" w:name="_Toc1881468741"/>
      <w:bookmarkStart w:id="675" w:name="_Toc557789276"/>
      <w:bookmarkStart w:id="676" w:name="_Toc220413251"/>
      <w:bookmarkStart w:id="677" w:name="_Toc1439022807"/>
      <w:bookmarkStart w:id="678" w:name="_Toc1971916186"/>
      <w:r w:rsidRPr="00312BFF">
        <w:rPr>
          <w:rFonts w:ascii="Roboto" w:hAnsi="Roboto"/>
        </w:rPr>
        <w:t>exclude the EOI from further consideration;</w:t>
      </w:r>
      <w:bookmarkEnd w:id="673"/>
      <w:bookmarkEnd w:id="674"/>
      <w:bookmarkEnd w:id="675"/>
      <w:bookmarkEnd w:id="676"/>
      <w:bookmarkEnd w:id="677"/>
      <w:bookmarkEnd w:id="678"/>
    </w:p>
    <w:p w14:paraId="69376171" w14:textId="77777777" w:rsidR="00D72E6B" w:rsidRPr="00312BFF" w:rsidRDefault="00D72E6B" w:rsidP="00CB3A3E">
      <w:pPr>
        <w:pStyle w:val="ClauseLevel4"/>
        <w:numPr>
          <w:ilvl w:val="0"/>
          <w:numId w:val="32"/>
        </w:numPr>
        <w:rPr>
          <w:rFonts w:ascii="Roboto" w:hAnsi="Roboto"/>
        </w:rPr>
      </w:pPr>
      <w:bookmarkStart w:id="679" w:name="_Toc882168300"/>
      <w:bookmarkStart w:id="680" w:name="_Toc959886413"/>
      <w:bookmarkStart w:id="681" w:name="_Toc432357534"/>
      <w:bookmarkStart w:id="682" w:name="_Toc140933235"/>
      <w:bookmarkStart w:id="683" w:name="_Toc674853431"/>
      <w:bookmarkStart w:id="684" w:name="_Toc59050274"/>
      <w:r w:rsidRPr="00312BFF">
        <w:rPr>
          <w:rFonts w:ascii="Roboto" w:hAnsi="Roboto"/>
        </w:rPr>
        <w:t>enter into discussions to seek to resolve the conflict of interest; or</w:t>
      </w:r>
      <w:bookmarkEnd w:id="679"/>
      <w:bookmarkEnd w:id="680"/>
      <w:bookmarkEnd w:id="681"/>
      <w:bookmarkEnd w:id="682"/>
      <w:bookmarkEnd w:id="683"/>
      <w:bookmarkEnd w:id="684"/>
    </w:p>
    <w:p w14:paraId="0CA2273D" w14:textId="77777777" w:rsidR="00D72E6B" w:rsidRPr="00312BFF" w:rsidRDefault="00D72E6B" w:rsidP="00CB3A3E">
      <w:pPr>
        <w:pStyle w:val="ClauseLevel4"/>
        <w:numPr>
          <w:ilvl w:val="0"/>
          <w:numId w:val="32"/>
        </w:numPr>
        <w:rPr>
          <w:rFonts w:ascii="Roboto" w:hAnsi="Roboto"/>
        </w:rPr>
      </w:pPr>
      <w:bookmarkStart w:id="685" w:name="_Toc204366524"/>
      <w:bookmarkStart w:id="686" w:name="_Toc1083800180"/>
      <w:bookmarkStart w:id="687" w:name="_Toc239958567"/>
      <w:bookmarkStart w:id="688" w:name="_Toc2012868680"/>
      <w:bookmarkStart w:id="689" w:name="_Toc1062723703"/>
      <w:bookmarkStart w:id="690" w:name="_Toc931708239"/>
      <w:r w:rsidRPr="00312BFF">
        <w:rPr>
          <w:rFonts w:ascii="Roboto" w:hAnsi="Roboto"/>
        </w:rPr>
        <w:t>take any other action it considers appropriate.</w:t>
      </w:r>
      <w:bookmarkEnd w:id="685"/>
      <w:bookmarkEnd w:id="686"/>
      <w:bookmarkEnd w:id="687"/>
      <w:bookmarkEnd w:id="688"/>
      <w:bookmarkEnd w:id="689"/>
      <w:bookmarkEnd w:id="690"/>
    </w:p>
    <w:p w14:paraId="43C7F3F3" w14:textId="77777777" w:rsidR="00D72E6B" w:rsidRPr="00312BFF" w:rsidRDefault="74688699" w:rsidP="00AC6C11">
      <w:pPr>
        <w:pStyle w:val="ScheduleLevel2"/>
        <w:rPr>
          <w:rFonts w:ascii="Roboto" w:hAnsi="Roboto"/>
        </w:rPr>
      </w:pPr>
      <w:bookmarkStart w:id="691" w:name="_Toc65555958"/>
      <w:bookmarkStart w:id="692" w:name="_Toc77137376"/>
      <w:bookmarkStart w:id="693" w:name="_Toc87418310"/>
      <w:bookmarkStart w:id="694" w:name="_Toc103658797"/>
      <w:bookmarkStart w:id="695" w:name="_AGSRef8071464"/>
      <w:bookmarkStart w:id="696" w:name="_AGSRef45797145"/>
      <w:bookmarkStart w:id="697" w:name="_Toc114912367"/>
      <w:bookmarkStart w:id="698" w:name="_Toc328722870"/>
      <w:bookmarkStart w:id="699" w:name="_Toc161995272"/>
      <w:bookmarkStart w:id="700" w:name="_Toc428720470"/>
      <w:bookmarkStart w:id="701" w:name="_Toc1142708036"/>
      <w:bookmarkStart w:id="702" w:name="_Toc1712675209"/>
      <w:bookmarkStart w:id="703" w:name="_Toc1390931066"/>
      <w:bookmarkStart w:id="704" w:name="_Toc165774519"/>
      <w:bookmarkStart w:id="705" w:name="_Toc2071352664"/>
      <w:r w:rsidRPr="00312BFF">
        <w:rPr>
          <w:rFonts w:ascii="Roboto" w:hAnsi="Roboto"/>
        </w:rPr>
        <w:t>Application of law and Commonwealth policy</w:t>
      </w:r>
      <w:bookmarkEnd w:id="628"/>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68E6923B" w14:textId="77777777" w:rsidR="00D72E6B" w:rsidRPr="00312BFF" w:rsidRDefault="00D72E6B" w:rsidP="00AC6C11">
      <w:pPr>
        <w:pStyle w:val="ScheduleLevel3"/>
        <w:rPr>
          <w:rFonts w:ascii="Roboto" w:hAnsi="Roboto"/>
        </w:rPr>
      </w:pPr>
      <w:bookmarkStart w:id="706" w:name="_Toc334153903"/>
      <w:bookmarkStart w:id="707" w:name="_Toc1537280692"/>
      <w:bookmarkStart w:id="708" w:name="_Toc1326329793"/>
      <w:bookmarkStart w:id="709" w:name="_Toc893651139"/>
      <w:bookmarkStart w:id="710" w:name="_Toc186813410"/>
      <w:bookmarkStart w:id="711" w:name="_Toc144381956"/>
      <w:r w:rsidRPr="00312BFF">
        <w:rPr>
          <w:rFonts w:ascii="Roboto" w:hAnsi="Roboto"/>
        </w:rPr>
        <w:t>Respondents are considered to have familiarised themselves with all relevant Commonwealth legislation and policies relating to the REOI process and provision of the Statement of Requirements including;</w:t>
      </w:r>
      <w:bookmarkEnd w:id="706"/>
      <w:bookmarkEnd w:id="707"/>
      <w:bookmarkEnd w:id="708"/>
      <w:bookmarkEnd w:id="709"/>
      <w:bookmarkEnd w:id="710"/>
      <w:bookmarkEnd w:id="711"/>
    </w:p>
    <w:p w14:paraId="3510390B" w14:textId="77777777" w:rsidR="00D72E6B" w:rsidRPr="00312BFF" w:rsidRDefault="00D72E6B" w:rsidP="00CB3A3E">
      <w:pPr>
        <w:pStyle w:val="ClauseLevel4"/>
        <w:numPr>
          <w:ilvl w:val="0"/>
          <w:numId w:val="33"/>
        </w:numPr>
        <w:rPr>
          <w:rFonts w:ascii="Roboto" w:hAnsi="Roboto"/>
        </w:rPr>
      </w:pPr>
      <w:bookmarkStart w:id="712" w:name="_Toc84035596"/>
      <w:bookmarkStart w:id="713" w:name="_Toc2009867920"/>
      <w:bookmarkStart w:id="714" w:name="_Toc1685215097"/>
      <w:bookmarkStart w:id="715" w:name="_Toc1522960792"/>
      <w:bookmarkStart w:id="716" w:name="_Toc1190092075"/>
      <w:bookmarkStart w:id="717" w:name="_Toc672057791"/>
      <w:r w:rsidRPr="00312BFF">
        <w:rPr>
          <w:rFonts w:ascii="Roboto" w:hAnsi="Roboto"/>
        </w:rPr>
        <w:lastRenderedPageBreak/>
        <w:t xml:space="preserve">Division 137.1 of the </w:t>
      </w:r>
      <w:r w:rsidRPr="00312BFF">
        <w:rPr>
          <w:rFonts w:ascii="Roboto" w:hAnsi="Roboto"/>
          <w:i/>
          <w:iCs/>
        </w:rPr>
        <w:t>Criminal Code</w:t>
      </w:r>
      <w:r w:rsidRPr="00312BFF">
        <w:rPr>
          <w:rFonts w:ascii="Roboto" w:hAnsi="Roboto"/>
        </w:rPr>
        <w:t xml:space="preserve"> which makes it an offence to knowingly provide false or misleading information to a Commonwealth entity;</w:t>
      </w:r>
      <w:bookmarkEnd w:id="712"/>
      <w:bookmarkEnd w:id="713"/>
      <w:bookmarkEnd w:id="714"/>
      <w:bookmarkEnd w:id="715"/>
      <w:bookmarkEnd w:id="716"/>
      <w:bookmarkEnd w:id="717"/>
    </w:p>
    <w:p w14:paraId="4A692673" w14:textId="77777777" w:rsidR="00D72E6B" w:rsidRPr="00312BFF" w:rsidRDefault="00D72E6B" w:rsidP="00CB3A3E">
      <w:pPr>
        <w:pStyle w:val="ClauseLevel4"/>
        <w:numPr>
          <w:ilvl w:val="0"/>
          <w:numId w:val="33"/>
        </w:numPr>
        <w:rPr>
          <w:rFonts w:ascii="Roboto" w:hAnsi="Roboto"/>
        </w:rPr>
      </w:pPr>
      <w:bookmarkStart w:id="718" w:name="_AGSRef40137434"/>
      <w:bookmarkStart w:id="719" w:name="_Toc131948775"/>
      <w:bookmarkStart w:id="720" w:name="_Toc880123648"/>
      <w:bookmarkStart w:id="721" w:name="_Toc882507272"/>
      <w:bookmarkStart w:id="722" w:name="_Toc920243106"/>
      <w:bookmarkStart w:id="723" w:name="_Toc2131431332"/>
      <w:bookmarkStart w:id="724" w:name="_Toc813723595"/>
      <w:r w:rsidRPr="00312BFF">
        <w:rPr>
          <w:rFonts w:ascii="Roboto" w:hAnsi="Roboto"/>
        </w:rPr>
        <w:t>the</w:t>
      </w:r>
      <w:r w:rsidRPr="00312BFF">
        <w:rPr>
          <w:rFonts w:ascii="Roboto" w:hAnsi="Roboto"/>
          <w:i/>
          <w:iCs/>
        </w:rPr>
        <w:t xml:space="preserve"> Freedom of Information Act 1982 </w:t>
      </w:r>
      <w:r w:rsidRPr="00312BFF">
        <w:rPr>
          <w:rFonts w:ascii="Roboto" w:hAnsi="Roboto"/>
        </w:rPr>
        <w:t>(Cth) which requires Australian Government departments and agencies to provide access to certain documents in their possession;</w:t>
      </w:r>
      <w:bookmarkEnd w:id="718"/>
      <w:bookmarkEnd w:id="719"/>
      <w:bookmarkEnd w:id="720"/>
      <w:bookmarkEnd w:id="721"/>
      <w:bookmarkEnd w:id="722"/>
      <w:bookmarkEnd w:id="723"/>
      <w:bookmarkEnd w:id="724"/>
    </w:p>
    <w:p w14:paraId="3EF4E03F" w14:textId="77777777" w:rsidR="00D72E6B" w:rsidRPr="00312BFF" w:rsidRDefault="00D72E6B" w:rsidP="00CB3A3E">
      <w:pPr>
        <w:pStyle w:val="ClauseLevel4"/>
        <w:numPr>
          <w:ilvl w:val="0"/>
          <w:numId w:val="33"/>
        </w:numPr>
        <w:rPr>
          <w:rFonts w:ascii="Roboto" w:hAnsi="Roboto"/>
        </w:rPr>
      </w:pPr>
      <w:bookmarkStart w:id="725" w:name="_Toc2120830441"/>
      <w:bookmarkStart w:id="726" w:name="_Toc1385435775"/>
      <w:bookmarkStart w:id="727" w:name="_Toc1553771512"/>
      <w:bookmarkStart w:id="728" w:name="_Toc1791499390"/>
      <w:bookmarkStart w:id="729" w:name="_Toc575843798"/>
      <w:bookmarkStart w:id="730" w:name="_Toc752150760"/>
      <w:r w:rsidRPr="00312BFF">
        <w:rPr>
          <w:rFonts w:ascii="Roboto" w:hAnsi="Roboto"/>
        </w:rPr>
        <w:t xml:space="preserve">the </w:t>
      </w:r>
      <w:r w:rsidRPr="00312BFF">
        <w:rPr>
          <w:rFonts w:ascii="Roboto" w:hAnsi="Roboto"/>
          <w:i/>
          <w:iCs/>
        </w:rPr>
        <w:t>Auditor-General Act 1997</w:t>
      </w:r>
      <w:r w:rsidRPr="00312BFF">
        <w:rPr>
          <w:rFonts w:ascii="Roboto" w:hAnsi="Roboto"/>
        </w:rPr>
        <w:t xml:space="preserve"> (Cth) which allows the Auditor-General to conduct a review or examination, at any time, of any aspect of the operations of Australian Government agencies;</w:t>
      </w:r>
      <w:bookmarkEnd w:id="725"/>
      <w:bookmarkEnd w:id="726"/>
      <w:bookmarkEnd w:id="727"/>
      <w:bookmarkEnd w:id="728"/>
      <w:bookmarkEnd w:id="729"/>
      <w:bookmarkEnd w:id="730"/>
    </w:p>
    <w:p w14:paraId="534B9BE4" w14:textId="77777777" w:rsidR="00D72E6B" w:rsidRPr="00312BFF" w:rsidRDefault="00D72E6B" w:rsidP="00CB3A3E">
      <w:pPr>
        <w:pStyle w:val="ClauseLevel4"/>
        <w:numPr>
          <w:ilvl w:val="0"/>
          <w:numId w:val="33"/>
        </w:numPr>
        <w:rPr>
          <w:rFonts w:ascii="Roboto" w:hAnsi="Roboto"/>
        </w:rPr>
      </w:pPr>
      <w:bookmarkStart w:id="731" w:name="_AGSRef27827996"/>
      <w:bookmarkStart w:id="732" w:name="_Toc580248980"/>
      <w:bookmarkStart w:id="733" w:name="_Toc884718594"/>
      <w:bookmarkStart w:id="734" w:name="_Toc1163133323"/>
      <w:bookmarkStart w:id="735" w:name="_Toc2021816745"/>
      <w:bookmarkStart w:id="736" w:name="_Toc2085648710"/>
      <w:bookmarkStart w:id="737" w:name="_Toc1663293624"/>
      <w:r w:rsidRPr="00312BFF">
        <w:rPr>
          <w:rFonts w:ascii="Roboto" w:hAnsi="Roboto"/>
        </w:rPr>
        <w:t xml:space="preserve">the </w:t>
      </w:r>
      <w:r w:rsidRPr="00312BFF">
        <w:rPr>
          <w:rFonts w:ascii="Roboto" w:hAnsi="Roboto"/>
          <w:i/>
          <w:iCs/>
        </w:rPr>
        <w:t xml:space="preserve">Ombudsman Act 1976 </w:t>
      </w:r>
      <w:r w:rsidRPr="00312BFF">
        <w:rPr>
          <w:rFonts w:ascii="Roboto" w:hAnsi="Roboto"/>
        </w:rPr>
        <w:t>(Cth) which authorises the Ombudsman to investigate the administrative actions of Australian Government departments and agencies and to investigate the actions of certain Australian Government contractors;</w:t>
      </w:r>
      <w:bookmarkEnd w:id="731"/>
      <w:bookmarkEnd w:id="732"/>
      <w:bookmarkEnd w:id="733"/>
      <w:bookmarkEnd w:id="734"/>
      <w:bookmarkEnd w:id="735"/>
      <w:bookmarkEnd w:id="736"/>
      <w:bookmarkEnd w:id="737"/>
    </w:p>
    <w:p w14:paraId="16A84CDA" w14:textId="77777777" w:rsidR="00D72E6B" w:rsidRPr="00312BFF" w:rsidRDefault="00D72E6B" w:rsidP="00CB3A3E">
      <w:pPr>
        <w:pStyle w:val="ClauseLevel4"/>
        <w:numPr>
          <w:ilvl w:val="0"/>
          <w:numId w:val="33"/>
        </w:numPr>
        <w:rPr>
          <w:rFonts w:ascii="Roboto" w:hAnsi="Roboto"/>
        </w:rPr>
      </w:pPr>
      <w:bookmarkStart w:id="738" w:name="_Toc1902299999"/>
      <w:bookmarkStart w:id="739" w:name="_Toc366215151"/>
      <w:bookmarkStart w:id="740" w:name="_Toc1535873392"/>
      <w:bookmarkStart w:id="741" w:name="_Toc1282996617"/>
      <w:bookmarkStart w:id="742" w:name="_Toc612506042"/>
      <w:bookmarkStart w:id="743" w:name="_Toc1936856410"/>
      <w:r w:rsidRPr="00312BFF">
        <w:rPr>
          <w:rFonts w:ascii="Roboto" w:hAnsi="Roboto"/>
        </w:rPr>
        <w:t xml:space="preserve">the </w:t>
      </w:r>
      <w:r w:rsidRPr="00312BFF">
        <w:rPr>
          <w:rFonts w:ascii="Roboto" w:hAnsi="Roboto"/>
          <w:i/>
          <w:iCs/>
        </w:rPr>
        <w:t>Privacy Act 1988</w:t>
      </w:r>
      <w:r w:rsidRPr="00312BFF">
        <w:rPr>
          <w:rFonts w:ascii="Roboto" w:hAnsi="Roboto"/>
        </w:rPr>
        <w:t xml:space="preserve"> (Cth) which aims to ensure that contractors and their subcontractors do not engage in an act or practice that would breach of an Australian Privacy Principles under the </w:t>
      </w:r>
      <w:r w:rsidRPr="00312BFF">
        <w:rPr>
          <w:rFonts w:ascii="Roboto" w:hAnsi="Roboto"/>
          <w:i/>
          <w:iCs/>
        </w:rPr>
        <w:t>Privacy Act</w:t>
      </w:r>
      <w:r w:rsidRPr="00312BFF">
        <w:rPr>
          <w:rFonts w:ascii="Roboto" w:hAnsi="Roboto"/>
        </w:rPr>
        <w:t xml:space="preserve"> if done by the Commonwealth. The </w:t>
      </w:r>
      <w:r w:rsidRPr="00312BFF">
        <w:rPr>
          <w:rFonts w:ascii="Roboto" w:hAnsi="Roboto"/>
          <w:i/>
          <w:iCs/>
        </w:rPr>
        <w:t>Privacy Act</w:t>
      </w:r>
      <w:r w:rsidRPr="00312BFF">
        <w:rPr>
          <w:rFonts w:ascii="Roboto" w:hAnsi="Roboto"/>
        </w:rPr>
        <w:t xml:space="preserve"> also imposes obligations directly on contractors and subcontractor;</w:t>
      </w:r>
      <w:bookmarkEnd w:id="738"/>
      <w:bookmarkEnd w:id="739"/>
      <w:bookmarkEnd w:id="740"/>
      <w:bookmarkEnd w:id="741"/>
      <w:bookmarkEnd w:id="742"/>
      <w:bookmarkEnd w:id="743"/>
      <w:r w:rsidRPr="00312BFF">
        <w:rPr>
          <w:rFonts w:ascii="Roboto" w:hAnsi="Roboto"/>
        </w:rPr>
        <w:t xml:space="preserve"> </w:t>
      </w:r>
    </w:p>
    <w:p w14:paraId="51990490" w14:textId="77777777" w:rsidR="00D72E6B" w:rsidRPr="00312BFF" w:rsidRDefault="00D72E6B" w:rsidP="00CB3A3E">
      <w:pPr>
        <w:pStyle w:val="ClauseLevel4"/>
        <w:numPr>
          <w:ilvl w:val="0"/>
          <w:numId w:val="33"/>
        </w:numPr>
        <w:rPr>
          <w:rFonts w:ascii="Roboto" w:hAnsi="Roboto"/>
        </w:rPr>
      </w:pPr>
      <w:bookmarkStart w:id="744" w:name="_Toc1737355741"/>
      <w:bookmarkStart w:id="745" w:name="_Toc1721889109"/>
      <w:bookmarkStart w:id="746" w:name="_Toc1739006769"/>
      <w:bookmarkStart w:id="747" w:name="_Toc854403364"/>
      <w:bookmarkStart w:id="748" w:name="_Toc853836895"/>
      <w:bookmarkStart w:id="749" w:name="_Toc450668841"/>
      <w:r w:rsidRPr="00312BFF">
        <w:rPr>
          <w:rFonts w:ascii="Roboto" w:hAnsi="Roboto"/>
        </w:rPr>
        <w:t xml:space="preserve">the </w:t>
      </w:r>
      <w:r w:rsidRPr="00312BFF">
        <w:rPr>
          <w:rFonts w:ascii="Roboto" w:hAnsi="Roboto"/>
          <w:i/>
          <w:iCs/>
        </w:rPr>
        <w:t>Government Procurement (Judicial Review) Act 2018</w:t>
      </w:r>
      <w:r w:rsidRPr="00312BFF">
        <w:rPr>
          <w:rFonts w:ascii="Roboto" w:hAnsi="Roboto"/>
        </w:rPr>
        <w:t xml:space="preserve"> (Cth) which provides a formal complaints mechanism that applies to some procurements;</w:t>
      </w:r>
      <w:bookmarkEnd w:id="744"/>
      <w:bookmarkEnd w:id="745"/>
      <w:bookmarkEnd w:id="746"/>
      <w:bookmarkEnd w:id="747"/>
      <w:bookmarkEnd w:id="748"/>
      <w:bookmarkEnd w:id="749"/>
      <w:r w:rsidRPr="00312BFF">
        <w:rPr>
          <w:rFonts w:ascii="Roboto" w:hAnsi="Roboto"/>
        </w:rPr>
        <w:t xml:space="preserve"> </w:t>
      </w:r>
    </w:p>
    <w:p w14:paraId="7650D915" w14:textId="77777777" w:rsidR="00D72E6B" w:rsidRPr="00312BFF" w:rsidRDefault="00D72E6B" w:rsidP="00CB3A3E">
      <w:pPr>
        <w:pStyle w:val="ClauseLevel4"/>
        <w:numPr>
          <w:ilvl w:val="0"/>
          <w:numId w:val="33"/>
        </w:numPr>
        <w:rPr>
          <w:rFonts w:ascii="Roboto" w:hAnsi="Roboto"/>
        </w:rPr>
      </w:pPr>
      <w:bookmarkStart w:id="750" w:name="_Toc515495544"/>
      <w:bookmarkStart w:id="751" w:name="_Toc1013212986"/>
      <w:bookmarkStart w:id="752" w:name="_Toc1711570790"/>
      <w:bookmarkStart w:id="753" w:name="_Toc1186083735"/>
      <w:bookmarkStart w:id="754" w:name="_Toc876469646"/>
      <w:bookmarkStart w:id="755" w:name="_Toc1348504429"/>
      <w:r w:rsidRPr="00312BFF">
        <w:rPr>
          <w:rFonts w:ascii="Roboto" w:hAnsi="Roboto"/>
        </w:rPr>
        <w:t>the</w:t>
      </w:r>
      <w:r w:rsidRPr="00312BFF">
        <w:rPr>
          <w:rFonts w:ascii="Roboto" w:hAnsi="Roboto"/>
          <w:i/>
          <w:iCs/>
        </w:rPr>
        <w:t xml:space="preserve"> Work Health and Safety Act</w:t>
      </w:r>
      <w:r w:rsidRPr="00312BFF">
        <w:rPr>
          <w:rFonts w:ascii="Roboto" w:hAnsi="Roboto"/>
        </w:rPr>
        <w:t xml:space="preserve"> </w:t>
      </w:r>
      <w:r w:rsidRPr="00312BFF">
        <w:rPr>
          <w:rFonts w:ascii="Roboto" w:hAnsi="Roboto"/>
          <w:i/>
          <w:iCs/>
        </w:rPr>
        <w:t>2011</w:t>
      </w:r>
      <w:r w:rsidRPr="00312BFF">
        <w:rPr>
          <w:rFonts w:ascii="Roboto" w:hAnsi="Roboto"/>
        </w:rPr>
        <w:t xml:space="preserve"> (Cth) which requires a person conducting a business or undertaking to ensure the health and safety of all workers; and</w:t>
      </w:r>
      <w:bookmarkEnd w:id="750"/>
      <w:bookmarkEnd w:id="751"/>
      <w:bookmarkEnd w:id="752"/>
      <w:bookmarkEnd w:id="753"/>
      <w:bookmarkEnd w:id="754"/>
      <w:bookmarkEnd w:id="755"/>
    </w:p>
    <w:p w14:paraId="16A4F37E" w14:textId="77777777" w:rsidR="00D72E6B" w:rsidRPr="00312BFF" w:rsidRDefault="00D72E6B" w:rsidP="00CB3A3E">
      <w:pPr>
        <w:pStyle w:val="ClauseLevel4"/>
        <w:numPr>
          <w:ilvl w:val="0"/>
          <w:numId w:val="33"/>
        </w:numPr>
        <w:rPr>
          <w:rFonts w:ascii="Roboto" w:hAnsi="Roboto"/>
        </w:rPr>
      </w:pPr>
      <w:bookmarkStart w:id="756" w:name="_Toc955364791"/>
      <w:bookmarkStart w:id="757" w:name="_Toc2081970174"/>
      <w:bookmarkStart w:id="758" w:name="_Toc1375644881"/>
      <w:bookmarkStart w:id="759" w:name="_Toc228522670"/>
      <w:bookmarkStart w:id="760" w:name="_Toc1898505223"/>
      <w:bookmarkStart w:id="761" w:name="_Toc1760666147"/>
      <w:r w:rsidRPr="00312BFF">
        <w:rPr>
          <w:rFonts w:ascii="Roboto" w:hAnsi="Roboto"/>
        </w:rPr>
        <w:t xml:space="preserve">the </w:t>
      </w:r>
      <w:r w:rsidRPr="00312BFF">
        <w:rPr>
          <w:rFonts w:ascii="Roboto" w:hAnsi="Roboto"/>
          <w:i/>
          <w:iCs/>
        </w:rPr>
        <w:t>Public Interest Disclosure Act 2013</w:t>
      </w:r>
      <w:r w:rsidRPr="00312BFF">
        <w:rPr>
          <w:rFonts w:ascii="Roboto" w:hAnsi="Roboto"/>
        </w:rPr>
        <w:t xml:space="preserve"> (Cth) (PID Act) which aims to promote the integrity and accountability of the Commonwealth public sector.</w:t>
      </w:r>
      <w:bookmarkEnd w:id="756"/>
      <w:bookmarkEnd w:id="757"/>
      <w:bookmarkEnd w:id="758"/>
      <w:bookmarkEnd w:id="759"/>
      <w:bookmarkEnd w:id="760"/>
      <w:bookmarkEnd w:id="761"/>
    </w:p>
    <w:p w14:paraId="511DDBCD" w14:textId="12AC4274" w:rsidR="00D72E6B" w:rsidRPr="00312BFF" w:rsidRDefault="00F079A3" w:rsidP="00AC6C11">
      <w:pPr>
        <w:pStyle w:val="ScheduleLevel3"/>
        <w:rPr>
          <w:rFonts w:ascii="Roboto" w:hAnsi="Roboto"/>
        </w:rPr>
      </w:pPr>
      <w:bookmarkStart w:id="762" w:name="_Toc1683215849"/>
      <w:bookmarkStart w:id="763" w:name="_Toc1622001060"/>
      <w:bookmarkStart w:id="764" w:name="_Toc1169325365"/>
      <w:bookmarkStart w:id="765" w:name="_Toc286349040"/>
      <w:bookmarkStart w:id="766" w:name="_Toc1294515917"/>
      <w:bookmarkStart w:id="767" w:name="_Toc1450658456"/>
      <w:r w:rsidRPr="00312BFF">
        <w:rPr>
          <w:rFonts w:ascii="Roboto" w:hAnsi="Roboto"/>
        </w:rPr>
        <w:t>ACARA</w:t>
      </w:r>
      <w:r w:rsidR="00D72E6B" w:rsidRPr="00312BFF">
        <w:rPr>
          <w:rFonts w:ascii="Roboto" w:hAnsi="Roboto"/>
        </w:rPr>
        <w:t xml:space="preserve"> may exclude an EOI from further consideration where the Respondent:</w:t>
      </w:r>
      <w:bookmarkEnd w:id="762"/>
      <w:bookmarkEnd w:id="763"/>
      <w:bookmarkEnd w:id="764"/>
      <w:bookmarkEnd w:id="765"/>
      <w:bookmarkEnd w:id="766"/>
      <w:bookmarkEnd w:id="767"/>
    </w:p>
    <w:p w14:paraId="018615B4" w14:textId="77777777" w:rsidR="00D72E6B" w:rsidRPr="00312BFF" w:rsidRDefault="00D72E6B" w:rsidP="00CB3A3E">
      <w:pPr>
        <w:pStyle w:val="ClauseLevel4"/>
        <w:numPr>
          <w:ilvl w:val="0"/>
          <w:numId w:val="34"/>
        </w:numPr>
        <w:rPr>
          <w:rFonts w:ascii="Roboto" w:hAnsi="Roboto"/>
        </w:rPr>
      </w:pPr>
      <w:bookmarkStart w:id="768" w:name="_Toc1799662936"/>
      <w:bookmarkStart w:id="769" w:name="_Toc1844287556"/>
      <w:bookmarkStart w:id="770" w:name="_Toc1763858330"/>
      <w:bookmarkStart w:id="771" w:name="_Toc86693892"/>
      <w:bookmarkStart w:id="772" w:name="_Toc1478911277"/>
      <w:bookmarkStart w:id="773" w:name="_Toc2105882293"/>
      <w:r w:rsidRPr="00312BFF">
        <w:rPr>
          <w:rFonts w:ascii="Roboto" w:hAnsi="Roboto"/>
        </w:rPr>
        <w:t>has been named in Parliament as not complying with the</w:t>
      </w:r>
      <w:r w:rsidRPr="00312BFF">
        <w:rPr>
          <w:rFonts w:ascii="Roboto" w:hAnsi="Roboto"/>
          <w:i/>
          <w:iCs/>
        </w:rPr>
        <w:t xml:space="preserve"> Workplace Gender Equality Act 2012 </w:t>
      </w:r>
      <w:r w:rsidRPr="00312BFF">
        <w:rPr>
          <w:rFonts w:ascii="Roboto" w:hAnsi="Roboto"/>
        </w:rPr>
        <w:t>(Cth); or</w:t>
      </w:r>
      <w:bookmarkEnd w:id="768"/>
      <w:bookmarkEnd w:id="769"/>
      <w:bookmarkEnd w:id="770"/>
      <w:bookmarkEnd w:id="771"/>
      <w:bookmarkEnd w:id="772"/>
      <w:bookmarkEnd w:id="773"/>
    </w:p>
    <w:p w14:paraId="0FFB3FC8" w14:textId="77777777" w:rsidR="00D72E6B" w:rsidRPr="00312BFF" w:rsidRDefault="00D72E6B" w:rsidP="00CB3A3E">
      <w:pPr>
        <w:pStyle w:val="ClauseLevel4"/>
        <w:numPr>
          <w:ilvl w:val="0"/>
          <w:numId w:val="34"/>
        </w:numPr>
        <w:rPr>
          <w:rFonts w:ascii="Roboto" w:hAnsi="Roboto"/>
        </w:rPr>
      </w:pPr>
      <w:bookmarkStart w:id="774" w:name="_Toc332634302"/>
      <w:bookmarkStart w:id="775" w:name="_Toc1389793628"/>
      <w:bookmarkStart w:id="776" w:name="_Toc1911977635"/>
      <w:bookmarkStart w:id="777" w:name="_Toc793742628"/>
      <w:bookmarkStart w:id="778" w:name="_Toc941741856"/>
      <w:bookmarkStart w:id="779" w:name="_Toc1840418398"/>
      <w:r w:rsidRPr="00312BFF">
        <w:rPr>
          <w:rFonts w:ascii="Roboto" w:hAnsi="Roboto"/>
        </w:rPr>
        <w:t>is subject to a judicial decision against it relating to employee entitlements, not including decisions under appeal, and has not paid the claim.</w:t>
      </w:r>
      <w:bookmarkEnd w:id="774"/>
      <w:bookmarkEnd w:id="775"/>
      <w:bookmarkEnd w:id="776"/>
      <w:bookmarkEnd w:id="777"/>
      <w:bookmarkEnd w:id="778"/>
      <w:bookmarkEnd w:id="779"/>
    </w:p>
    <w:p w14:paraId="34CAA7A3" w14:textId="06976FEF" w:rsidR="00D72E6B" w:rsidRPr="00312BFF" w:rsidRDefault="00D72E6B" w:rsidP="00CB3A3E">
      <w:pPr>
        <w:pStyle w:val="ClauseLevel4"/>
        <w:numPr>
          <w:ilvl w:val="0"/>
          <w:numId w:val="34"/>
        </w:numPr>
        <w:rPr>
          <w:rFonts w:ascii="Roboto" w:hAnsi="Roboto"/>
        </w:rPr>
      </w:pPr>
      <w:bookmarkStart w:id="780" w:name="_Toc646159667"/>
      <w:bookmarkStart w:id="781" w:name="_Toc1680853323"/>
      <w:bookmarkStart w:id="782" w:name="_Toc1479983463"/>
      <w:bookmarkStart w:id="783" w:name="_Toc1326554071"/>
      <w:bookmarkStart w:id="784" w:name="_Toc639866178"/>
      <w:bookmarkStart w:id="785" w:name="_Toc1572298247"/>
      <w:r w:rsidRPr="00312BFF">
        <w:rPr>
          <w:rFonts w:ascii="Roboto" w:hAnsi="Roboto"/>
        </w:rPr>
        <w:t xml:space="preserve">who is listed as a designated entity by the Minister for Foreign Affairs by notice in the Gazette under s 15 of the </w:t>
      </w:r>
      <w:r w:rsidRPr="00312BFF">
        <w:rPr>
          <w:rFonts w:ascii="Roboto" w:hAnsi="Roboto"/>
          <w:i/>
          <w:iCs/>
        </w:rPr>
        <w:t xml:space="preserve">Charter of the United Nations Act 1945 </w:t>
      </w:r>
      <w:r w:rsidRPr="00312BFF">
        <w:rPr>
          <w:rFonts w:ascii="Roboto" w:hAnsi="Roboto"/>
        </w:rPr>
        <w:t xml:space="preserve">or who intend to engage subcontractors who are listed as a designated entity by the Minister for Foreign Affairs by notice in the Gazette under s 15 of the </w:t>
      </w:r>
      <w:r w:rsidRPr="00312BFF">
        <w:rPr>
          <w:rFonts w:ascii="Roboto" w:hAnsi="Roboto"/>
          <w:i/>
          <w:iCs/>
        </w:rPr>
        <w:t>Charter of the United Nations Act 1945</w:t>
      </w:r>
      <w:r w:rsidRPr="00312BFF">
        <w:rPr>
          <w:rFonts w:ascii="Roboto" w:hAnsi="Roboto"/>
        </w:rPr>
        <w:t xml:space="preserve">. A consolidated list of such persons, entities and associated assets is maintained by the Department of Foreign Affairs and Trade under the </w:t>
      </w:r>
      <w:r w:rsidRPr="00312BFF">
        <w:rPr>
          <w:rFonts w:ascii="Roboto" w:hAnsi="Roboto"/>
          <w:i/>
          <w:iCs/>
        </w:rPr>
        <w:t xml:space="preserve">Charter of the United Nations (Dealing with Assets) Regulations 2008 </w:t>
      </w:r>
      <w:r w:rsidRPr="00312BFF">
        <w:rPr>
          <w:rFonts w:ascii="Roboto" w:hAnsi="Roboto"/>
        </w:rPr>
        <w:lastRenderedPageBreak/>
        <w:t xml:space="preserve">and can be found at </w:t>
      </w:r>
      <w:hyperlink r:id="rId17" w:history="1">
        <w:r w:rsidRPr="00312BFF">
          <w:rPr>
            <w:rStyle w:val="Hyperlink"/>
            <w:rFonts w:ascii="Roboto" w:hAnsi="Roboto"/>
          </w:rPr>
          <w:t>https://dfat.gov.au/international-relations/security/sanctions/Pages/consolidated-list.aspx</w:t>
        </w:r>
      </w:hyperlink>
      <w:bookmarkEnd w:id="780"/>
      <w:bookmarkEnd w:id="781"/>
      <w:bookmarkEnd w:id="782"/>
      <w:bookmarkEnd w:id="783"/>
      <w:bookmarkEnd w:id="784"/>
      <w:bookmarkEnd w:id="785"/>
    </w:p>
    <w:p w14:paraId="5D8DDE3C" w14:textId="2C8ECCFE" w:rsidR="00D72E6B" w:rsidRPr="00312BFF" w:rsidRDefault="00D72E6B" w:rsidP="00FD5D13">
      <w:pPr>
        <w:pStyle w:val="PlainParagraph"/>
        <w:rPr>
          <w:rStyle w:val="Hyperlink"/>
          <w:rFonts w:ascii="Roboto" w:hAnsi="Roboto"/>
          <w:sz w:val="16"/>
          <w:szCs w:val="16"/>
        </w:rPr>
      </w:pPr>
      <w:r w:rsidRPr="00312BFF">
        <w:rPr>
          <w:rFonts w:ascii="Roboto" w:hAnsi="Roboto"/>
          <w:b/>
          <w:bCs/>
          <w:sz w:val="16"/>
          <w:szCs w:val="16"/>
        </w:rPr>
        <w:t xml:space="preserve">Note: </w:t>
      </w:r>
      <w:r w:rsidRPr="00312BFF">
        <w:rPr>
          <w:rFonts w:ascii="Roboto" w:hAnsi="Roboto"/>
          <w:sz w:val="16"/>
          <w:szCs w:val="16"/>
        </w:rPr>
        <w:t xml:space="preserve">For a fact sheet on Commonwealth legislation that may apply to Australian Government contractors see </w:t>
      </w:r>
    </w:p>
    <w:bookmarkStart w:id="786" w:name="_Ref287538607"/>
    <w:bookmarkStart w:id="787" w:name="_AGSRef4493385"/>
    <w:bookmarkStart w:id="788" w:name="_AGSRef20601719"/>
    <w:bookmarkStart w:id="789" w:name="_Toc308187703"/>
    <w:bookmarkStart w:id="790" w:name="_AGSRef51373749"/>
    <w:bookmarkStart w:id="791" w:name="_Toc328722873"/>
    <w:p w14:paraId="269386F7" w14:textId="7A06F831" w:rsidR="00D72E6B" w:rsidRPr="00312BFF" w:rsidRDefault="00D72E6B" w:rsidP="00FD5D13">
      <w:pPr>
        <w:pStyle w:val="PlainParagraph"/>
        <w:rPr>
          <w:rFonts w:ascii="Roboto" w:hAnsi="Roboto"/>
          <w:sz w:val="16"/>
          <w:szCs w:val="16"/>
        </w:rPr>
      </w:pPr>
      <w:r w:rsidRPr="00312BFF">
        <w:fldChar w:fldCharType="begin"/>
      </w:r>
      <w:r w:rsidRPr="00312BFF">
        <w:rPr>
          <w:rFonts w:ascii="Roboto" w:hAnsi="Roboto"/>
        </w:rPr>
        <w:instrText xml:space="preserve"> HYPERLINK "http://www.ags.gov.au/publications/fact-sheets/index.html" </w:instrText>
      </w:r>
      <w:r w:rsidRPr="00312BFF">
        <w:fldChar w:fldCharType="separate"/>
      </w:r>
      <w:r w:rsidRPr="00312BFF">
        <w:rPr>
          <w:rStyle w:val="Hyperlink"/>
          <w:rFonts w:ascii="Roboto" w:hAnsi="Roboto"/>
          <w:sz w:val="16"/>
          <w:szCs w:val="16"/>
        </w:rPr>
        <w:t>http://www.ags.gov.au/publications/fact-sheets/index.html</w:t>
      </w:r>
      <w:r w:rsidRPr="00312BFF">
        <w:rPr>
          <w:rStyle w:val="Hyperlink"/>
          <w:rFonts w:ascii="Roboto" w:hAnsi="Roboto"/>
          <w:sz w:val="16"/>
          <w:szCs w:val="16"/>
        </w:rPr>
        <w:fldChar w:fldCharType="end"/>
      </w:r>
    </w:p>
    <w:p w14:paraId="374C82E2" w14:textId="77777777" w:rsidR="00D72E6B" w:rsidRPr="00312BFF" w:rsidRDefault="74688699" w:rsidP="00AC6C11">
      <w:pPr>
        <w:pStyle w:val="ScheduleLevel2"/>
        <w:rPr>
          <w:rFonts w:ascii="Roboto" w:hAnsi="Roboto"/>
        </w:rPr>
      </w:pPr>
      <w:bookmarkStart w:id="792" w:name="_Toc161995273"/>
      <w:bookmarkStart w:id="793" w:name="_Toc2133637211"/>
      <w:bookmarkStart w:id="794" w:name="_Toc1966887142"/>
      <w:bookmarkStart w:id="795" w:name="_Toc830516396"/>
      <w:bookmarkStart w:id="796" w:name="_Toc149641846"/>
      <w:bookmarkStart w:id="797" w:name="_Toc782284145"/>
      <w:bookmarkStart w:id="798" w:name="_Toc505397802"/>
      <w:bookmarkEnd w:id="786"/>
      <w:bookmarkEnd w:id="787"/>
      <w:bookmarkEnd w:id="788"/>
      <w:bookmarkEnd w:id="789"/>
      <w:bookmarkEnd w:id="790"/>
      <w:bookmarkEnd w:id="791"/>
      <w:r w:rsidRPr="00312BFF">
        <w:rPr>
          <w:rFonts w:ascii="Roboto" w:hAnsi="Roboto"/>
        </w:rPr>
        <w:t>Workplace Gender Equality</w:t>
      </w:r>
      <w:bookmarkEnd w:id="792"/>
      <w:bookmarkEnd w:id="793"/>
      <w:bookmarkEnd w:id="794"/>
      <w:bookmarkEnd w:id="795"/>
      <w:bookmarkEnd w:id="796"/>
      <w:bookmarkEnd w:id="797"/>
      <w:bookmarkEnd w:id="798"/>
      <w:r w:rsidRPr="00312BFF">
        <w:rPr>
          <w:rFonts w:ascii="Roboto" w:hAnsi="Roboto"/>
        </w:rPr>
        <w:t xml:space="preserve"> </w:t>
      </w:r>
    </w:p>
    <w:p w14:paraId="0D45D852" w14:textId="360FC432" w:rsidR="00D72E6B" w:rsidRPr="00312BFF" w:rsidRDefault="00D72E6B" w:rsidP="00AC6C11">
      <w:pPr>
        <w:pStyle w:val="ScheduleLevel3"/>
        <w:rPr>
          <w:rFonts w:ascii="Roboto" w:hAnsi="Roboto"/>
        </w:rPr>
      </w:pPr>
      <w:bookmarkStart w:id="799" w:name="_Toc1849553663"/>
      <w:bookmarkStart w:id="800" w:name="_Toc1635172508"/>
      <w:bookmarkStart w:id="801" w:name="_Toc163585469"/>
      <w:bookmarkStart w:id="802" w:name="_Toc1373462994"/>
      <w:bookmarkStart w:id="803" w:name="_Toc578842953"/>
      <w:bookmarkStart w:id="804" w:name="_Toc1441460613"/>
      <w:r w:rsidRPr="00312BFF">
        <w:rPr>
          <w:rFonts w:ascii="Roboto" w:hAnsi="Roboto"/>
        </w:rPr>
        <w:t xml:space="preserve">Commonwealth policy prevents </w:t>
      </w:r>
      <w:r w:rsidR="00F079A3" w:rsidRPr="00312BFF">
        <w:rPr>
          <w:rFonts w:ascii="Roboto" w:hAnsi="Roboto"/>
        </w:rPr>
        <w:t>ACARA</w:t>
      </w:r>
      <w:r w:rsidRPr="00312BFF">
        <w:rPr>
          <w:rFonts w:ascii="Roboto" w:hAnsi="Roboto"/>
        </w:rPr>
        <w:t xml:space="preserve"> from entering into contracts with Respondents who are non-compliant under the </w:t>
      </w:r>
      <w:r w:rsidRPr="00312BFF">
        <w:rPr>
          <w:rFonts w:ascii="Roboto" w:hAnsi="Roboto"/>
          <w:i/>
          <w:iCs/>
        </w:rPr>
        <w:t xml:space="preserve">Workplace Gender Equality Act 2012 </w:t>
      </w:r>
      <w:r w:rsidRPr="00312BFF">
        <w:rPr>
          <w:rFonts w:ascii="Roboto" w:hAnsi="Roboto"/>
        </w:rPr>
        <w:t>(Cth) (the WGE Act). In performing any contract, the Respondent will be required to:</w:t>
      </w:r>
      <w:bookmarkEnd w:id="799"/>
      <w:bookmarkEnd w:id="800"/>
      <w:bookmarkEnd w:id="801"/>
      <w:bookmarkEnd w:id="802"/>
      <w:bookmarkEnd w:id="803"/>
      <w:bookmarkEnd w:id="804"/>
      <w:r w:rsidRPr="00312BFF">
        <w:rPr>
          <w:rFonts w:ascii="Roboto" w:hAnsi="Roboto"/>
        </w:rPr>
        <w:t xml:space="preserve"> </w:t>
      </w:r>
    </w:p>
    <w:p w14:paraId="4B886874" w14:textId="77777777" w:rsidR="00D72E6B" w:rsidRPr="00312BFF" w:rsidRDefault="00D72E6B" w:rsidP="00CB3A3E">
      <w:pPr>
        <w:pStyle w:val="ClauseLevel4"/>
        <w:numPr>
          <w:ilvl w:val="0"/>
          <w:numId w:val="35"/>
        </w:numPr>
        <w:rPr>
          <w:rFonts w:ascii="Roboto" w:hAnsi="Roboto"/>
        </w:rPr>
      </w:pPr>
      <w:bookmarkStart w:id="805" w:name="_Toc1941305565"/>
      <w:bookmarkStart w:id="806" w:name="_Toc57506359"/>
      <w:bookmarkStart w:id="807" w:name="_Toc1894220396"/>
      <w:bookmarkStart w:id="808" w:name="_Toc1364049976"/>
      <w:bookmarkStart w:id="809" w:name="_Toc1636451553"/>
      <w:bookmarkStart w:id="810" w:name="_Toc1241542520"/>
      <w:r w:rsidRPr="00312BFF">
        <w:rPr>
          <w:rFonts w:ascii="Roboto" w:hAnsi="Roboto"/>
        </w:rPr>
        <w:t>comply with its obligations, if any, under the WGE Act; and</w:t>
      </w:r>
      <w:bookmarkEnd w:id="805"/>
      <w:bookmarkEnd w:id="806"/>
      <w:bookmarkEnd w:id="807"/>
      <w:bookmarkEnd w:id="808"/>
      <w:bookmarkEnd w:id="809"/>
      <w:bookmarkEnd w:id="810"/>
    </w:p>
    <w:p w14:paraId="4B1BF97D" w14:textId="4003D6A1" w:rsidR="00D72E6B" w:rsidRPr="00312BFF" w:rsidRDefault="00D72E6B" w:rsidP="00CB3A3E">
      <w:pPr>
        <w:pStyle w:val="ClauseLevel4"/>
        <w:numPr>
          <w:ilvl w:val="0"/>
          <w:numId w:val="35"/>
        </w:numPr>
        <w:rPr>
          <w:rFonts w:ascii="Roboto" w:hAnsi="Roboto"/>
        </w:rPr>
      </w:pPr>
      <w:bookmarkStart w:id="811" w:name="_Toc611269876"/>
      <w:bookmarkStart w:id="812" w:name="_Toc977674704"/>
      <w:bookmarkStart w:id="813" w:name="_Toc566849308"/>
      <w:bookmarkStart w:id="814" w:name="_Toc2137898193"/>
      <w:bookmarkStart w:id="815" w:name="_Toc937073673"/>
      <w:bookmarkStart w:id="816" w:name="_Toc1594476462"/>
      <w:r w:rsidRPr="00312BFF">
        <w:rPr>
          <w:rFonts w:ascii="Roboto" w:hAnsi="Roboto"/>
        </w:rPr>
        <w:t xml:space="preserve">if the term of the contract exceeds 18 months, provide a current letter of compliance within 18 months from the commencement date of the contract and following this, annually to the </w:t>
      </w:r>
      <w:r w:rsidR="00F079A3" w:rsidRPr="00312BFF">
        <w:rPr>
          <w:rFonts w:ascii="Roboto" w:hAnsi="Roboto"/>
        </w:rPr>
        <w:t>ACARA</w:t>
      </w:r>
      <w:r w:rsidRPr="00312BFF">
        <w:rPr>
          <w:rFonts w:ascii="Roboto" w:hAnsi="Roboto"/>
        </w:rPr>
        <w:t>.</w:t>
      </w:r>
      <w:bookmarkEnd w:id="811"/>
      <w:bookmarkEnd w:id="812"/>
      <w:bookmarkEnd w:id="813"/>
      <w:bookmarkEnd w:id="814"/>
      <w:bookmarkEnd w:id="815"/>
      <w:bookmarkEnd w:id="816"/>
    </w:p>
    <w:p w14:paraId="0B3F17F7" w14:textId="35800D61" w:rsidR="00D72E6B" w:rsidRPr="00312BFF" w:rsidRDefault="00D72E6B" w:rsidP="00AC6C11">
      <w:pPr>
        <w:pStyle w:val="ScheduleLevel3"/>
        <w:rPr>
          <w:rFonts w:ascii="Roboto" w:hAnsi="Roboto"/>
        </w:rPr>
      </w:pPr>
      <w:bookmarkStart w:id="817" w:name="_Toc447264894"/>
      <w:bookmarkStart w:id="818" w:name="_Toc1423283196"/>
      <w:bookmarkStart w:id="819" w:name="_Toc467868009"/>
      <w:bookmarkStart w:id="820" w:name="_Toc2129518136"/>
      <w:bookmarkStart w:id="821" w:name="_Toc1659275837"/>
      <w:bookmarkStart w:id="822" w:name="_Toc1554228105"/>
      <w:r w:rsidRPr="00312BFF">
        <w:rPr>
          <w:rFonts w:ascii="Roboto" w:hAnsi="Roboto"/>
        </w:rPr>
        <w:t xml:space="preserve">Respondents should note that, if they are successful, during the term of the contract they become non-compliant with the WGE Act, they must notify the </w:t>
      </w:r>
      <w:r w:rsidR="00F079A3" w:rsidRPr="00312BFF">
        <w:rPr>
          <w:rFonts w:ascii="Roboto" w:hAnsi="Roboto"/>
        </w:rPr>
        <w:t>ACARA</w:t>
      </w:r>
      <w:r w:rsidRPr="00312BFF">
        <w:rPr>
          <w:rFonts w:ascii="Roboto" w:hAnsi="Roboto"/>
        </w:rPr>
        <w:t>. For further information about coverage of the WGE Act, contact WGEA on (02) 9432 7000.</w:t>
      </w:r>
      <w:bookmarkEnd w:id="817"/>
      <w:bookmarkEnd w:id="818"/>
      <w:bookmarkEnd w:id="819"/>
      <w:bookmarkEnd w:id="820"/>
      <w:bookmarkEnd w:id="821"/>
      <w:bookmarkEnd w:id="822"/>
      <w:r w:rsidRPr="00312BFF">
        <w:rPr>
          <w:rFonts w:ascii="Roboto" w:hAnsi="Roboto"/>
        </w:rPr>
        <w:t xml:space="preserve"> </w:t>
      </w:r>
    </w:p>
    <w:p w14:paraId="0E871342" w14:textId="0DD59AA8" w:rsidR="00D72E6B" w:rsidRPr="00312BFF" w:rsidRDefault="00D72E6B" w:rsidP="00AC6C11">
      <w:pPr>
        <w:pStyle w:val="ScheduleLevel3"/>
        <w:rPr>
          <w:rFonts w:ascii="Roboto" w:hAnsi="Roboto"/>
        </w:rPr>
      </w:pPr>
      <w:bookmarkStart w:id="823" w:name="_Toc430233776"/>
      <w:bookmarkStart w:id="824" w:name="_Toc1730519884"/>
      <w:bookmarkStart w:id="825" w:name="_Toc680296523"/>
      <w:bookmarkStart w:id="826" w:name="_Toc426219740"/>
      <w:bookmarkStart w:id="827" w:name="_Toc1360043151"/>
      <w:bookmarkStart w:id="828" w:name="_Toc447686910"/>
      <w:r w:rsidRPr="00312BFF">
        <w:rPr>
          <w:rFonts w:ascii="Roboto" w:hAnsi="Roboto"/>
        </w:rPr>
        <w:t xml:space="preserve">Respondents must indicate in the Respondent’s Deed (see </w:t>
      </w:r>
      <w:r w:rsidRPr="00312BFF">
        <w:rPr>
          <w:rFonts w:ascii="Roboto" w:hAnsi="Roboto"/>
        </w:rPr>
        <w:fldChar w:fldCharType="begin"/>
      </w:r>
      <w:r w:rsidRPr="00312BFF">
        <w:rPr>
          <w:rFonts w:ascii="Roboto" w:hAnsi="Roboto"/>
        </w:rPr>
        <w:instrText xml:space="preserve"> REF _Ref313887063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B87D17" w:rsidRPr="00312BFF">
        <w:rPr>
          <w:rFonts w:ascii="Roboto" w:hAnsi="Roboto"/>
        </w:rPr>
        <w:t>Attachment 2: Respondent’s Deed</w:t>
      </w:r>
      <w:r w:rsidRPr="00312BFF">
        <w:rPr>
          <w:rFonts w:ascii="Roboto" w:hAnsi="Roboto"/>
        </w:rPr>
        <w:fldChar w:fldCharType="end"/>
      </w:r>
      <w:r w:rsidRPr="00312BFF">
        <w:rPr>
          <w:rFonts w:ascii="Roboto" w:hAnsi="Roboto"/>
        </w:rPr>
        <w:t xml:space="preserve">), whether or not they are a ‘relevant employer’ under the WGE Act and, if applicable, provide a current letter of compliance as part of their submission, or if selected as the preferred or successful Respondent, upon request from the </w:t>
      </w:r>
      <w:r w:rsidR="00F079A3" w:rsidRPr="00312BFF">
        <w:rPr>
          <w:rFonts w:ascii="Roboto" w:hAnsi="Roboto"/>
        </w:rPr>
        <w:t>ACARA</w:t>
      </w:r>
      <w:r w:rsidRPr="00312BFF">
        <w:rPr>
          <w:rFonts w:ascii="Roboto" w:hAnsi="Roboto"/>
        </w:rPr>
        <w:t xml:space="preserve"> and prior to entering into any contract.</w:t>
      </w:r>
      <w:bookmarkEnd w:id="823"/>
      <w:bookmarkEnd w:id="824"/>
      <w:bookmarkEnd w:id="825"/>
      <w:bookmarkEnd w:id="826"/>
      <w:bookmarkEnd w:id="827"/>
      <w:bookmarkEnd w:id="828"/>
      <w:r w:rsidRPr="00312BFF">
        <w:rPr>
          <w:rFonts w:ascii="Roboto" w:hAnsi="Roboto"/>
        </w:rPr>
        <w:t xml:space="preserve"> </w:t>
      </w:r>
    </w:p>
    <w:p w14:paraId="6EFA8B1D" w14:textId="77777777" w:rsidR="00D72E6B" w:rsidRPr="00312BFF" w:rsidRDefault="74688699" w:rsidP="00AC6C11">
      <w:pPr>
        <w:pStyle w:val="ScheduleLevel1"/>
        <w:rPr>
          <w:rFonts w:ascii="Roboto" w:hAnsi="Roboto"/>
        </w:rPr>
      </w:pPr>
      <w:bookmarkStart w:id="829" w:name="_Hlt18743802"/>
      <w:bookmarkStart w:id="830" w:name="_Toc51390206"/>
      <w:bookmarkStart w:id="831" w:name="_Toc65555963"/>
      <w:bookmarkStart w:id="832" w:name="_Toc77137381"/>
      <w:bookmarkStart w:id="833" w:name="_Toc87418315"/>
      <w:bookmarkStart w:id="834" w:name="_Toc103658803"/>
      <w:bookmarkStart w:id="835" w:name="_AGSRef1875835"/>
      <w:bookmarkStart w:id="836" w:name="_Toc114912373"/>
      <w:bookmarkStart w:id="837" w:name="_Toc328722874"/>
      <w:bookmarkStart w:id="838" w:name="_Toc161995274"/>
      <w:bookmarkStart w:id="839" w:name="_Toc1707995702"/>
      <w:bookmarkStart w:id="840" w:name="_Toc2024781721"/>
      <w:bookmarkStart w:id="841" w:name="_Toc1131111685"/>
      <w:bookmarkStart w:id="842" w:name="_Toc1591393982"/>
      <w:bookmarkStart w:id="843" w:name="_Toc45614346"/>
      <w:bookmarkStart w:id="844" w:name="_Toc702061146"/>
      <w:bookmarkStart w:id="845" w:name="_Toc194397811"/>
      <w:bookmarkEnd w:id="343"/>
      <w:bookmarkEnd w:id="829"/>
      <w:r w:rsidRPr="00312BFF">
        <w:rPr>
          <w:rFonts w:ascii="Roboto" w:hAnsi="Roboto"/>
        </w:rPr>
        <w:t>Matters concerning EOI response</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CB7C3F5" w14:textId="77777777" w:rsidR="00D72E6B" w:rsidRPr="00312BFF" w:rsidRDefault="74688699" w:rsidP="00AC6C11">
      <w:pPr>
        <w:pStyle w:val="ScheduleLevel2"/>
        <w:rPr>
          <w:rFonts w:ascii="Roboto" w:hAnsi="Roboto"/>
        </w:rPr>
      </w:pPr>
      <w:bookmarkStart w:id="846" w:name="_Toc65555964"/>
      <w:bookmarkStart w:id="847" w:name="_AGSRef82980161"/>
      <w:bookmarkStart w:id="848" w:name="_AGSRef69511550"/>
      <w:bookmarkStart w:id="849" w:name="_Toc77137382"/>
      <w:bookmarkStart w:id="850" w:name="_Toc87418316"/>
      <w:bookmarkStart w:id="851" w:name="_Toc103658804"/>
      <w:bookmarkStart w:id="852" w:name="_AGSRef75368809"/>
      <w:bookmarkStart w:id="853" w:name="_AGSRef7395333"/>
      <w:bookmarkStart w:id="854" w:name="_Toc114912374"/>
      <w:bookmarkStart w:id="855" w:name="_AGSRef40642130"/>
      <w:bookmarkStart w:id="856" w:name="_Toc328722875"/>
      <w:bookmarkStart w:id="857" w:name="_Ref7704148"/>
      <w:bookmarkStart w:id="858" w:name="_Toc161995275"/>
      <w:bookmarkStart w:id="859" w:name="_Toc1979311932"/>
      <w:bookmarkStart w:id="860" w:name="_Toc518679053"/>
      <w:bookmarkStart w:id="861" w:name="_Toc589846050"/>
      <w:bookmarkStart w:id="862" w:name="_Toc310723049"/>
      <w:bookmarkStart w:id="863" w:name="_Toc1248822071"/>
      <w:bookmarkStart w:id="864" w:name="_Toc663686542"/>
      <w:r w:rsidRPr="00312BFF">
        <w:rPr>
          <w:rFonts w:ascii="Roboto" w:hAnsi="Roboto"/>
        </w:rPr>
        <w:t>EOI response</w:t>
      </w:r>
      <w:bookmarkEnd w:id="846"/>
      <w:bookmarkEnd w:id="847"/>
      <w:bookmarkEnd w:id="848"/>
      <w:bookmarkEnd w:id="849"/>
      <w:r w:rsidRPr="00312BFF">
        <w:rPr>
          <w:rFonts w:ascii="Roboto" w:hAnsi="Roboto"/>
        </w:rPr>
        <w:t xml:space="preserve"> requirements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50E5618C" w14:textId="34A04F3E" w:rsidR="00D72E6B" w:rsidRPr="00312BFF" w:rsidRDefault="00D72E6B" w:rsidP="00AC6C11">
      <w:pPr>
        <w:pStyle w:val="ScheduleLevel3"/>
        <w:rPr>
          <w:rFonts w:ascii="Roboto" w:hAnsi="Roboto"/>
        </w:rPr>
      </w:pPr>
      <w:bookmarkStart w:id="865" w:name="_Toc875800998"/>
      <w:bookmarkStart w:id="866" w:name="_Toc1828507142"/>
      <w:bookmarkStart w:id="867" w:name="_Toc84315878"/>
      <w:bookmarkStart w:id="868" w:name="_Toc980759806"/>
      <w:bookmarkStart w:id="869" w:name="_Toc1394816318"/>
      <w:bookmarkStart w:id="870" w:name="_Toc2059414453"/>
      <w:bookmarkStart w:id="871" w:name="_AGSRef24393135"/>
      <w:bookmarkStart w:id="872" w:name="_AGSRef78399527"/>
      <w:bookmarkStart w:id="873" w:name="_AGSRef59609454"/>
      <w:bookmarkStart w:id="874" w:name="_AGSRef83273017"/>
      <w:bookmarkStart w:id="875" w:name="_AGSRef10545265"/>
      <w:bookmarkStart w:id="876" w:name="_AGSRef33169442"/>
      <w:bookmarkStart w:id="877" w:name="_AGSRef12824988"/>
      <w:bookmarkStart w:id="878" w:name="_AGSRef23528224"/>
      <w:bookmarkStart w:id="879" w:name="_AGSRef86453449"/>
      <w:bookmarkStart w:id="880" w:name="_AGSRef69528180"/>
      <w:r w:rsidRPr="00312BFF">
        <w:rPr>
          <w:rFonts w:ascii="Roboto" w:hAnsi="Roboto"/>
        </w:rPr>
        <w:t>Respondents should</w:t>
      </w:r>
      <w:r w:rsidR="00B2639F" w:rsidRPr="00312BFF">
        <w:rPr>
          <w:rFonts w:ascii="Roboto" w:hAnsi="Roboto"/>
        </w:rPr>
        <w:t xml:space="preserve"> provide</w:t>
      </w:r>
      <w:r w:rsidRPr="00312BFF">
        <w:rPr>
          <w:rFonts w:ascii="Roboto" w:hAnsi="Roboto"/>
        </w:rPr>
        <w:t xml:space="preserve"> each of the</w:t>
      </w:r>
      <w:r w:rsidR="00874459" w:rsidRPr="00312BFF">
        <w:rPr>
          <w:rFonts w:ascii="Roboto" w:hAnsi="Roboto"/>
        </w:rPr>
        <w:t xml:space="preserve"> </w:t>
      </w:r>
      <w:r w:rsidR="00DF6815" w:rsidRPr="00312BFF">
        <w:rPr>
          <w:rFonts w:ascii="Roboto" w:hAnsi="Roboto"/>
        </w:rPr>
        <w:t xml:space="preserve">documents </w:t>
      </w:r>
      <w:r w:rsidRPr="00312BFF">
        <w:rPr>
          <w:rFonts w:ascii="Roboto" w:hAnsi="Roboto"/>
        </w:rPr>
        <w:t>specified in the table below</w:t>
      </w:r>
      <w:bookmarkEnd w:id="865"/>
      <w:bookmarkEnd w:id="866"/>
      <w:bookmarkEnd w:id="867"/>
      <w:bookmarkEnd w:id="868"/>
      <w:bookmarkEnd w:id="869"/>
      <w:bookmarkEnd w:id="870"/>
      <w:r w:rsidRPr="00312BFF">
        <w:rPr>
          <w:rFonts w:ascii="Roboto" w:hAnsi="Roboto"/>
        </w:rPr>
        <w:t xml:space="preserve"> </w:t>
      </w:r>
      <w:bookmarkEnd w:id="871"/>
      <w:bookmarkEnd w:id="872"/>
      <w:bookmarkEnd w:id="873"/>
      <w:bookmarkEnd w:id="874"/>
      <w:bookmarkEnd w:id="875"/>
      <w:bookmarkEnd w:id="876"/>
      <w:bookmarkEnd w:id="877"/>
      <w:bookmarkEnd w:id="878"/>
      <w:bookmarkEnd w:id="879"/>
      <w:bookmarkEnd w:id="880"/>
    </w:p>
    <w:tbl>
      <w:tblPr>
        <w:tblW w:w="587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27"/>
        <w:gridCol w:w="1725"/>
      </w:tblGrid>
      <w:tr w:rsidR="00FB0A8F" w:rsidRPr="00312BFF" w14:paraId="6541C3D5" w14:textId="77777777" w:rsidTr="5946BE10">
        <w:trPr>
          <w:trHeight w:val="300"/>
          <w:tblHeader/>
        </w:trPr>
        <w:tc>
          <w:tcPr>
            <w:tcW w:w="2122" w:type="dxa"/>
          </w:tcPr>
          <w:p w14:paraId="0ADC2602" w14:textId="77777777" w:rsidR="00FB0A8F" w:rsidRPr="00312BFF" w:rsidRDefault="0A809D4B" w:rsidP="536C8E87">
            <w:pPr>
              <w:pStyle w:val="PlainParagraph"/>
              <w:ind w:left="0"/>
              <w:rPr>
                <w:rFonts w:ascii="Roboto" w:hAnsi="Roboto"/>
                <w:b/>
                <w:bCs/>
              </w:rPr>
            </w:pPr>
            <w:r w:rsidRPr="00312BFF">
              <w:rPr>
                <w:rFonts w:ascii="Roboto" w:hAnsi="Roboto"/>
                <w:b/>
                <w:bCs/>
              </w:rPr>
              <w:t>Item</w:t>
            </w:r>
          </w:p>
        </w:tc>
        <w:tc>
          <w:tcPr>
            <w:tcW w:w="2027" w:type="dxa"/>
          </w:tcPr>
          <w:p w14:paraId="45C6B1C9" w14:textId="77777777" w:rsidR="00FB0A8F" w:rsidRPr="00312BFF" w:rsidRDefault="0A809D4B" w:rsidP="536C8E87">
            <w:pPr>
              <w:pStyle w:val="PlainParagraph"/>
              <w:ind w:left="0"/>
              <w:rPr>
                <w:rFonts w:ascii="Roboto" w:hAnsi="Roboto"/>
                <w:b/>
                <w:bCs/>
              </w:rPr>
            </w:pPr>
            <w:r w:rsidRPr="00312BFF">
              <w:rPr>
                <w:rFonts w:ascii="Roboto" w:hAnsi="Roboto"/>
                <w:b/>
                <w:bCs/>
              </w:rPr>
              <w:t>Information to be supplied</w:t>
            </w:r>
          </w:p>
        </w:tc>
        <w:tc>
          <w:tcPr>
            <w:tcW w:w="1725" w:type="dxa"/>
          </w:tcPr>
          <w:p w14:paraId="729F530B" w14:textId="77777777" w:rsidR="00FB0A8F" w:rsidRPr="00312BFF" w:rsidRDefault="0A809D4B" w:rsidP="536C8E87">
            <w:pPr>
              <w:pStyle w:val="PlainParagraph"/>
              <w:ind w:left="0"/>
              <w:rPr>
                <w:rFonts w:ascii="Roboto" w:hAnsi="Roboto"/>
                <w:b/>
                <w:bCs/>
              </w:rPr>
            </w:pPr>
            <w:r w:rsidRPr="00312BFF">
              <w:rPr>
                <w:rFonts w:ascii="Roboto" w:hAnsi="Roboto"/>
                <w:b/>
                <w:bCs/>
              </w:rPr>
              <w:t>Respondent Checklist</w:t>
            </w:r>
          </w:p>
        </w:tc>
      </w:tr>
      <w:tr w:rsidR="00FB0A8F" w:rsidRPr="00312BFF" w:rsidDel="00A47F61" w14:paraId="0CF564A8" w14:textId="77777777" w:rsidTr="5946BE10">
        <w:trPr>
          <w:trHeight w:val="300"/>
        </w:trPr>
        <w:tc>
          <w:tcPr>
            <w:tcW w:w="2122" w:type="dxa"/>
          </w:tcPr>
          <w:p w14:paraId="4AFE9D93" w14:textId="77777777" w:rsidR="0089330F" w:rsidRPr="00312BFF" w:rsidRDefault="0A809D4B" w:rsidP="00FD5D13">
            <w:pPr>
              <w:pStyle w:val="PlainParagraph"/>
              <w:ind w:left="0"/>
              <w:rPr>
                <w:rFonts w:ascii="Roboto" w:hAnsi="Roboto"/>
              </w:rPr>
            </w:pPr>
            <w:r w:rsidRPr="00312BFF">
              <w:rPr>
                <w:rFonts w:ascii="Roboto" w:hAnsi="Roboto"/>
              </w:rPr>
              <w:t>Attachment 1</w:t>
            </w:r>
          </w:p>
          <w:p w14:paraId="27029F84" w14:textId="229CA36A" w:rsidR="00FB0A8F" w:rsidRPr="00312BFF" w:rsidDel="00A47F61" w:rsidRDefault="00FB0A8F" w:rsidP="00FD5D13">
            <w:pPr>
              <w:pStyle w:val="PlainParagraph"/>
              <w:ind w:left="0"/>
              <w:rPr>
                <w:rFonts w:ascii="Roboto" w:hAnsi="Roboto"/>
              </w:rPr>
            </w:pPr>
          </w:p>
        </w:tc>
        <w:tc>
          <w:tcPr>
            <w:tcW w:w="2027" w:type="dxa"/>
          </w:tcPr>
          <w:p w14:paraId="7E18C007" w14:textId="55CC2507" w:rsidR="00FB0A8F" w:rsidRPr="00312BFF" w:rsidDel="00A47F61" w:rsidRDefault="0A809D4B" w:rsidP="003B7BB1">
            <w:pPr>
              <w:pStyle w:val="PlainParagraph"/>
              <w:ind w:left="0"/>
              <w:rPr>
                <w:rFonts w:ascii="Roboto" w:hAnsi="Roboto"/>
              </w:rPr>
            </w:pPr>
            <w:r w:rsidRPr="00312BFF">
              <w:rPr>
                <w:rFonts w:ascii="Roboto" w:hAnsi="Roboto"/>
              </w:rPr>
              <w:t>Respondent Details</w:t>
            </w:r>
          </w:p>
        </w:tc>
        <w:tc>
          <w:tcPr>
            <w:tcW w:w="1725" w:type="dxa"/>
          </w:tcPr>
          <w:p w14:paraId="168BD19E" w14:textId="77777777" w:rsidR="00FB0A8F" w:rsidRPr="00312BFF" w:rsidDel="00A47F61" w:rsidRDefault="00FB0A8F" w:rsidP="00FD5D13">
            <w:pPr>
              <w:pStyle w:val="PlainParagraph"/>
              <w:ind w:left="0"/>
              <w:rPr>
                <w:rFonts w:ascii="Roboto" w:hAnsi="Roboto"/>
              </w:rPr>
            </w:pPr>
          </w:p>
        </w:tc>
      </w:tr>
      <w:tr w:rsidR="00FB0A8F" w:rsidRPr="00312BFF" w:rsidDel="00A47F61" w14:paraId="71E5508F" w14:textId="77777777" w:rsidTr="5946BE10">
        <w:trPr>
          <w:trHeight w:val="300"/>
        </w:trPr>
        <w:tc>
          <w:tcPr>
            <w:tcW w:w="2122" w:type="dxa"/>
          </w:tcPr>
          <w:p w14:paraId="3997F4C7" w14:textId="77777777" w:rsidR="0089330F" w:rsidRPr="00312BFF" w:rsidRDefault="0A809D4B" w:rsidP="00584DEF">
            <w:pPr>
              <w:pStyle w:val="PlainParagraph"/>
              <w:ind w:left="0"/>
              <w:rPr>
                <w:rFonts w:ascii="Roboto" w:hAnsi="Roboto"/>
              </w:rPr>
            </w:pPr>
            <w:r w:rsidRPr="00312BFF">
              <w:rPr>
                <w:rFonts w:ascii="Roboto" w:hAnsi="Roboto"/>
              </w:rPr>
              <w:t>Attachment 2</w:t>
            </w:r>
            <w:r w:rsidR="3F838733" w:rsidRPr="00312BFF">
              <w:rPr>
                <w:rFonts w:ascii="Roboto" w:hAnsi="Roboto"/>
              </w:rPr>
              <w:t xml:space="preserve"> </w:t>
            </w:r>
          </w:p>
          <w:p w14:paraId="67CDDAD5" w14:textId="6E35DEBD" w:rsidR="00FB0A8F" w:rsidRPr="00312BFF" w:rsidRDefault="00FB0A8F" w:rsidP="00584DEF">
            <w:pPr>
              <w:pStyle w:val="PlainParagraph"/>
              <w:ind w:left="0"/>
              <w:rPr>
                <w:rFonts w:ascii="Roboto" w:hAnsi="Roboto"/>
              </w:rPr>
            </w:pPr>
          </w:p>
        </w:tc>
        <w:tc>
          <w:tcPr>
            <w:tcW w:w="2027" w:type="dxa"/>
          </w:tcPr>
          <w:p w14:paraId="42DDB1D9" w14:textId="085EDD09" w:rsidR="00FB0A8F" w:rsidRPr="00312BFF" w:rsidDel="00A47F61" w:rsidRDefault="0A809D4B" w:rsidP="00584DEF">
            <w:pPr>
              <w:pStyle w:val="PlainParagraph"/>
              <w:ind w:left="0"/>
              <w:rPr>
                <w:rFonts w:ascii="Roboto" w:hAnsi="Roboto"/>
              </w:rPr>
            </w:pPr>
            <w:r w:rsidRPr="00312BFF">
              <w:rPr>
                <w:rFonts w:ascii="Roboto" w:hAnsi="Roboto"/>
              </w:rPr>
              <w:t>Respondent</w:t>
            </w:r>
            <w:r w:rsidR="00DF6815" w:rsidRPr="00312BFF">
              <w:rPr>
                <w:rFonts w:ascii="Roboto" w:hAnsi="Roboto"/>
              </w:rPr>
              <w:t>’</w:t>
            </w:r>
            <w:r w:rsidRPr="00312BFF">
              <w:rPr>
                <w:rFonts w:ascii="Roboto" w:hAnsi="Roboto"/>
              </w:rPr>
              <w:t>s Deed</w:t>
            </w:r>
          </w:p>
        </w:tc>
        <w:tc>
          <w:tcPr>
            <w:tcW w:w="1725" w:type="dxa"/>
          </w:tcPr>
          <w:p w14:paraId="4DFCAF7E" w14:textId="77777777" w:rsidR="00FB0A8F" w:rsidRPr="00312BFF" w:rsidDel="00A47F61" w:rsidRDefault="00FB0A8F" w:rsidP="00584DEF">
            <w:pPr>
              <w:pStyle w:val="PlainParagraph"/>
              <w:ind w:left="0"/>
              <w:rPr>
                <w:rFonts w:ascii="Roboto" w:hAnsi="Roboto"/>
              </w:rPr>
            </w:pPr>
          </w:p>
        </w:tc>
      </w:tr>
      <w:tr w:rsidR="00FB0A8F" w:rsidRPr="00312BFF" w:rsidDel="00A47F61" w14:paraId="50AB7681" w14:textId="77777777" w:rsidTr="5946BE10">
        <w:trPr>
          <w:trHeight w:val="300"/>
        </w:trPr>
        <w:tc>
          <w:tcPr>
            <w:tcW w:w="2122" w:type="dxa"/>
          </w:tcPr>
          <w:p w14:paraId="03915460" w14:textId="253BD68E" w:rsidR="0089330F" w:rsidRPr="00312BFF" w:rsidRDefault="0A809D4B" w:rsidP="00584DEF">
            <w:pPr>
              <w:pStyle w:val="PlainParagraph"/>
              <w:ind w:left="0"/>
              <w:rPr>
                <w:rFonts w:ascii="Roboto" w:hAnsi="Roboto"/>
              </w:rPr>
            </w:pPr>
            <w:r w:rsidRPr="00312BFF">
              <w:rPr>
                <w:rFonts w:ascii="Roboto" w:hAnsi="Roboto"/>
              </w:rPr>
              <w:t xml:space="preserve">Attachment </w:t>
            </w:r>
            <w:r w:rsidR="00F75611">
              <w:rPr>
                <w:rFonts w:ascii="Roboto" w:hAnsi="Roboto"/>
              </w:rPr>
              <w:t>3</w:t>
            </w:r>
          </w:p>
          <w:p w14:paraId="6373F722" w14:textId="099C92E6" w:rsidR="00FB0A8F" w:rsidRPr="00312BFF" w:rsidRDefault="00FB0A8F" w:rsidP="00584DEF">
            <w:pPr>
              <w:pStyle w:val="PlainParagraph"/>
              <w:ind w:left="0"/>
              <w:rPr>
                <w:rFonts w:ascii="Roboto" w:hAnsi="Roboto"/>
              </w:rPr>
            </w:pPr>
          </w:p>
        </w:tc>
        <w:tc>
          <w:tcPr>
            <w:tcW w:w="2027" w:type="dxa"/>
          </w:tcPr>
          <w:p w14:paraId="72DCAF23" w14:textId="07D6AFFC" w:rsidR="00FB0A8F" w:rsidRPr="00312BFF" w:rsidRDefault="0A809D4B" w:rsidP="00584DEF">
            <w:pPr>
              <w:pStyle w:val="PlainParagraph"/>
              <w:ind w:left="0"/>
              <w:rPr>
                <w:rFonts w:ascii="Roboto" w:hAnsi="Roboto"/>
              </w:rPr>
            </w:pPr>
            <w:r w:rsidRPr="5946BE10">
              <w:rPr>
                <w:rFonts w:ascii="Roboto" w:hAnsi="Roboto"/>
              </w:rPr>
              <w:t>Response</w:t>
            </w:r>
            <w:r w:rsidR="00F0418B">
              <w:rPr>
                <w:rFonts w:ascii="Roboto" w:hAnsi="Roboto"/>
              </w:rPr>
              <w:t xml:space="preserve"> against</w:t>
            </w:r>
            <w:r w:rsidRPr="5946BE10">
              <w:rPr>
                <w:rFonts w:ascii="Roboto" w:hAnsi="Roboto"/>
              </w:rPr>
              <w:t xml:space="preserve"> the </w:t>
            </w:r>
            <w:r w:rsidR="0008346A">
              <w:rPr>
                <w:rFonts w:ascii="Roboto" w:hAnsi="Roboto"/>
              </w:rPr>
              <w:t>Statement of Requirements</w:t>
            </w:r>
          </w:p>
        </w:tc>
        <w:tc>
          <w:tcPr>
            <w:tcW w:w="1725" w:type="dxa"/>
          </w:tcPr>
          <w:p w14:paraId="1737BF1D" w14:textId="77777777" w:rsidR="00FB0A8F" w:rsidRPr="00312BFF" w:rsidDel="00A47F61" w:rsidRDefault="00FB0A8F" w:rsidP="00584DEF">
            <w:pPr>
              <w:pStyle w:val="PlainParagraph"/>
              <w:ind w:left="0"/>
              <w:rPr>
                <w:rFonts w:ascii="Roboto" w:hAnsi="Roboto"/>
              </w:rPr>
            </w:pPr>
          </w:p>
        </w:tc>
      </w:tr>
      <w:tr w:rsidR="5946BE10" w14:paraId="69563402" w14:textId="77777777" w:rsidTr="5946BE10">
        <w:trPr>
          <w:trHeight w:val="300"/>
        </w:trPr>
        <w:tc>
          <w:tcPr>
            <w:tcW w:w="2122" w:type="dxa"/>
          </w:tcPr>
          <w:p w14:paraId="2B83CE14" w14:textId="740B2C9E" w:rsidR="2FCCDADA" w:rsidRDefault="2FCCDADA" w:rsidP="5946BE10">
            <w:pPr>
              <w:pStyle w:val="PlainParagraph"/>
              <w:ind w:left="0"/>
              <w:rPr>
                <w:rFonts w:ascii="Roboto" w:hAnsi="Roboto"/>
              </w:rPr>
            </w:pPr>
            <w:r w:rsidRPr="5946BE10">
              <w:rPr>
                <w:rFonts w:ascii="Roboto" w:hAnsi="Roboto"/>
              </w:rPr>
              <w:lastRenderedPageBreak/>
              <w:t>Attachment 4</w:t>
            </w:r>
          </w:p>
        </w:tc>
        <w:tc>
          <w:tcPr>
            <w:tcW w:w="2027" w:type="dxa"/>
          </w:tcPr>
          <w:p w14:paraId="7FA40283" w14:textId="652D4AF3" w:rsidR="2FCCDADA" w:rsidRDefault="2FCCDADA" w:rsidP="5946BE10">
            <w:pPr>
              <w:pStyle w:val="PlainParagraph"/>
              <w:ind w:left="0"/>
              <w:rPr>
                <w:rFonts w:ascii="Roboto" w:hAnsi="Roboto"/>
              </w:rPr>
            </w:pPr>
            <w:r w:rsidRPr="5946BE10">
              <w:rPr>
                <w:rFonts w:ascii="Roboto" w:hAnsi="Roboto"/>
              </w:rPr>
              <w:t>Response to the Indicative Pricing</w:t>
            </w:r>
            <w:r w:rsidR="00A24D11">
              <w:rPr>
                <w:rFonts w:ascii="Roboto" w:hAnsi="Roboto"/>
              </w:rPr>
              <w:t>, Feedback and Information</w:t>
            </w:r>
          </w:p>
        </w:tc>
        <w:tc>
          <w:tcPr>
            <w:tcW w:w="1725" w:type="dxa"/>
          </w:tcPr>
          <w:p w14:paraId="13052E0F" w14:textId="4E5941AB" w:rsidR="5946BE10" w:rsidRDefault="5946BE10" w:rsidP="5946BE10">
            <w:pPr>
              <w:pStyle w:val="PlainParagraph"/>
              <w:rPr>
                <w:rFonts w:ascii="Roboto" w:hAnsi="Roboto"/>
              </w:rPr>
            </w:pPr>
          </w:p>
        </w:tc>
      </w:tr>
    </w:tbl>
    <w:p w14:paraId="21FBE19F" w14:textId="77777777" w:rsidR="00D72E6B" w:rsidRPr="00312BFF" w:rsidRDefault="00D72E6B" w:rsidP="00FD5D13">
      <w:pPr>
        <w:pStyle w:val="ClauseLevel4"/>
        <w:numPr>
          <w:ilvl w:val="0"/>
          <w:numId w:val="0"/>
        </w:numPr>
        <w:rPr>
          <w:rFonts w:ascii="Roboto" w:hAnsi="Roboto"/>
        </w:rPr>
      </w:pPr>
    </w:p>
    <w:p w14:paraId="570B430A" w14:textId="77777777" w:rsidR="00D72E6B" w:rsidRPr="00312BFF" w:rsidRDefault="74688699" w:rsidP="00AC6C11">
      <w:pPr>
        <w:pStyle w:val="ScheduleLevel2"/>
        <w:rPr>
          <w:rFonts w:ascii="Roboto" w:hAnsi="Roboto"/>
        </w:rPr>
      </w:pPr>
      <w:bookmarkStart w:id="881" w:name="_AGSRef92878597"/>
      <w:bookmarkStart w:id="882" w:name="_AGSRef87597465"/>
      <w:bookmarkStart w:id="883" w:name="_Toc321923248"/>
      <w:bookmarkStart w:id="884" w:name="_Toc328722876"/>
      <w:bookmarkStart w:id="885" w:name="_Toc161995276"/>
      <w:bookmarkStart w:id="886" w:name="_Toc794750082"/>
      <w:bookmarkStart w:id="887" w:name="_Toc861190515"/>
      <w:bookmarkStart w:id="888" w:name="_Toc1097848824"/>
      <w:bookmarkStart w:id="889" w:name="_Toc1379379172"/>
      <w:bookmarkStart w:id="890" w:name="_Toc1366506654"/>
      <w:bookmarkStart w:id="891" w:name="_Toc1450744091"/>
      <w:r w:rsidRPr="00312BFF">
        <w:rPr>
          <w:rFonts w:ascii="Roboto" w:hAnsi="Roboto"/>
        </w:rPr>
        <w:t>Respondents to inform themselves</w:t>
      </w:r>
      <w:bookmarkEnd w:id="881"/>
      <w:bookmarkEnd w:id="882"/>
      <w:bookmarkEnd w:id="883"/>
      <w:bookmarkEnd w:id="884"/>
      <w:bookmarkEnd w:id="885"/>
      <w:bookmarkEnd w:id="886"/>
      <w:bookmarkEnd w:id="887"/>
      <w:bookmarkEnd w:id="888"/>
      <w:bookmarkEnd w:id="889"/>
      <w:bookmarkEnd w:id="890"/>
      <w:bookmarkEnd w:id="891"/>
    </w:p>
    <w:p w14:paraId="6617ABE6" w14:textId="7379288B" w:rsidR="00D72E6B" w:rsidRPr="00312BFF" w:rsidRDefault="00D72E6B" w:rsidP="00AC6C11">
      <w:pPr>
        <w:pStyle w:val="ScheduleLevel3"/>
        <w:rPr>
          <w:rFonts w:ascii="Roboto" w:hAnsi="Roboto"/>
        </w:rPr>
      </w:pPr>
      <w:bookmarkStart w:id="892" w:name="_Toc1486014159"/>
      <w:bookmarkStart w:id="893" w:name="_Toc133393968"/>
      <w:bookmarkStart w:id="894" w:name="_Toc2005676275"/>
      <w:bookmarkStart w:id="895" w:name="_Toc1560697542"/>
      <w:bookmarkStart w:id="896" w:name="_Toc1801036277"/>
      <w:bookmarkStart w:id="897" w:name="_Toc1694167677"/>
      <w:r w:rsidRPr="00312BFF">
        <w:rPr>
          <w:rFonts w:ascii="Roboto" w:hAnsi="Roboto"/>
        </w:rPr>
        <w:t xml:space="preserve">Information in this REOI concerning current or past requirements, volumes, location, environment or other relevant matters has been prepared from information available to </w:t>
      </w:r>
      <w:r w:rsidR="00F079A3" w:rsidRPr="00312BFF">
        <w:rPr>
          <w:rFonts w:ascii="Roboto" w:hAnsi="Roboto"/>
        </w:rPr>
        <w:t>ACARA</w:t>
      </w:r>
      <w:r w:rsidRPr="00312BFF">
        <w:rPr>
          <w:rFonts w:ascii="Roboto" w:hAnsi="Roboto"/>
        </w:rPr>
        <w:t xml:space="preserve"> and may not have been independently verified. Such information may be based on projections from information on available historical information which may not be accurate and may assume trends or events or other matters that may not be valid or eventuate as and when expected or at all. In addition, </w:t>
      </w:r>
      <w:r w:rsidR="00F079A3" w:rsidRPr="00312BFF">
        <w:rPr>
          <w:rFonts w:ascii="Roboto" w:hAnsi="Roboto"/>
        </w:rPr>
        <w:t>ACARA</w:t>
      </w:r>
      <w:r w:rsidRPr="00312BFF">
        <w:rPr>
          <w:rFonts w:ascii="Roboto" w:hAnsi="Roboto"/>
        </w:rPr>
        <w:t xml:space="preserve"> does not guarantee that this information will remain true at any future point in time.</w:t>
      </w:r>
      <w:bookmarkEnd w:id="892"/>
      <w:bookmarkEnd w:id="893"/>
      <w:bookmarkEnd w:id="894"/>
      <w:bookmarkEnd w:id="895"/>
      <w:bookmarkEnd w:id="896"/>
      <w:bookmarkEnd w:id="897"/>
    </w:p>
    <w:p w14:paraId="352A8B85" w14:textId="0DC4BB29" w:rsidR="00D72E6B" w:rsidRPr="00312BFF" w:rsidRDefault="00F079A3" w:rsidP="00AC6C11">
      <w:pPr>
        <w:pStyle w:val="ScheduleLevel3"/>
        <w:rPr>
          <w:rFonts w:ascii="Roboto" w:hAnsi="Roboto"/>
        </w:rPr>
      </w:pPr>
      <w:bookmarkStart w:id="898" w:name="_Toc1404002528"/>
      <w:bookmarkStart w:id="899" w:name="_Toc1334747883"/>
      <w:bookmarkStart w:id="900" w:name="_Toc1892489328"/>
      <w:bookmarkStart w:id="901" w:name="_Toc817638356"/>
      <w:bookmarkStart w:id="902" w:name="_Toc1143358239"/>
      <w:bookmarkStart w:id="903" w:name="_Toc1637650876"/>
      <w:r w:rsidRPr="00312BFF">
        <w:rPr>
          <w:rFonts w:ascii="Roboto" w:hAnsi="Roboto"/>
        </w:rPr>
        <w:t>ACARA</w:t>
      </w:r>
      <w:r w:rsidR="00D72E6B" w:rsidRPr="00312BFF">
        <w:rPr>
          <w:rFonts w:ascii="Roboto" w:hAnsi="Roboto"/>
        </w:rPr>
        <w:t xml:space="preserve"> has no liability to any Respondent should any information or material provided with respect to this REOI or the </w:t>
      </w:r>
      <w:r w:rsidR="005B527B" w:rsidRPr="00312BFF">
        <w:rPr>
          <w:rFonts w:ascii="Roboto" w:hAnsi="Roboto"/>
        </w:rPr>
        <w:t>Services</w:t>
      </w:r>
      <w:r w:rsidR="00D72E6B" w:rsidRPr="00312BFF">
        <w:rPr>
          <w:rFonts w:ascii="Roboto" w:hAnsi="Roboto"/>
        </w:rPr>
        <w:t xml:space="preserve"> be inaccurate or incomplete or if actual volumes, locations, environments or other relevant matters vary from </w:t>
      </w:r>
      <w:r w:rsidRPr="00312BFF">
        <w:rPr>
          <w:rFonts w:ascii="Roboto" w:hAnsi="Roboto"/>
        </w:rPr>
        <w:t>ACARA</w:t>
      </w:r>
      <w:r w:rsidR="00D72E6B" w:rsidRPr="00312BFF">
        <w:rPr>
          <w:rFonts w:ascii="Roboto" w:hAnsi="Roboto"/>
        </w:rPr>
        <w:t>’s current expectations.</w:t>
      </w:r>
      <w:bookmarkEnd w:id="898"/>
      <w:bookmarkEnd w:id="899"/>
      <w:bookmarkEnd w:id="900"/>
      <w:bookmarkEnd w:id="901"/>
      <w:bookmarkEnd w:id="902"/>
      <w:bookmarkEnd w:id="903"/>
    </w:p>
    <w:p w14:paraId="3C37358C" w14:textId="77777777" w:rsidR="00D72E6B" w:rsidRPr="00312BFF" w:rsidRDefault="00D72E6B" w:rsidP="00AC6C11">
      <w:pPr>
        <w:pStyle w:val="ScheduleLevel3"/>
        <w:rPr>
          <w:rFonts w:ascii="Roboto" w:hAnsi="Roboto"/>
        </w:rPr>
      </w:pPr>
      <w:bookmarkStart w:id="904" w:name="_AGSRef67891335"/>
      <w:bookmarkStart w:id="905" w:name="_Toc2113157712"/>
      <w:bookmarkStart w:id="906" w:name="_Toc1884954470"/>
      <w:bookmarkStart w:id="907" w:name="_Toc1842715586"/>
      <w:bookmarkStart w:id="908" w:name="_Toc84300336"/>
      <w:bookmarkStart w:id="909" w:name="_Toc508785909"/>
      <w:bookmarkStart w:id="910" w:name="_Toc662127993"/>
      <w:r w:rsidRPr="00312BFF">
        <w:rPr>
          <w:rFonts w:ascii="Roboto" w:hAnsi="Roboto"/>
        </w:rPr>
        <w:t>Respondents are considered to have:</w:t>
      </w:r>
      <w:bookmarkEnd w:id="904"/>
      <w:bookmarkEnd w:id="905"/>
      <w:bookmarkEnd w:id="906"/>
      <w:bookmarkEnd w:id="907"/>
      <w:bookmarkEnd w:id="908"/>
      <w:bookmarkEnd w:id="909"/>
      <w:bookmarkEnd w:id="910"/>
    </w:p>
    <w:p w14:paraId="2D0E1999" w14:textId="06484EBD" w:rsidR="00D72E6B" w:rsidRPr="00312BFF" w:rsidRDefault="00D72E6B" w:rsidP="00CB3A3E">
      <w:pPr>
        <w:pStyle w:val="ClauseLevel4"/>
        <w:numPr>
          <w:ilvl w:val="0"/>
          <w:numId w:val="36"/>
        </w:numPr>
        <w:rPr>
          <w:rFonts w:ascii="Roboto" w:hAnsi="Roboto"/>
        </w:rPr>
      </w:pPr>
      <w:bookmarkStart w:id="911" w:name="_Toc657811887"/>
      <w:bookmarkStart w:id="912" w:name="_Toc991381982"/>
      <w:bookmarkStart w:id="913" w:name="_Toc750517729"/>
      <w:bookmarkStart w:id="914" w:name="_Toc1096621573"/>
      <w:bookmarkStart w:id="915" w:name="_Toc2107836380"/>
      <w:bookmarkStart w:id="916" w:name="_Toc1681237105"/>
      <w:r w:rsidRPr="00312BFF">
        <w:rPr>
          <w:rFonts w:ascii="Roboto" w:hAnsi="Roboto"/>
        </w:rPr>
        <w:t xml:space="preserve">examined this REOI including any variations or addenda to the REOI, any documents referenced in this REOI and any other information made available by </w:t>
      </w:r>
      <w:r w:rsidR="00F079A3" w:rsidRPr="00312BFF">
        <w:rPr>
          <w:rFonts w:ascii="Roboto" w:hAnsi="Roboto"/>
        </w:rPr>
        <w:t>ACARA</w:t>
      </w:r>
      <w:r w:rsidRPr="00312BFF">
        <w:rPr>
          <w:rFonts w:ascii="Roboto" w:hAnsi="Roboto"/>
        </w:rPr>
        <w:t xml:space="preserve"> to Respondents for the purpose of responding to this REOI;</w:t>
      </w:r>
      <w:bookmarkEnd w:id="911"/>
      <w:bookmarkEnd w:id="912"/>
      <w:bookmarkEnd w:id="913"/>
      <w:bookmarkEnd w:id="914"/>
      <w:bookmarkEnd w:id="915"/>
      <w:bookmarkEnd w:id="916"/>
    </w:p>
    <w:p w14:paraId="10F8BEFA" w14:textId="77777777" w:rsidR="00D72E6B" w:rsidRPr="00312BFF" w:rsidRDefault="00D72E6B" w:rsidP="00CB3A3E">
      <w:pPr>
        <w:pStyle w:val="ClauseLevel4"/>
        <w:numPr>
          <w:ilvl w:val="0"/>
          <w:numId w:val="36"/>
        </w:numPr>
        <w:rPr>
          <w:rFonts w:ascii="Roboto" w:hAnsi="Roboto"/>
        </w:rPr>
      </w:pPr>
      <w:bookmarkStart w:id="917" w:name="_Toc674985732"/>
      <w:bookmarkStart w:id="918" w:name="_Toc83606588"/>
      <w:bookmarkStart w:id="919" w:name="_Toc1910114377"/>
      <w:bookmarkStart w:id="920" w:name="_Toc571735912"/>
      <w:bookmarkStart w:id="921" w:name="_Toc1719958756"/>
      <w:bookmarkStart w:id="922" w:name="_Toc1790051069"/>
      <w:r w:rsidRPr="00312BFF">
        <w:rPr>
          <w:rFonts w:ascii="Roboto" w:hAnsi="Roboto"/>
        </w:rPr>
        <w:t>examined all further information which is obtainable by the making of reasonable inquiries relevant to the risks, contingencies, and other circumstances having an effect on their EOI;</w:t>
      </w:r>
      <w:bookmarkEnd w:id="917"/>
      <w:bookmarkEnd w:id="918"/>
      <w:bookmarkEnd w:id="919"/>
      <w:bookmarkEnd w:id="920"/>
      <w:bookmarkEnd w:id="921"/>
      <w:bookmarkEnd w:id="922"/>
      <w:r w:rsidRPr="00312BFF">
        <w:rPr>
          <w:rFonts w:ascii="Roboto" w:hAnsi="Roboto"/>
        </w:rPr>
        <w:t xml:space="preserve"> </w:t>
      </w:r>
    </w:p>
    <w:p w14:paraId="31C33FBC" w14:textId="4D16F7CE" w:rsidR="00D72E6B" w:rsidRPr="00312BFF" w:rsidRDefault="00D72E6B" w:rsidP="00CB3A3E">
      <w:pPr>
        <w:pStyle w:val="ClauseLevel4"/>
        <w:numPr>
          <w:ilvl w:val="0"/>
          <w:numId w:val="36"/>
        </w:numPr>
        <w:rPr>
          <w:rFonts w:ascii="Roboto" w:hAnsi="Roboto"/>
        </w:rPr>
      </w:pPr>
      <w:bookmarkStart w:id="923" w:name="_Toc2041098104"/>
      <w:bookmarkStart w:id="924" w:name="_Toc862335515"/>
      <w:bookmarkStart w:id="925" w:name="_Toc1874246068"/>
      <w:bookmarkStart w:id="926" w:name="_Toc1656589732"/>
      <w:bookmarkStart w:id="927" w:name="_Toc1225644725"/>
      <w:bookmarkStart w:id="928" w:name="_Toc2070009647"/>
      <w:r w:rsidRPr="00312BFF">
        <w:rPr>
          <w:rFonts w:ascii="Roboto" w:hAnsi="Roboto"/>
        </w:rPr>
        <w:t>satisfied themselves as to the correctness and sufficiency of their EOIs including any prices</w:t>
      </w:r>
      <w:r w:rsidR="00B37574" w:rsidRPr="00312BFF">
        <w:rPr>
          <w:rFonts w:ascii="Roboto" w:hAnsi="Roboto"/>
        </w:rPr>
        <w:t>.</w:t>
      </w:r>
      <w:bookmarkEnd w:id="923"/>
      <w:bookmarkEnd w:id="924"/>
      <w:bookmarkEnd w:id="925"/>
      <w:bookmarkEnd w:id="926"/>
      <w:bookmarkEnd w:id="927"/>
      <w:bookmarkEnd w:id="928"/>
    </w:p>
    <w:p w14:paraId="441ACA06" w14:textId="77777777" w:rsidR="00D72E6B" w:rsidRPr="00312BFF" w:rsidRDefault="00D72E6B" w:rsidP="00AC6C11">
      <w:pPr>
        <w:pStyle w:val="ScheduleLevel3"/>
        <w:rPr>
          <w:rFonts w:ascii="Roboto" w:hAnsi="Roboto"/>
        </w:rPr>
      </w:pPr>
      <w:bookmarkStart w:id="929" w:name="_AGSRef45420783"/>
      <w:bookmarkStart w:id="930" w:name="_AGSRef14998108"/>
      <w:bookmarkStart w:id="931" w:name="_Toc1568509685"/>
      <w:bookmarkStart w:id="932" w:name="_Toc447912440"/>
      <w:bookmarkStart w:id="933" w:name="_Toc1244146051"/>
      <w:bookmarkStart w:id="934" w:name="_Toc1750075418"/>
      <w:bookmarkStart w:id="935" w:name="_Toc1733141887"/>
      <w:bookmarkStart w:id="936" w:name="_Toc1254409232"/>
      <w:r w:rsidRPr="00312BFF">
        <w:rPr>
          <w:rFonts w:ascii="Roboto" w:hAnsi="Roboto"/>
        </w:rPr>
        <w:t>In preparing their EOIs, Respondents should not rely on:</w:t>
      </w:r>
      <w:bookmarkEnd w:id="929"/>
      <w:bookmarkEnd w:id="930"/>
      <w:bookmarkEnd w:id="931"/>
      <w:bookmarkEnd w:id="932"/>
      <w:bookmarkEnd w:id="933"/>
      <w:bookmarkEnd w:id="934"/>
      <w:bookmarkEnd w:id="935"/>
      <w:bookmarkEnd w:id="936"/>
    </w:p>
    <w:p w14:paraId="52C516DB" w14:textId="0E3E24FC" w:rsidR="00D72E6B" w:rsidRPr="00312BFF" w:rsidRDefault="00D72E6B" w:rsidP="00CB3A3E">
      <w:pPr>
        <w:pStyle w:val="ClauseLevel4"/>
        <w:numPr>
          <w:ilvl w:val="0"/>
          <w:numId w:val="37"/>
        </w:numPr>
        <w:rPr>
          <w:rFonts w:ascii="Roboto" w:hAnsi="Roboto"/>
        </w:rPr>
      </w:pPr>
      <w:bookmarkStart w:id="937" w:name="_Toc456820444"/>
      <w:bookmarkStart w:id="938" w:name="_Toc1540160146"/>
      <w:bookmarkStart w:id="939" w:name="_Toc1498194869"/>
      <w:bookmarkStart w:id="940" w:name="_Toc71534208"/>
      <w:bookmarkStart w:id="941" w:name="_Toc255991991"/>
      <w:bookmarkStart w:id="942" w:name="_Toc1804157254"/>
      <w:r w:rsidRPr="00312BFF">
        <w:rPr>
          <w:rFonts w:ascii="Roboto" w:hAnsi="Roboto"/>
        </w:rPr>
        <w:t xml:space="preserve">any representation, letter, document or arrangement, whether oral or in writing, or other conduct as adding to or amending these conditions other than amendments in accordance with paragraph </w:t>
      </w:r>
      <w:r w:rsidRPr="00312BFF">
        <w:rPr>
          <w:rFonts w:ascii="Roboto" w:hAnsi="Roboto"/>
        </w:rPr>
        <w:fldChar w:fldCharType="begin"/>
      </w:r>
      <w:r w:rsidRPr="00312BFF">
        <w:rPr>
          <w:rFonts w:ascii="Roboto" w:hAnsi="Roboto"/>
        </w:rPr>
        <w:instrText xml:space="preserve"> REF _AGSRef75772929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14.2.1</w:t>
      </w:r>
      <w:r w:rsidRPr="00312BFF">
        <w:rPr>
          <w:rFonts w:ascii="Roboto" w:hAnsi="Roboto"/>
        </w:rPr>
        <w:fldChar w:fldCharType="end"/>
      </w:r>
      <w:r w:rsidRPr="00312BFF">
        <w:rPr>
          <w:rFonts w:ascii="Roboto" w:hAnsi="Roboto"/>
        </w:rPr>
        <w:t>; or</w:t>
      </w:r>
      <w:bookmarkEnd w:id="937"/>
      <w:bookmarkEnd w:id="938"/>
      <w:bookmarkEnd w:id="939"/>
      <w:bookmarkEnd w:id="940"/>
      <w:bookmarkEnd w:id="941"/>
      <w:bookmarkEnd w:id="942"/>
    </w:p>
    <w:p w14:paraId="6E0A9EC1" w14:textId="77777777" w:rsidR="00D72E6B" w:rsidRPr="00312BFF" w:rsidRDefault="00D72E6B" w:rsidP="00CB3A3E">
      <w:pPr>
        <w:pStyle w:val="ClauseLevel4"/>
        <w:numPr>
          <w:ilvl w:val="0"/>
          <w:numId w:val="37"/>
        </w:numPr>
        <w:rPr>
          <w:rFonts w:ascii="Roboto" w:hAnsi="Roboto"/>
        </w:rPr>
      </w:pPr>
      <w:bookmarkStart w:id="943" w:name="_Toc295640276"/>
      <w:bookmarkStart w:id="944" w:name="_Toc166860038"/>
      <w:bookmarkStart w:id="945" w:name="_Toc351598044"/>
      <w:bookmarkStart w:id="946" w:name="_Toc1186849046"/>
      <w:bookmarkStart w:id="947" w:name="_Toc1792642027"/>
      <w:bookmarkStart w:id="948" w:name="_Toc547161414"/>
      <w:r w:rsidRPr="00312BFF">
        <w:rPr>
          <w:rFonts w:ascii="Roboto" w:hAnsi="Roboto"/>
        </w:rPr>
        <w:t>any warranty or representation made by or on behalf of the Commonwealth, except as are expressly provided for in this REOI.</w:t>
      </w:r>
      <w:bookmarkEnd w:id="943"/>
      <w:bookmarkEnd w:id="944"/>
      <w:bookmarkEnd w:id="945"/>
      <w:bookmarkEnd w:id="946"/>
      <w:bookmarkEnd w:id="947"/>
      <w:bookmarkEnd w:id="948"/>
    </w:p>
    <w:p w14:paraId="28795218" w14:textId="77777777" w:rsidR="00D72E6B" w:rsidRPr="00312BFF" w:rsidRDefault="00D72E6B" w:rsidP="00AC6C11">
      <w:pPr>
        <w:pStyle w:val="ScheduleLevel3"/>
        <w:rPr>
          <w:rFonts w:ascii="Roboto" w:hAnsi="Roboto"/>
        </w:rPr>
      </w:pPr>
      <w:bookmarkStart w:id="949" w:name="_Toc1059530442"/>
      <w:bookmarkStart w:id="950" w:name="_Toc1282670456"/>
      <w:bookmarkStart w:id="951" w:name="_Toc579310395"/>
      <w:bookmarkStart w:id="952" w:name="_Toc1903265412"/>
      <w:bookmarkStart w:id="953" w:name="_Toc1746378495"/>
      <w:bookmarkStart w:id="954" w:name="_Toc480664360"/>
      <w:r w:rsidRPr="00312BFF">
        <w:rPr>
          <w:rFonts w:ascii="Roboto" w:hAnsi="Roboto"/>
        </w:rPr>
        <w:t>The Commonwealth will not be responsible for any costs or expenses incurred by Respondents in complying with the requirements of this REOI.</w:t>
      </w:r>
      <w:bookmarkEnd w:id="949"/>
      <w:bookmarkEnd w:id="950"/>
      <w:bookmarkEnd w:id="951"/>
      <w:bookmarkEnd w:id="952"/>
      <w:bookmarkEnd w:id="953"/>
      <w:bookmarkEnd w:id="954"/>
    </w:p>
    <w:p w14:paraId="514F1F7C" w14:textId="77777777" w:rsidR="00D72E6B" w:rsidRPr="00312BFF" w:rsidRDefault="74688699" w:rsidP="00AC6C11">
      <w:pPr>
        <w:pStyle w:val="ScheduleLevel2"/>
        <w:rPr>
          <w:rFonts w:ascii="Roboto" w:hAnsi="Roboto"/>
        </w:rPr>
      </w:pPr>
      <w:bookmarkStart w:id="955" w:name="_AGSRef30249756"/>
      <w:bookmarkStart w:id="956" w:name="_AGSRef87144583"/>
      <w:bookmarkStart w:id="957" w:name="_Toc321923249"/>
      <w:bookmarkStart w:id="958" w:name="_Toc328722877"/>
      <w:bookmarkStart w:id="959" w:name="_Toc161995277"/>
      <w:bookmarkStart w:id="960" w:name="_Toc1977430105"/>
      <w:bookmarkStart w:id="961" w:name="_Toc75923943"/>
      <w:bookmarkStart w:id="962" w:name="_Toc105636579"/>
      <w:bookmarkStart w:id="963" w:name="_Toc560559786"/>
      <w:bookmarkStart w:id="964" w:name="_Toc454666572"/>
      <w:bookmarkStart w:id="965" w:name="_Toc175915161"/>
      <w:r w:rsidRPr="00312BFF">
        <w:rPr>
          <w:rFonts w:ascii="Roboto" w:hAnsi="Roboto"/>
        </w:rPr>
        <w:lastRenderedPageBreak/>
        <w:t>Disclaimer</w:t>
      </w:r>
      <w:bookmarkEnd w:id="955"/>
      <w:bookmarkEnd w:id="956"/>
      <w:bookmarkEnd w:id="957"/>
      <w:bookmarkEnd w:id="958"/>
      <w:bookmarkEnd w:id="959"/>
      <w:bookmarkEnd w:id="960"/>
      <w:bookmarkEnd w:id="961"/>
      <w:bookmarkEnd w:id="962"/>
      <w:bookmarkEnd w:id="963"/>
      <w:bookmarkEnd w:id="964"/>
      <w:bookmarkEnd w:id="965"/>
    </w:p>
    <w:p w14:paraId="744C7336" w14:textId="77777777" w:rsidR="00D72E6B" w:rsidRPr="00312BFF" w:rsidRDefault="00667BF7" w:rsidP="00AC6C11">
      <w:pPr>
        <w:pStyle w:val="ScheduleLevel3"/>
        <w:rPr>
          <w:rFonts w:ascii="Roboto" w:hAnsi="Roboto"/>
        </w:rPr>
      </w:pPr>
      <w:bookmarkStart w:id="966" w:name="_AGSRef53021252"/>
      <w:bookmarkStart w:id="967" w:name="_Toc1816714110"/>
      <w:bookmarkStart w:id="968" w:name="_Toc266249276"/>
      <w:bookmarkStart w:id="969" w:name="_Toc1935870270"/>
      <w:bookmarkStart w:id="970" w:name="_Toc612490029"/>
      <w:bookmarkStart w:id="971" w:name="_Toc2059993257"/>
      <w:bookmarkStart w:id="972" w:name="_Toc697602095"/>
      <w:r w:rsidRPr="00312BFF">
        <w:rPr>
          <w:rFonts w:ascii="Roboto" w:hAnsi="Roboto"/>
        </w:rPr>
        <w:t>ACARA</w:t>
      </w:r>
      <w:r w:rsidR="00D72E6B" w:rsidRPr="00312BFF">
        <w:rPr>
          <w:rFonts w:ascii="Roboto" w:hAnsi="Roboto"/>
        </w:rPr>
        <w:t xml:space="preserve"> is not liable to any Respondent on the basis of any contract or other understanding (including any form of contractual, quasi contractual, restitutionary or promissory estoppel rights, implied obligations or rights based on similar legal or equitable grounds) whatsoever, or in negligence, as a consequence of any matter relating or incidental to this REOI, the procurement of any or all of the requirements covered by this REOI or a Respondent’s participation in this REOI process, including instances where:</w:t>
      </w:r>
      <w:bookmarkEnd w:id="966"/>
      <w:bookmarkEnd w:id="967"/>
      <w:bookmarkEnd w:id="968"/>
      <w:bookmarkEnd w:id="969"/>
      <w:bookmarkEnd w:id="970"/>
      <w:bookmarkEnd w:id="971"/>
      <w:bookmarkEnd w:id="972"/>
    </w:p>
    <w:p w14:paraId="03B92E94" w14:textId="77777777" w:rsidR="00D72E6B" w:rsidRPr="00312BFF" w:rsidRDefault="00D72E6B" w:rsidP="00CB3A3E">
      <w:pPr>
        <w:pStyle w:val="ClauseLevel4"/>
        <w:numPr>
          <w:ilvl w:val="0"/>
          <w:numId w:val="38"/>
        </w:numPr>
        <w:rPr>
          <w:rFonts w:ascii="Roboto" w:hAnsi="Roboto"/>
        </w:rPr>
      </w:pPr>
      <w:bookmarkStart w:id="973" w:name="_Toc1753920819"/>
      <w:bookmarkStart w:id="974" w:name="_Toc16121105"/>
      <w:bookmarkStart w:id="975" w:name="_Toc1747209955"/>
      <w:bookmarkStart w:id="976" w:name="_Toc57917833"/>
      <w:bookmarkStart w:id="977" w:name="_Toc1102793209"/>
      <w:bookmarkStart w:id="978" w:name="_Toc1173757762"/>
      <w:r w:rsidRPr="00312BFF">
        <w:rPr>
          <w:rFonts w:ascii="Roboto" w:hAnsi="Roboto"/>
        </w:rPr>
        <w:t>a Respondent is not invited to participate in any subsequent process as part of or following completion of this REOI process;</w:t>
      </w:r>
      <w:bookmarkEnd w:id="973"/>
      <w:bookmarkEnd w:id="974"/>
      <w:bookmarkEnd w:id="975"/>
      <w:bookmarkEnd w:id="976"/>
      <w:bookmarkEnd w:id="977"/>
      <w:bookmarkEnd w:id="978"/>
    </w:p>
    <w:p w14:paraId="723C93B8" w14:textId="12F353FC" w:rsidR="00D72E6B" w:rsidRPr="00312BFF" w:rsidRDefault="00F079A3" w:rsidP="00CB3A3E">
      <w:pPr>
        <w:pStyle w:val="ClauseLevel4"/>
        <w:numPr>
          <w:ilvl w:val="0"/>
          <w:numId w:val="38"/>
        </w:numPr>
        <w:rPr>
          <w:rFonts w:ascii="Roboto" w:hAnsi="Roboto"/>
        </w:rPr>
      </w:pPr>
      <w:bookmarkStart w:id="979" w:name="_Toc1912649437"/>
      <w:bookmarkStart w:id="980" w:name="_Toc469432330"/>
      <w:bookmarkStart w:id="981" w:name="_Toc60905214"/>
      <w:bookmarkStart w:id="982" w:name="_Toc1068505247"/>
      <w:bookmarkStart w:id="983" w:name="_Toc503029293"/>
      <w:bookmarkStart w:id="984" w:name="_Toc1072860486"/>
      <w:r w:rsidRPr="00312BFF">
        <w:rPr>
          <w:rFonts w:ascii="Roboto" w:hAnsi="Roboto"/>
        </w:rPr>
        <w:t>ACARA</w:t>
      </w:r>
      <w:r w:rsidR="00D72E6B" w:rsidRPr="00312BFF">
        <w:rPr>
          <w:rFonts w:ascii="Roboto" w:hAnsi="Roboto"/>
        </w:rPr>
        <w:t xml:space="preserve"> varies the REOI process;</w:t>
      </w:r>
      <w:bookmarkEnd w:id="979"/>
      <w:bookmarkEnd w:id="980"/>
      <w:bookmarkEnd w:id="981"/>
      <w:bookmarkEnd w:id="982"/>
      <w:bookmarkEnd w:id="983"/>
      <w:bookmarkEnd w:id="984"/>
    </w:p>
    <w:p w14:paraId="18FBDD47" w14:textId="6C68BD76" w:rsidR="00D72E6B" w:rsidRPr="00312BFF" w:rsidRDefault="00F079A3" w:rsidP="00CB3A3E">
      <w:pPr>
        <w:pStyle w:val="ClauseLevel4"/>
        <w:numPr>
          <w:ilvl w:val="0"/>
          <w:numId w:val="38"/>
        </w:numPr>
        <w:rPr>
          <w:rFonts w:ascii="Roboto" w:hAnsi="Roboto"/>
        </w:rPr>
      </w:pPr>
      <w:bookmarkStart w:id="985" w:name="_Toc2105930953"/>
      <w:bookmarkStart w:id="986" w:name="_Toc349953497"/>
      <w:bookmarkStart w:id="987" w:name="_Toc1434194433"/>
      <w:bookmarkStart w:id="988" w:name="_Toc804029492"/>
      <w:bookmarkStart w:id="989" w:name="_Toc761639652"/>
      <w:bookmarkStart w:id="990" w:name="_Toc613821833"/>
      <w:r w:rsidRPr="00312BFF">
        <w:rPr>
          <w:rFonts w:ascii="Roboto" w:hAnsi="Roboto"/>
        </w:rPr>
        <w:t>ACARA</w:t>
      </w:r>
      <w:r w:rsidR="00D72E6B" w:rsidRPr="00312BFF">
        <w:rPr>
          <w:rFonts w:ascii="Roboto" w:hAnsi="Roboto"/>
        </w:rPr>
        <w:t xml:space="preserve"> elects to enter into a contract for all or any of the requirements covered by this REOI with any party, whether or not that party was a Respondent in this REOI process;</w:t>
      </w:r>
      <w:bookmarkEnd w:id="985"/>
      <w:bookmarkEnd w:id="986"/>
      <w:bookmarkEnd w:id="987"/>
      <w:bookmarkEnd w:id="988"/>
      <w:bookmarkEnd w:id="989"/>
      <w:bookmarkEnd w:id="990"/>
    </w:p>
    <w:p w14:paraId="1164A1C5" w14:textId="7608F253" w:rsidR="00D72E6B" w:rsidRPr="00312BFF" w:rsidRDefault="00F079A3" w:rsidP="00CB3A3E">
      <w:pPr>
        <w:pStyle w:val="ClauseLevel4"/>
        <w:numPr>
          <w:ilvl w:val="0"/>
          <w:numId w:val="38"/>
        </w:numPr>
        <w:rPr>
          <w:rFonts w:ascii="Roboto" w:hAnsi="Roboto"/>
        </w:rPr>
      </w:pPr>
      <w:bookmarkStart w:id="991" w:name="_Toc886145487"/>
      <w:bookmarkStart w:id="992" w:name="_Toc71156176"/>
      <w:bookmarkStart w:id="993" w:name="_Toc690858804"/>
      <w:bookmarkStart w:id="994" w:name="_Toc1134643216"/>
      <w:bookmarkStart w:id="995" w:name="_Toc1717717270"/>
      <w:bookmarkStart w:id="996" w:name="_Toc1237209688"/>
      <w:r w:rsidRPr="00312BFF">
        <w:rPr>
          <w:rFonts w:ascii="Roboto" w:hAnsi="Roboto"/>
        </w:rPr>
        <w:t>ACARA</w:t>
      </w:r>
      <w:r w:rsidR="00D72E6B" w:rsidRPr="00312BFF">
        <w:rPr>
          <w:rFonts w:ascii="Roboto" w:hAnsi="Roboto"/>
        </w:rPr>
        <w:t xml:space="preserve"> decides to terminate the REOI process or not to tender or contract for all or any of the requirements covered by this REOI; or</w:t>
      </w:r>
      <w:bookmarkEnd w:id="991"/>
      <w:bookmarkEnd w:id="992"/>
      <w:bookmarkEnd w:id="993"/>
      <w:bookmarkEnd w:id="994"/>
      <w:bookmarkEnd w:id="995"/>
      <w:bookmarkEnd w:id="996"/>
    </w:p>
    <w:p w14:paraId="5C9EC626" w14:textId="0BF6716F" w:rsidR="00D72E6B" w:rsidRPr="00312BFF" w:rsidRDefault="00F079A3" w:rsidP="00CB3A3E">
      <w:pPr>
        <w:pStyle w:val="ClauseLevel4"/>
        <w:numPr>
          <w:ilvl w:val="0"/>
          <w:numId w:val="38"/>
        </w:numPr>
        <w:rPr>
          <w:rFonts w:ascii="Roboto" w:hAnsi="Roboto"/>
        </w:rPr>
      </w:pPr>
      <w:bookmarkStart w:id="997" w:name="_Toc1733384684"/>
      <w:bookmarkStart w:id="998" w:name="_Toc1549647888"/>
      <w:bookmarkStart w:id="999" w:name="_Toc1991730271"/>
      <w:bookmarkStart w:id="1000" w:name="_Toc426315883"/>
      <w:bookmarkStart w:id="1001" w:name="_Toc1810738688"/>
      <w:bookmarkStart w:id="1002" w:name="_Toc1987201148"/>
      <w:r w:rsidRPr="00312BFF">
        <w:rPr>
          <w:rFonts w:ascii="Roboto" w:hAnsi="Roboto"/>
        </w:rPr>
        <w:t>ACARA</w:t>
      </w:r>
      <w:r w:rsidR="00D72E6B" w:rsidRPr="00312BFF">
        <w:rPr>
          <w:rFonts w:ascii="Roboto" w:hAnsi="Roboto"/>
        </w:rPr>
        <w:t xml:space="preserve"> exercises or fails to exercise any of its other rights under or in relation to this REOI.</w:t>
      </w:r>
      <w:bookmarkEnd w:id="997"/>
      <w:bookmarkEnd w:id="998"/>
      <w:bookmarkEnd w:id="999"/>
      <w:bookmarkEnd w:id="1000"/>
      <w:bookmarkEnd w:id="1001"/>
      <w:bookmarkEnd w:id="1002"/>
    </w:p>
    <w:p w14:paraId="522499DD" w14:textId="77777777" w:rsidR="00D72E6B" w:rsidRPr="00312BFF" w:rsidRDefault="74688699" w:rsidP="00AC6C11">
      <w:pPr>
        <w:pStyle w:val="ScheduleLevel2"/>
        <w:rPr>
          <w:rFonts w:ascii="Roboto" w:hAnsi="Roboto"/>
        </w:rPr>
      </w:pPr>
      <w:bookmarkStart w:id="1003" w:name="_AGSRef8964139"/>
      <w:bookmarkStart w:id="1004" w:name="_AGSRef29286682"/>
      <w:bookmarkStart w:id="1005" w:name="_Toc321923250"/>
      <w:bookmarkStart w:id="1006" w:name="_Toc328722878"/>
      <w:bookmarkStart w:id="1007" w:name="_Toc161995278"/>
      <w:bookmarkStart w:id="1008" w:name="_Toc949947636"/>
      <w:bookmarkStart w:id="1009" w:name="_Toc2109095704"/>
      <w:bookmarkStart w:id="1010" w:name="_Toc421917501"/>
      <w:bookmarkStart w:id="1011" w:name="_Toc1670305924"/>
      <w:bookmarkStart w:id="1012" w:name="_Toc474797480"/>
      <w:bookmarkStart w:id="1013" w:name="_Toc750444680"/>
      <w:r w:rsidRPr="00312BFF">
        <w:rPr>
          <w:rFonts w:ascii="Roboto" w:hAnsi="Roboto"/>
        </w:rPr>
        <w:t>Complaints</w:t>
      </w:r>
      <w:bookmarkEnd w:id="1003"/>
      <w:bookmarkEnd w:id="1004"/>
      <w:bookmarkEnd w:id="1005"/>
      <w:bookmarkEnd w:id="1006"/>
      <w:bookmarkEnd w:id="1007"/>
      <w:bookmarkEnd w:id="1008"/>
      <w:bookmarkEnd w:id="1009"/>
      <w:bookmarkEnd w:id="1010"/>
      <w:bookmarkEnd w:id="1011"/>
      <w:bookmarkEnd w:id="1012"/>
      <w:bookmarkEnd w:id="1013"/>
    </w:p>
    <w:p w14:paraId="612F8900" w14:textId="77777777" w:rsidR="00D72E6B" w:rsidRPr="00312BFF" w:rsidRDefault="00D72E6B" w:rsidP="00AC6C11">
      <w:pPr>
        <w:pStyle w:val="ScheduleLevel3"/>
        <w:rPr>
          <w:rFonts w:ascii="Roboto" w:hAnsi="Roboto"/>
        </w:rPr>
      </w:pPr>
      <w:bookmarkStart w:id="1014" w:name="_Ref7693586"/>
      <w:bookmarkStart w:id="1015" w:name="_Toc1715260254"/>
      <w:bookmarkStart w:id="1016" w:name="_Toc1936921667"/>
      <w:bookmarkStart w:id="1017" w:name="_Toc2009170780"/>
      <w:bookmarkStart w:id="1018" w:name="_Toc1711338950"/>
      <w:bookmarkStart w:id="1019" w:name="_Toc1597246268"/>
      <w:bookmarkStart w:id="1020" w:name="_Toc1437642476"/>
      <w:r w:rsidRPr="00312BFF">
        <w:rPr>
          <w:rFonts w:ascii="Roboto" w:hAnsi="Roboto"/>
        </w:rPr>
        <w:t>Any complaints arising out of the REOI process should be directed to the Complaints Officer:</w:t>
      </w:r>
      <w:bookmarkEnd w:id="1014"/>
      <w:bookmarkEnd w:id="1015"/>
      <w:bookmarkEnd w:id="1016"/>
      <w:bookmarkEnd w:id="1017"/>
      <w:bookmarkEnd w:id="1018"/>
      <w:bookmarkEnd w:id="1019"/>
      <w:bookmarkEnd w:id="1020"/>
    </w:p>
    <w:p w14:paraId="51066DF3" w14:textId="2B44D16B" w:rsidR="2EE65223" w:rsidRPr="00312BFF" w:rsidRDefault="2EE65223" w:rsidP="2914DF64">
      <w:pPr>
        <w:spacing w:before="160" w:after="160" w:line="276" w:lineRule="auto"/>
        <w:ind w:left="1170" w:right="-20"/>
        <w:rPr>
          <w:rFonts w:ascii="Roboto" w:hAnsi="Roboto"/>
          <w:lang w:val="pt-BR"/>
        </w:rPr>
      </w:pPr>
      <w:r w:rsidRPr="00312BFF">
        <w:rPr>
          <w:rFonts w:ascii="Roboto" w:eastAsia="Arial" w:hAnsi="Roboto" w:cs="Arial"/>
          <w:lang w:val="pt-BR"/>
        </w:rPr>
        <w:t>Alexis Steffen</w:t>
      </w:r>
    </w:p>
    <w:p w14:paraId="3B89721B" w14:textId="14D0BBC6" w:rsidR="2EE65223" w:rsidRPr="00312BFF" w:rsidRDefault="2EE65223" w:rsidP="2914DF64">
      <w:pPr>
        <w:spacing w:before="160" w:after="160" w:line="276" w:lineRule="auto"/>
        <w:ind w:left="1170" w:right="-20"/>
        <w:rPr>
          <w:rFonts w:ascii="Roboto" w:hAnsi="Roboto"/>
          <w:lang w:val="pt-BR"/>
        </w:rPr>
      </w:pPr>
      <w:hyperlink r:id="rId18">
        <w:r w:rsidRPr="00312BFF">
          <w:rPr>
            <w:rStyle w:val="Hyperlink"/>
            <w:rFonts w:ascii="Roboto" w:hAnsi="Roboto"/>
            <w:lang w:val="pt-BR"/>
          </w:rPr>
          <w:t>Alexis.Steffen@acara.edu.au</w:t>
        </w:r>
      </w:hyperlink>
    </w:p>
    <w:p w14:paraId="0BA4F15E" w14:textId="14B025EC" w:rsidR="2914DF64" w:rsidRPr="00312BFF" w:rsidRDefault="2914DF64" w:rsidP="2914DF64">
      <w:pPr>
        <w:pStyle w:val="PlainParagraph"/>
        <w:rPr>
          <w:rFonts w:ascii="Roboto" w:hAnsi="Roboto"/>
          <w:lang w:val="pt-BR"/>
        </w:rPr>
      </w:pPr>
    </w:p>
    <w:p w14:paraId="7E56C238" w14:textId="77777777" w:rsidR="00D72E6B" w:rsidRPr="00312BFF" w:rsidRDefault="74688699" w:rsidP="00AC6C11">
      <w:pPr>
        <w:pStyle w:val="ScheduleLevel1"/>
        <w:rPr>
          <w:rFonts w:ascii="Roboto" w:hAnsi="Roboto"/>
        </w:rPr>
      </w:pPr>
      <w:bookmarkStart w:id="1021" w:name="_Toc321923251"/>
      <w:bookmarkStart w:id="1022" w:name="_Toc328722879"/>
      <w:bookmarkStart w:id="1023" w:name="_Toc161995279"/>
      <w:bookmarkStart w:id="1024" w:name="_Toc671029562"/>
      <w:bookmarkStart w:id="1025" w:name="_Toc692671258"/>
      <w:bookmarkStart w:id="1026" w:name="_Toc184569165"/>
      <w:bookmarkStart w:id="1027" w:name="_Toc282097231"/>
      <w:bookmarkStart w:id="1028" w:name="_Toc447476194"/>
      <w:bookmarkStart w:id="1029" w:name="_Toc875935330"/>
      <w:bookmarkStart w:id="1030" w:name="_Toc194397812"/>
      <w:bookmarkStart w:id="1031" w:name="_Toc51390215"/>
      <w:bookmarkStart w:id="1032" w:name="_Toc65555966"/>
      <w:bookmarkStart w:id="1033" w:name="_AGSRef27934205"/>
      <w:bookmarkStart w:id="1034" w:name="_AGSRef58916300"/>
      <w:bookmarkStart w:id="1035" w:name="_Toc77137384"/>
      <w:bookmarkStart w:id="1036" w:name="_Toc87418318"/>
      <w:bookmarkStart w:id="1037" w:name="_Toc103658806"/>
      <w:bookmarkStart w:id="1038" w:name="_AGSRef67794770"/>
      <w:bookmarkStart w:id="1039" w:name="_Toc114912376"/>
      <w:r w:rsidRPr="00312BFF">
        <w:rPr>
          <w:rFonts w:ascii="Roboto" w:hAnsi="Roboto"/>
        </w:rPr>
        <w:t>General matters</w:t>
      </w:r>
      <w:bookmarkEnd w:id="1021"/>
      <w:bookmarkEnd w:id="1022"/>
      <w:bookmarkEnd w:id="1023"/>
      <w:bookmarkEnd w:id="1024"/>
      <w:bookmarkEnd w:id="1025"/>
      <w:bookmarkEnd w:id="1026"/>
      <w:bookmarkEnd w:id="1027"/>
      <w:bookmarkEnd w:id="1028"/>
      <w:bookmarkEnd w:id="1029"/>
      <w:bookmarkEnd w:id="1030"/>
    </w:p>
    <w:p w14:paraId="6165E058" w14:textId="77777777" w:rsidR="00D72E6B" w:rsidRPr="00312BFF" w:rsidRDefault="74688699" w:rsidP="00AC6C11">
      <w:pPr>
        <w:pStyle w:val="ScheduleLevel2"/>
        <w:rPr>
          <w:rFonts w:ascii="Roboto" w:hAnsi="Roboto"/>
        </w:rPr>
      </w:pPr>
      <w:bookmarkStart w:id="1040" w:name="_AGSRef41296780"/>
      <w:bookmarkStart w:id="1041" w:name="_Toc321923252"/>
      <w:bookmarkStart w:id="1042" w:name="_Toc328722880"/>
      <w:bookmarkStart w:id="1043" w:name="_Toc161995280"/>
      <w:bookmarkStart w:id="1044" w:name="_Toc1328945335"/>
      <w:bookmarkStart w:id="1045" w:name="_Toc932571105"/>
      <w:bookmarkStart w:id="1046" w:name="_Toc604366623"/>
      <w:bookmarkStart w:id="1047" w:name="_Toc112527708"/>
      <w:bookmarkStart w:id="1048" w:name="_Toc1063573545"/>
      <w:bookmarkStart w:id="1049" w:name="_Toc629574770"/>
      <w:bookmarkStart w:id="1050" w:name="_AGSRef1570391"/>
      <w:r w:rsidRPr="00312BFF">
        <w:rPr>
          <w:rFonts w:ascii="Roboto" w:hAnsi="Roboto"/>
        </w:rPr>
        <w:t>Prices and units</w:t>
      </w:r>
      <w:bookmarkEnd w:id="1040"/>
      <w:bookmarkEnd w:id="1041"/>
      <w:bookmarkEnd w:id="1042"/>
      <w:bookmarkEnd w:id="1043"/>
      <w:bookmarkEnd w:id="1044"/>
      <w:bookmarkEnd w:id="1045"/>
      <w:bookmarkEnd w:id="1046"/>
      <w:bookmarkEnd w:id="1047"/>
      <w:bookmarkEnd w:id="1048"/>
      <w:bookmarkEnd w:id="1049"/>
    </w:p>
    <w:p w14:paraId="1C5C6F81" w14:textId="77777777" w:rsidR="00D72E6B" w:rsidRPr="00312BFF" w:rsidRDefault="00D72E6B" w:rsidP="00AC6C11">
      <w:pPr>
        <w:pStyle w:val="ScheduleLevel3"/>
        <w:rPr>
          <w:rFonts w:ascii="Roboto" w:hAnsi="Roboto"/>
        </w:rPr>
      </w:pPr>
      <w:bookmarkStart w:id="1051" w:name="_Ref179797876"/>
      <w:bookmarkStart w:id="1052" w:name="_AGSRef8989655"/>
      <w:bookmarkStart w:id="1053" w:name="_AGSRef82622551"/>
      <w:bookmarkStart w:id="1054" w:name="_Toc111603505"/>
      <w:bookmarkStart w:id="1055" w:name="_Toc566446071"/>
      <w:bookmarkStart w:id="1056" w:name="_Toc940568747"/>
      <w:bookmarkStart w:id="1057" w:name="_Toc1012114485"/>
      <w:bookmarkStart w:id="1058" w:name="_Toc1112483204"/>
      <w:bookmarkStart w:id="1059" w:name="_Toc114521221"/>
      <w:r w:rsidRPr="00312BFF">
        <w:rPr>
          <w:rFonts w:ascii="Roboto" w:hAnsi="Roboto"/>
        </w:rPr>
        <w:t>The EOI must be written in English.</w:t>
      </w:r>
      <w:bookmarkEnd w:id="1051"/>
      <w:bookmarkEnd w:id="1052"/>
      <w:bookmarkEnd w:id="1053"/>
      <w:bookmarkEnd w:id="1054"/>
      <w:bookmarkEnd w:id="1055"/>
      <w:bookmarkEnd w:id="1056"/>
      <w:bookmarkEnd w:id="1057"/>
      <w:bookmarkEnd w:id="1058"/>
      <w:bookmarkEnd w:id="1059"/>
    </w:p>
    <w:p w14:paraId="212E720B" w14:textId="77777777" w:rsidR="00D72E6B" w:rsidRPr="00312BFF" w:rsidRDefault="00D72E6B" w:rsidP="00AC6C11">
      <w:pPr>
        <w:pStyle w:val="ScheduleLevel3"/>
        <w:rPr>
          <w:rFonts w:ascii="Roboto" w:hAnsi="Roboto"/>
        </w:rPr>
      </w:pPr>
      <w:bookmarkStart w:id="1060" w:name="_Ref176679715"/>
      <w:bookmarkStart w:id="1061" w:name="_AGSRef62020957"/>
      <w:bookmarkStart w:id="1062" w:name="_AGSRef67242759"/>
      <w:bookmarkStart w:id="1063" w:name="_Toc1938225263"/>
      <w:bookmarkStart w:id="1064" w:name="_Toc1006124273"/>
      <w:bookmarkStart w:id="1065" w:name="_Toc654138720"/>
      <w:bookmarkStart w:id="1066" w:name="_Toc1245115564"/>
      <w:bookmarkStart w:id="1067" w:name="_Toc497031130"/>
      <w:bookmarkStart w:id="1068" w:name="_Toc1688816667"/>
      <w:r w:rsidRPr="00312BFF">
        <w:rPr>
          <w:rFonts w:ascii="Roboto" w:hAnsi="Roboto"/>
        </w:rPr>
        <w:t>All measurements must be expressed in Australian legal units of measurement.</w:t>
      </w:r>
      <w:bookmarkEnd w:id="1060"/>
      <w:bookmarkEnd w:id="1061"/>
      <w:bookmarkEnd w:id="1062"/>
      <w:bookmarkEnd w:id="1063"/>
      <w:bookmarkEnd w:id="1064"/>
      <w:bookmarkEnd w:id="1065"/>
      <w:bookmarkEnd w:id="1066"/>
      <w:bookmarkEnd w:id="1067"/>
      <w:bookmarkEnd w:id="1068"/>
    </w:p>
    <w:p w14:paraId="0DD9E318" w14:textId="77777777" w:rsidR="00D72E6B" w:rsidRPr="00312BFF" w:rsidRDefault="00D72E6B" w:rsidP="00AC6C11">
      <w:pPr>
        <w:pStyle w:val="ScheduleLevel3"/>
        <w:rPr>
          <w:rFonts w:ascii="Roboto" w:hAnsi="Roboto"/>
        </w:rPr>
      </w:pPr>
      <w:bookmarkStart w:id="1069" w:name="_AGSRef96195316"/>
      <w:bookmarkStart w:id="1070" w:name="_Toc82165128"/>
      <w:bookmarkStart w:id="1071" w:name="_Toc1097594147"/>
      <w:bookmarkStart w:id="1072" w:name="_Toc221716450"/>
      <w:bookmarkStart w:id="1073" w:name="_Toc1110677129"/>
      <w:bookmarkStart w:id="1074" w:name="_Toc2111489404"/>
      <w:bookmarkStart w:id="1075" w:name="_Toc2004288037"/>
      <w:r w:rsidRPr="00312BFF">
        <w:rPr>
          <w:rFonts w:ascii="Roboto" w:hAnsi="Roboto"/>
        </w:rPr>
        <w:t>Tendered prices should be inclusive of:</w:t>
      </w:r>
      <w:bookmarkEnd w:id="1069"/>
      <w:bookmarkEnd w:id="1070"/>
      <w:bookmarkEnd w:id="1071"/>
      <w:bookmarkEnd w:id="1072"/>
      <w:bookmarkEnd w:id="1073"/>
      <w:bookmarkEnd w:id="1074"/>
      <w:bookmarkEnd w:id="1075"/>
    </w:p>
    <w:p w14:paraId="7AE9D40D" w14:textId="77777777" w:rsidR="00D72E6B" w:rsidRPr="00312BFF" w:rsidRDefault="00D72E6B" w:rsidP="00CB3A3E">
      <w:pPr>
        <w:pStyle w:val="ClauseLevel4"/>
        <w:numPr>
          <w:ilvl w:val="0"/>
          <w:numId w:val="39"/>
        </w:numPr>
        <w:rPr>
          <w:rFonts w:ascii="Roboto" w:hAnsi="Roboto"/>
        </w:rPr>
      </w:pPr>
      <w:bookmarkStart w:id="1076" w:name="_Toc64120576"/>
      <w:bookmarkStart w:id="1077" w:name="_Toc1596585133"/>
      <w:bookmarkStart w:id="1078" w:name="_Toc1486137289"/>
      <w:bookmarkStart w:id="1079" w:name="_Toc47145586"/>
      <w:bookmarkStart w:id="1080" w:name="_Toc1432194251"/>
      <w:bookmarkStart w:id="1081" w:name="_Toc733428994"/>
      <w:r w:rsidRPr="00312BFF">
        <w:rPr>
          <w:rFonts w:ascii="Roboto" w:hAnsi="Roboto"/>
        </w:rPr>
        <w:t xml:space="preserve">GST (as defined in section 195-1 of the </w:t>
      </w:r>
      <w:r w:rsidRPr="00312BFF">
        <w:rPr>
          <w:rFonts w:ascii="Roboto" w:hAnsi="Roboto"/>
          <w:i/>
          <w:iCs/>
        </w:rPr>
        <w:t>A New Tax System (Goods and Services Tax) Act 1999</w:t>
      </w:r>
      <w:r w:rsidRPr="00312BFF">
        <w:rPr>
          <w:rFonts w:ascii="Roboto" w:hAnsi="Roboto"/>
        </w:rPr>
        <w:t>)</w:t>
      </w:r>
      <w:r w:rsidRPr="00312BFF">
        <w:rPr>
          <w:rFonts w:ascii="Roboto" w:hAnsi="Roboto"/>
          <w:i/>
          <w:iCs/>
        </w:rPr>
        <w:t>;</w:t>
      </w:r>
      <w:bookmarkEnd w:id="1076"/>
      <w:bookmarkEnd w:id="1077"/>
      <w:bookmarkEnd w:id="1078"/>
      <w:bookmarkEnd w:id="1079"/>
      <w:bookmarkEnd w:id="1080"/>
      <w:bookmarkEnd w:id="1081"/>
    </w:p>
    <w:p w14:paraId="7778E9BC" w14:textId="77777777" w:rsidR="00D72E6B" w:rsidRPr="00312BFF" w:rsidRDefault="00D72E6B" w:rsidP="00CB3A3E">
      <w:pPr>
        <w:pStyle w:val="ClauseLevel4"/>
        <w:numPr>
          <w:ilvl w:val="0"/>
          <w:numId w:val="39"/>
        </w:numPr>
        <w:rPr>
          <w:rFonts w:ascii="Roboto" w:hAnsi="Roboto"/>
        </w:rPr>
      </w:pPr>
      <w:bookmarkStart w:id="1082" w:name="_Toc911223293"/>
      <w:bookmarkStart w:id="1083" w:name="_Toc1206840821"/>
      <w:bookmarkStart w:id="1084" w:name="_Toc602851725"/>
      <w:bookmarkStart w:id="1085" w:name="_Toc139404737"/>
      <w:bookmarkStart w:id="1086" w:name="_Toc756234527"/>
      <w:bookmarkStart w:id="1087" w:name="_Toc739979449"/>
      <w:r w:rsidRPr="00312BFF">
        <w:rPr>
          <w:rFonts w:ascii="Roboto" w:hAnsi="Roboto"/>
        </w:rPr>
        <w:t>all costs of complying with this REOI; and</w:t>
      </w:r>
      <w:bookmarkEnd w:id="1082"/>
      <w:bookmarkEnd w:id="1083"/>
      <w:bookmarkEnd w:id="1084"/>
      <w:bookmarkEnd w:id="1085"/>
      <w:bookmarkEnd w:id="1086"/>
      <w:bookmarkEnd w:id="1087"/>
    </w:p>
    <w:p w14:paraId="74ABCA9A" w14:textId="77777777" w:rsidR="00D72E6B" w:rsidRPr="00312BFF" w:rsidRDefault="00D72E6B" w:rsidP="00CB3A3E">
      <w:pPr>
        <w:pStyle w:val="ClauseLevel4"/>
        <w:numPr>
          <w:ilvl w:val="0"/>
          <w:numId w:val="39"/>
        </w:numPr>
        <w:rPr>
          <w:rFonts w:ascii="Roboto" w:hAnsi="Roboto"/>
        </w:rPr>
      </w:pPr>
      <w:bookmarkStart w:id="1088" w:name="_Toc1966619705"/>
      <w:bookmarkStart w:id="1089" w:name="_Toc2045799991"/>
      <w:bookmarkStart w:id="1090" w:name="_Toc1668805721"/>
      <w:bookmarkStart w:id="1091" w:name="_Toc349649679"/>
      <w:bookmarkStart w:id="1092" w:name="_Toc980137292"/>
      <w:bookmarkStart w:id="1093" w:name="_Toc1315668391"/>
      <w:r w:rsidRPr="00312BFF">
        <w:rPr>
          <w:rFonts w:ascii="Roboto" w:hAnsi="Roboto"/>
        </w:rPr>
        <w:t>all costs associated with doing all things necessary for the due and proper completion of the proposed contract.</w:t>
      </w:r>
      <w:bookmarkEnd w:id="1088"/>
      <w:bookmarkEnd w:id="1089"/>
      <w:bookmarkEnd w:id="1090"/>
      <w:bookmarkEnd w:id="1091"/>
      <w:bookmarkEnd w:id="1092"/>
      <w:bookmarkEnd w:id="1093"/>
    </w:p>
    <w:p w14:paraId="7D887924" w14:textId="77777777" w:rsidR="00D72E6B" w:rsidRPr="00312BFF" w:rsidRDefault="00D72E6B" w:rsidP="00AC6C11">
      <w:pPr>
        <w:pStyle w:val="ScheduleLevel3"/>
        <w:rPr>
          <w:rFonts w:ascii="Roboto" w:hAnsi="Roboto"/>
        </w:rPr>
      </w:pPr>
      <w:bookmarkStart w:id="1094" w:name="_Toc1527742911"/>
      <w:bookmarkStart w:id="1095" w:name="_Toc783352940"/>
      <w:bookmarkStart w:id="1096" w:name="_Toc38130873"/>
      <w:bookmarkStart w:id="1097" w:name="_Toc508562356"/>
      <w:bookmarkStart w:id="1098" w:name="_Toc437559078"/>
      <w:bookmarkStart w:id="1099" w:name="_Toc1549607572"/>
      <w:r w:rsidRPr="00312BFF">
        <w:rPr>
          <w:rFonts w:ascii="Roboto" w:hAnsi="Roboto"/>
        </w:rPr>
        <w:lastRenderedPageBreak/>
        <w:t>Respondents from the public sector should note that Competitive Neutrality requires that Government businesses should not enjoy net competitive advantages over their private sector competitors by virtue of public sector ownership.</w:t>
      </w:r>
      <w:bookmarkEnd w:id="1094"/>
      <w:bookmarkEnd w:id="1095"/>
      <w:bookmarkEnd w:id="1096"/>
      <w:bookmarkEnd w:id="1097"/>
      <w:bookmarkEnd w:id="1098"/>
      <w:bookmarkEnd w:id="1099"/>
    </w:p>
    <w:p w14:paraId="779C5C60" w14:textId="77777777" w:rsidR="00D72E6B" w:rsidRPr="00312BFF" w:rsidRDefault="00D72E6B" w:rsidP="00AC6C11">
      <w:pPr>
        <w:pStyle w:val="ScheduleLevel3"/>
        <w:rPr>
          <w:rFonts w:ascii="Roboto" w:hAnsi="Roboto"/>
        </w:rPr>
      </w:pPr>
      <w:bookmarkStart w:id="1100" w:name="_Toc1766377220"/>
      <w:bookmarkStart w:id="1101" w:name="_Toc2018769459"/>
      <w:bookmarkStart w:id="1102" w:name="_Toc1123689765"/>
      <w:bookmarkStart w:id="1103" w:name="_Toc1658066628"/>
      <w:bookmarkStart w:id="1104" w:name="_Toc933764566"/>
      <w:bookmarkStart w:id="1105" w:name="_Toc697179227"/>
      <w:r w:rsidRPr="00312BFF">
        <w:rPr>
          <w:rFonts w:ascii="Roboto" w:hAnsi="Roboto"/>
        </w:rPr>
        <w:t>Respondents from the public sector should demonstrate in their pricing that Competitive Neutrality requirements have been met, including:</w:t>
      </w:r>
      <w:bookmarkEnd w:id="1100"/>
      <w:bookmarkEnd w:id="1101"/>
      <w:bookmarkEnd w:id="1102"/>
      <w:bookmarkEnd w:id="1103"/>
      <w:bookmarkEnd w:id="1104"/>
      <w:bookmarkEnd w:id="1105"/>
    </w:p>
    <w:p w14:paraId="4490CA48" w14:textId="77777777" w:rsidR="00D72E6B" w:rsidRPr="00312BFF" w:rsidRDefault="00D72E6B" w:rsidP="00CB3A3E">
      <w:pPr>
        <w:pStyle w:val="ClauseLevel4"/>
        <w:numPr>
          <w:ilvl w:val="0"/>
          <w:numId w:val="40"/>
        </w:numPr>
        <w:rPr>
          <w:rFonts w:ascii="Roboto" w:hAnsi="Roboto"/>
        </w:rPr>
      </w:pPr>
      <w:bookmarkStart w:id="1106" w:name="_Toc908769655"/>
      <w:bookmarkStart w:id="1107" w:name="_Toc1410591045"/>
      <w:bookmarkStart w:id="1108" w:name="_Toc2072245043"/>
      <w:bookmarkStart w:id="1109" w:name="_Toc244052708"/>
      <w:bookmarkStart w:id="1110" w:name="_Toc700944723"/>
      <w:bookmarkStart w:id="1111" w:name="_Toc645555634"/>
      <w:r w:rsidRPr="00312BFF">
        <w:rPr>
          <w:rFonts w:ascii="Roboto" w:hAnsi="Roboto"/>
        </w:rPr>
        <w:t>payment of relevant taxes and charges;</w:t>
      </w:r>
      <w:bookmarkEnd w:id="1106"/>
      <w:bookmarkEnd w:id="1107"/>
      <w:bookmarkEnd w:id="1108"/>
      <w:bookmarkEnd w:id="1109"/>
      <w:bookmarkEnd w:id="1110"/>
      <w:bookmarkEnd w:id="1111"/>
    </w:p>
    <w:p w14:paraId="01AD0C4B" w14:textId="77777777" w:rsidR="00D72E6B" w:rsidRPr="00312BFF" w:rsidRDefault="00D72E6B" w:rsidP="00CB3A3E">
      <w:pPr>
        <w:pStyle w:val="ClauseLevel4"/>
        <w:numPr>
          <w:ilvl w:val="0"/>
          <w:numId w:val="40"/>
        </w:numPr>
        <w:rPr>
          <w:rFonts w:ascii="Roboto" w:hAnsi="Roboto"/>
        </w:rPr>
      </w:pPr>
      <w:bookmarkStart w:id="1112" w:name="_Toc1604785534"/>
      <w:bookmarkStart w:id="1113" w:name="_Toc1744548370"/>
      <w:bookmarkStart w:id="1114" w:name="_Toc2044702056"/>
      <w:bookmarkStart w:id="1115" w:name="_Toc2094618939"/>
      <w:bookmarkStart w:id="1116" w:name="_Toc397152675"/>
      <w:bookmarkStart w:id="1117" w:name="_Toc1555452262"/>
      <w:r w:rsidRPr="00312BFF">
        <w:rPr>
          <w:rFonts w:ascii="Roboto" w:hAnsi="Roboto"/>
        </w:rPr>
        <w:t>rates of return; and</w:t>
      </w:r>
      <w:bookmarkEnd w:id="1112"/>
      <w:bookmarkEnd w:id="1113"/>
      <w:bookmarkEnd w:id="1114"/>
      <w:bookmarkEnd w:id="1115"/>
      <w:bookmarkEnd w:id="1116"/>
      <w:bookmarkEnd w:id="1117"/>
    </w:p>
    <w:p w14:paraId="66BD4E71" w14:textId="77777777" w:rsidR="00D72E6B" w:rsidRPr="00312BFF" w:rsidRDefault="00D72E6B" w:rsidP="00CB3A3E">
      <w:pPr>
        <w:pStyle w:val="ClauseLevel4"/>
        <w:numPr>
          <w:ilvl w:val="0"/>
          <w:numId w:val="40"/>
        </w:numPr>
        <w:rPr>
          <w:rFonts w:ascii="Roboto" w:hAnsi="Roboto"/>
        </w:rPr>
      </w:pPr>
      <w:bookmarkStart w:id="1118" w:name="_Toc1103885845"/>
      <w:bookmarkStart w:id="1119" w:name="_Toc193316969"/>
      <w:bookmarkStart w:id="1120" w:name="_Toc508312455"/>
      <w:bookmarkStart w:id="1121" w:name="_Toc625673998"/>
      <w:bookmarkStart w:id="1122" w:name="_Toc1436905284"/>
      <w:bookmarkStart w:id="1123" w:name="_Toc224591600"/>
      <w:r w:rsidRPr="00312BFF">
        <w:rPr>
          <w:rFonts w:ascii="Roboto" w:hAnsi="Roboto"/>
        </w:rPr>
        <w:t>cost of funds.</w:t>
      </w:r>
      <w:bookmarkEnd w:id="1118"/>
      <w:bookmarkEnd w:id="1119"/>
      <w:bookmarkEnd w:id="1120"/>
      <w:bookmarkEnd w:id="1121"/>
      <w:bookmarkEnd w:id="1122"/>
      <w:bookmarkEnd w:id="1123"/>
    </w:p>
    <w:p w14:paraId="077743E9" w14:textId="77777777" w:rsidR="00D72E6B" w:rsidRPr="00312BFF" w:rsidRDefault="00D72E6B" w:rsidP="00AC6C11">
      <w:pPr>
        <w:pStyle w:val="ScheduleLevel3"/>
        <w:rPr>
          <w:rFonts w:ascii="Roboto" w:hAnsi="Roboto"/>
        </w:rPr>
      </w:pPr>
      <w:bookmarkStart w:id="1124" w:name="_Toc1511399359"/>
      <w:bookmarkStart w:id="1125" w:name="_Toc1145432637"/>
      <w:bookmarkStart w:id="1126" w:name="_Toc1016832447"/>
      <w:bookmarkStart w:id="1127" w:name="_Toc1174698619"/>
      <w:bookmarkStart w:id="1128" w:name="_Toc326393206"/>
      <w:bookmarkStart w:id="1129" w:name="_Toc2081718600"/>
      <w:r w:rsidRPr="00312BFF">
        <w:rPr>
          <w:rFonts w:ascii="Roboto" w:hAnsi="Roboto"/>
        </w:rPr>
        <w:t>Australian Government policy requires Australian Government agencies to effect payment to its suppliers via electronic funds transfer direct to suppliers’ bank accounts, unless exceptional circumstances exist where a supplier has limited access to banking facilities in remote areas.</w:t>
      </w:r>
      <w:bookmarkEnd w:id="1124"/>
      <w:bookmarkEnd w:id="1125"/>
      <w:bookmarkEnd w:id="1126"/>
      <w:bookmarkEnd w:id="1127"/>
      <w:bookmarkEnd w:id="1128"/>
      <w:bookmarkEnd w:id="1129"/>
    </w:p>
    <w:p w14:paraId="0574F99F" w14:textId="77777777" w:rsidR="00D72E6B" w:rsidRPr="00312BFF" w:rsidRDefault="74688699" w:rsidP="00AC6C11">
      <w:pPr>
        <w:pStyle w:val="ScheduleLevel2"/>
        <w:rPr>
          <w:rFonts w:ascii="Roboto" w:hAnsi="Roboto"/>
        </w:rPr>
      </w:pPr>
      <w:bookmarkStart w:id="1130" w:name="_Toc103658790"/>
      <w:bookmarkStart w:id="1131" w:name="_Toc114912360"/>
      <w:bookmarkStart w:id="1132" w:name="_Ref176164936"/>
      <w:bookmarkStart w:id="1133" w:name="_Toc183591499"/>
      <w:bookmarkStart w:id="1134" w:name="_Toc248828667"/>
      <w:bookmarkStart w:id="1135" w:name="_Toc313950237"/>
      <w:bookmarkStart w:id="1136" w:name="_AGSRef13042044"/>
      <w:bookmarkStart w:id="1137" w:name="_AGSRef34539163"/>
      <w:bookmarkStart w:id="1138" w:name="_Toc328722881"/>
      <w:bookmarkStart w:id="1139" w:name="_Toc161995281"/>
      <w:bookmarkStart w:id="1140" w:name="_Toc602145562"/>
      <w:bookmarkStart w:id="1141" w:name="_Toc1588768614"/>
      <w:bookmarkStart w:id="1142" w:name="_Toc361877272"/>
      <w:bookmarkStart w:id="1143" w:name="_Toc1227884547"/>
      <w:bookmarkStart w:id="1144" w:name="_Toc282493146"/>
      <w:bookmarkStart w:id="1145" w:name="_Toc621474543"/>
      <w:r w:rsidRPr="00312BFF">
        <w:rPr>
          <w:rFonts w:ascii="Roboto" w:hAnsi="Roboto"/>
        </w:rPr>
        <w:t xml:space="preserve">Joint or Part </w:t>
      </w:r>
      <w:bookmarkEnd w:id="1130"/>
      <w:bookmarkEnd w:id="1131"/>
      <w:bookmarkEnd w:id="1132"/>
      <w:bookmarkEnd w:id="1133"/>
      <w:bookmarkEnd w:id="1134"/>
      <w:bookmarkEnd w:id="1135"/>
      <w:r w:rsidRPr="00312BFF">
        <w:rPr>
          <w:rFonts w:ascii="Roboto" w:hAnsi="Roboto"/>
        </w:rPr>
        <w:t>EOIs</w:t>
      </w:r>
      <w:bookmarkEnd w:id="1136"/>
      <w:bookmarkEnd w:id="1137"/>
      <w:bookmarkEnd w:id="1138"/>
      <w:bookmarkEnd w:id="1139"/>
      <w:bookmarkEnd w:id="1140"/>
      <w:bookmarkEnd w:id="1141"/>
      <w:bookmarkEnd w:id="1142"/>
      <w:bookmarkEnd w:id="1143"/>
      <w:bookmarkEnd w:id="1144"/>
      <w:bookmarkEnd w:id="1145"/>
    </w:p>
    <w:p w14:paraId="7398F02C" w14:textId="379BF118" w:rsidR="00D72E6B" w:rsidRPr="00312BFF" w:rsidRDefault="00F079A3" w:rsidP="00AC6C11">
      <w:pPr>
        <w:pStyle w:val="ScheduleLevel3"/>
        <w:rPr>
          <w:rFonts w:ascii="Roboto" w:hAnsi="Roboto"/>
        </w:rPr>
      </w:pPr>
      <w:bookmarkStart w:id="1146" w:name="_Ref176680692"/>
      <w:bookmarkStart w:id="1147" w:name="_Toc702453296"/>
      <w:bookmarkStart w:id="1148" w:name="_Toc3941381"/>
      <w:bookmarkStart w:id="1149" w:name="_Toc108475879"/>
      <w:bookmarkStart w:id="1150" w:name="_Toc872898207"/>
      <w:bookmarkStart w:id="1151" w:name="_Toc1979003214"/>
      <w:bookmarkStart w:id="1152" w:name="_Toc339843305"/>
      <w:bookmarkStart w:id="1153" w:name="_AGSRef72189509"/>
      <w:r w:rsidRPr="00312BFF">
        <w:rPr>
          <w:rFonts w:ascii="Roboto" w:hAnsi="Roboto"/>
        </w:rPr>
        <w:t>ACARA</w:t>
      </w:r>
      <w:r w:rsidR="00D72E6B" w:rsidRPr="00312BFF">
        <w:rPr>
          <w:rFonts w:ascii="Roboto" w:hAnsi="Roboto"/>
        </w:rPr>
        <w:t xml:space="preserve"> will not consider joint EOIs.</w:t>
      </w:r>
      <w:bookmarkEnd w:id="1146"/>
      <w:bookmarkEnd w:id="1147"/>
      <w:bookmarkEnd w:id="1148"/>
      <w:bookmarkEnd w:id="1149"/>
      <w:bookmarkEnd w:id="1150"/>
      <w:bookmarkEnd w:id="1151"/>
      <w:bookmarkEnd w:id="1152"/>
      <w:r w:rsidR="00D72E6B" w:rsidRPr="00312BFF">
        <w:rPr>
          <w:rFonts w:ascii="Roboto" w:hAnsi="Roboto"/>
        </w:rPr>
        <w:t xml:space="preserve">  </w:t>
      </w:r>
      <w:bookmarkEnd w:id="1153"/>
    </w:p>
    <w:p w14:paraId="4D42B6A7" w14:textId="3E94AF07" w:rsidR="00D72E6B" w:rsidRPr="00312BFF" w:rsidRDefault="00D72E6B" w:rsidP="00AC6C11">
      <w:pPr>
        <w:pStyle w:val="ScheduleLevel3"/>
        <w:rPr>
          <w:rFonts w:ascii="Roboto" w:hAnsi="Roboto"/>
        </w:rPr>
      </w:pPr>
      <w:bookmarkStart w:id="1154" w:name="_Toc485058363"/>
      <w:bookmarkStart w:id="1155" w:name="_Toc1918385299"/>
      <w:bookmarkStart w:id="1156" w:name="_Toc1853349923"/>
      <w:bookmarkStart w:id="1157" w:name="_Toc554726957"/>
      <w:bookmarkStart w:id="1158" w:name="_Toc1764034334"/>
      <w:bookmarkStart w:id="1159" w:name="_Toc1442216548"/>
      <w:r w:rsidRPr="00312BFF">
        <w:rPr>
          <w:rFonts w:ascii="Roboto" w:hAnsi="Roboto"/>
        </w:rPr>
        <w:t xml:space="preserve">Subject to paragraph </w:t>
      </w:r>
      <w:r w:rsidRPr="00312BFF">
        <w:rPr>
          <w:rFonts w:ascii="Roboto" w:hAnsi="Roboto"/>
        </w:rPr>
        <w:fldChar w:fldCharType="begin"/>
      </w:r>
      <w:r w:rsidRPr="00312BFF">
        <w:rPr>
          <w:rFonts w:ascii="Roboto" w:hAnsi="Roboto"/>
        </w:rPr>
        <w:instrText xml:space="preserve"> REF _AGSRef92295455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18.3</w:t>
      </w:r>
      <w:r w:rsidRPr="00312BFF">
        <w:rPr>
          <w:rFonts w:ascii="Roboto" w:hAnsi="Roboto"/>
        </w:rPr>
        <w:fldChar w:fldCharType="end"/>
      </w:r>
      <w:r w:rsidRPr="00312BFF">
        <w:rPr>
          <w:rFonts w:ascii="Roboto" w:hAnsi="Roboto"/>
        </w:rPr>
        <w:t xml:space="preserve">, </w:t>
      </w:r>
      <w:r w:rsidR="00F079A3" w:rsidRPr="00312BFF">
        <w:rPr>
          <w:rFonts w:ascii="Roboto" w:hAnsi="Roboto"/>
        </w:rPr>
        <w:t>ACARA</w:t>
      </w:r>
      <w:r w:rsidRPr="00312BFF">
        <w:rPr>
          <w:rFonts w:ascii="Roboto" w:hAnsi="Roboto"/>
        </w:rPr>
        <w:t xml:space="preserve"> will not consider EOIs for only part of the requirement.</w:t>
      </w:r>
      <w:bookmarkEnd w:id="1154"/>
      <w:bookmarkEnd w:id="1155"/>
      <w:bookmarkEnd w:id="1156"/>
      <w:bookmarkEnd w:id="1157"/>
      <w:bookmarkEnd w:id="1158"/>
      <w:bookmarkEnd w:id="1159"/>
    </w:p>
    <w:p w14:paraId="13660973" w14:textId="64084741" w:rsidR="00D72E6B" w:rsidRPr="00312BFF" w:rsidRDefault="00F079A3" w:rsidP="00AC6C11">
      <w:pPr>
        <w:pStyle w:val="ScheduleLevel3"/>
        <w:rPr>
          <w:rFonts w:ascii="Roboto" w:hAnsi="Roboto"/>
        </w:rPr>
      </w:pPr>
      <w:bookmarkStart w:id="1160" w:name="_Ref176680387"/>
      <w:bookmarkStart w:id="1161" w:name="_AGSRef2888578"/>
      <w:bookmarkStart w:id="1162" w:name="_Toc60640000"/>
      <w:bookmarkStart w:id="1163" w:name="_Toc1977178697"/>
      <w:bookmarkStart w:id="1164" w:name="_Toc1145129210"/>
      <w:bookmarkStart w:id="1165" w:name="_Toc383768282"/>
      <w:bookmarkStart w:id="1166" w:name="_Toc567074135"/>
      <w:bookmarkStart w:id="1167" w:name="_Toc381473743"/>
      <w:r w:rsidRPr="00312BFF">
        <w:rPr>
          <w:rFonts w:ascii="Roboto" w:hAnsi="Roboto"/>
        </w:rPr>
        <w:t>ACARA</w:t>
      </w:r>
      <w:r w:rsidR="00D72E6B" w:rsidRPr="00312BFF">
        <w:rPr>
          <w:rFonts w:ascii="Roboto" w:hAnsi="Roboto"/>
        </w:rPr>
        <w:t xml:space="preserve"> will not consider an EOI from a Respondent that does not exist as a legal entity at the Closing Time.</w:t>
      </w:r>
      <w:bookmarkEnd w:id="1160"/>
      <w:bookmarkEnd w:id="1161"/>
      <w:bookmarkEnd w:id="1162"/>
      <w:bookmarkEnd w:id="1163"/>
      <w:bookmarkEnd w:id="1164"/>
      <w:bookmarkEnd w:id="1165"/>
      <w:bookmarkEnd w:id="1166"/>
      <w:bookmarkEnd w:id="1167"/>
    </w:p>
    <w:p w14:paraId="4C854004" w14:textId="77777777" w:rsidR="00D72E6B" w:rsidRPr="00312BFF" w:rsidRDefault="74688699" w:rsidP="00AC6C11">
      <w:pPr>
        <w:pStyle w:val="ScheduleLevel2"/>
        <w:rPr>
          <w:rFonts w:ascii="Roboto" w:hAnsi="Roboto"/>
        </w:rPr>
      </w:pPr>
      <w:bookmarkStart w:id="1168" w:name="_AGSRef92295455"/>
      <w:bookmarkStart w:id="1169" w:name="_Toc328722882"/>
      <w:bookmarkStart w:id="1170" w:name="_Toc161995282"/>
      <w:bookmarkStart w:id="1171" w:name="_Toc89839431"/>
      <w:bookmarkStart w:id="1172" w:name="_Toc2021989937"/>
      <w:bookmarkStart w:id="1173" w:name="_Toc1738903965"/>
      <w:bookmarkStart w:id="1174" w:name="_Toc691604348"/>
      <w:bookmarkStart w:id="1175" w:name="_Toc2102135353"/>
      <w:bookmarkStart w:id="1176" w:name="_Toc1447806591"/>
      <w:r w:rsidRPr="00312BFF">
        <w:rPr>
          <w:rFonts w:ascii="Roboto" w:hAnsi="Roboto"/>
        </w:rPr>
        <w:t>Alternative EOIs</w:t>
      </w:r>
      <w:bookmarkEnd w:id="1050"/>
      <w:bookmarkEnd w:id="1168"/>
      <w:bookmarkEnd w:id="1169"/>
      <w:bookmarkEnd w:id="1170"/>
      <w:bookmarkEnd w:id="1171"/>
      <w:bookmarkEnd w:id="1172"/>
      <w:bookmarkEnd w:id="1173"/>
      <w:bookmarkEnd w:id="1174"/>
      <w:bookmarkEnd w:id="1175"/>
      <w:bookmarkEnd w:id="1176"/>
    </w:p>
    <w:p w14:paraId="2EF5BEFB" w14:textId="633ED4D4" w:rsidR="00D72E6B" w:rsidRPr="00312BFF" w:rsidRDefault="00F079A3" w:rsidP="00AC6C11">
      <w:pPr>
        <w:pStyle w:val="ScheduleLevel3"/>
        <w:rPr>
          <w:rFonts w:ascii="Roboto" w:hAnsi="Roboto"/>
        </w:rPr>
      </w:pPr>
      <w:bookmarkStart w:id="1177" w:name="_AGSRef98000323"/>
      <w:bookmarkStart w:id="1178" w:name="_AGSRef99941456"/>
      <w:bookmarkStart w:id="1179" w:name="_AGSRef57518380"/>
      <w:bookmarkStart w:id="1180" w:name="_AGSRef53824633"/>
      <w:bookmarkStart w:id="1181" w:name="_AGSRef58452928"/>
      <w:bookmarkStart w:id="1182" w:name="_Toc1644694194"/>
      <w:bookmarkStart w:id="1183" w:name="_Toc496493589"/>
      <w:bookmarkStart w:id="1184" w:name="_Toc417933669"/>
      <w:bookmarkStart w:id="1185" w:name="_Toc632129605"/>
      <w:bookmarkStart w:id="1186" w:name="_Toc1120800041"/>
      <w:bookmarkStart w:id="1187" w:name="_Toc1635906567"/>
      <w:r w:rsidRPr="00312BFF">
        <w:rPr>
          <w:rFonts w:ascii="Roboto" w:hAnsi="Roboto"/>
        </w:rPr>
        <w:t>ACARA</w:t>
      </w:r>
      <w:r w:rsidR="00D72E6B" w:rsidRPr="00312BFF">
        <w:rPr>
          <w:rFonts w:ascii="Roboto" w:hAnsi="Roboto"/>
        </w:rPr>
        <w:t xml:space="preserve"> may consider an EOI that does not comply with the Statement of Requirements at</w:t>
      </w:r>
      <w:r w:rsidR="00DF6815" w:rsidRPr="00312BFF">
        <w:rPr>
          <w:rFonts w:ascii="Roboto" w:hAnsi="Roboto"/>
        </w:rPr>
        <w:t xml:space="preserve"> Schedule 1</w:t>
      </w:r>
      <w:r w:rsidR="00D72E6B" w:rsidRPr="00312BFF">
        <w:rPr>
          <w:rFonts w:ascii="Roboto" w:hAnsi="Roboto"/>
        </w:rPr>
        <w:t xml:space="preserve"> ('Alternative EOI') if:</w:t>
      </w:r>
      <w:bookmarkEnd w:id="1177"/>
      <w:bookmarkEnd w:id="1178"/>
      <w:bookmarkEnd w:id="1179"/>
      <w:bookmarkEnd w:id="1180"/>
      <w:bookmarkEnd w:id="1181"/>
      <w:bookmarkEnd w:id="1182"/>
      <w:bookmarkEnd w:id="1183"/>
      <w:bookmarkEnd w:id="1184"/>
      <w:bookmarkEnd w:id="1185"/>
      <w:bookmarkEnd w:id="1186"/>
      <w:bookmarkEnd w:id="1187"/>
    </w:p>
    <w:p w14:paraId="24AC81BF" w14:textId="5DE678BB" w:rsidR="00D72E6B" w:rsidRPr="00312BFF" w:rsidRDefault="00D72E6B" w:rsidP="00CB3A3E">
      <w:pPr>
        <w:pStyle w:val="ClauseLevel4"/>
        <w:numPr>
          <w:ilvl w:val="0"/>
          <w:numId w:val="41"/>
        </w:numPr>
        <w:rPr>
          <w:rFonts w:ascii="Roboto" w:hAnsi="Roboto"/>
        </w:rPr>
      </w:pPr>
      <w:bookmarkStart w:id="1188" w:name="_AGSRef22326177"/>
      <w:bookmarkStart w:id="1189" w:name="_Toc1749392851"/>
      <w:bookmarkStart w:id="1190" w:name="_Toc2007863752"/>
      <w:bookmarkStart w:id="1191" w:name="_Toc392258475"/>
      <w:bookmarkStart w:id="1192" w:name="_Toc2017193912"/>
      <w:bookmarkStart w:id="1193" w:name="_Toc942620630"/>
      <w:bookmarkStart w:id="1194" w:name="_Toc1729064045"/>
      <w:r w:rsidRPr="00312BFF">
        <w:rPr>
          <w:rFonts w:ascii="Roboto" w:hAnsi="Roboto"/>
        </w:rPr>
        <w:t>the Respondent also lodges an EOI that conforms with</w:t>
      </w:r>
      <w:bookmarkEnd w:id="1188"/>
      <w:r w:rsidR="007C323A" w:rsidRPr="00312BFF">
        <w:rPr>
          <w:rFonts w:ascii="Roboto" w:hAnsi="Roboto"/>
        </w:rPr>
        <w:t xml:space="preserve"> Schedule 1</w:t>
      </w:r>
      <w:bookmarkEnd w:id="1189"/>
      <w:bookmarkEnd w:id="1190"/>
      <w:bookmarkEnd w:id="1191"/>
      <w:bookmarkEnd w:id="1192"/>
      <w:bookmarkEnd w:id="1193"/>
      <w:bookmarkEnd w:id="1194"/>
    </w:p>
    <w:p w14:paraId="08FA38B5" w14:textId="77777777" w:rsidR="00D72E6B" w:rsidRPr="00312BFF" w:rsidRDefault="00D72E6B" w:rsidP="00CB3A3E">
      <w:pPr>
        <w:pStyle w:val="ClauseLevel4"/>
        <w:numPr>
          <w:ilvl w:val="0"/>
          <w:numId w:val="41"/>
        </w:numPr>
        <w:rPr>
          <w:rFonts w:ascii="Roboto" w:hAnsi="Roboto"/>
        </w:rPr>
      </w:pPr>
      <w:bookmarkStart w:id="1195" w:name="_Toc716474781"/>
      <w:bookmarkStart w:id="1196" w:name="_Toc1401889182"/>
      <w:bookmarkStart w:id="1197" w:name="_Toc73093584"/>
      <w:bookmarkStart w:id="1198" w:name="_Toc1980564199"/>
      <w:bookmarkStart w:id="1199" w:name="_Toc448773521"/>
      <w:bookmarkStart w:id="1200" w:name="_Toc1391918020"/>
      <w:r w:rsidRPr="00312BFF">
        <w:rPr>
          <w:rFonts w:ascii="Roboto" w:hAnsi="Roboto"/>
        </w:rPr>
        <w:t>the Alternative EOI:</w:t>
      </w:r>
      <w:bookmarkEnd w:id="1195"/>
      <w:bookmarkEnd w:id="1196"/>
      <w:bookmarkEnd w:id="1197"/>
      <w:bookmarkEnd w:id="1198"/>
      <w:bookmarkEnd w:id="1199"/>
      <w:bookmarkEnd w:id="1200"/>
    </w:p>
    <w:p w14:paraId="025E33B3" w14:textId="77777777" w:rsidR="00D72E6B" w:rsidRPr="00312BFF" w:rsidRDefault="00D72E6B" w:rsidP="00CB3A3E">
      <w:pPr>
        <w:pStyle w:val="ClauseLevel5"/>
        <w:numPr>
          <w:ilvl w:val="0"/>
          <w:numId w:val="42"/>
        </w:numPr>
        <w:rPr>
          <w:rFonts w:ascii="Roboto" w:hAnsi="Roboto"/>
        </w:rPr>
      </w:pPr>
      <w:bookmarkStart w:id="1201" w:name="_Toc187084038"/>
      <w:bookmarkStart w:id="1202" w:name="_Toc1150620639"/>
      <w:bookmarkStart w:id="1203" w:name="_Toc233262485"/>
      <w:bookmarkStart w:id="1204" w:name="_Toc1833963268"/>
      <w:bookmarkStart w:id="1205" w:name="_Toc1188872826"/>
      <w:bookmarkStart w:id="1206" w:name="_Toc109062528"/>
      <w:r w:rsidRPr="00312BFF">
        <w:rPr>
          <w:rFonts w:ascii="Roboto" w:hAnsi="Roboto"/>
        </w:rPr>
        <w:t>proposes a solution that satisfies the functionality of the Statement of Requirements, including any identified essential requirements;</w:t>
      </w:r>
      <w:bookmarkEnd w:id="1201"/>
      <w:bookmarkEnd w:id="1202"/>
      <w:bookmarkEnd w:id="1203"/>
      <w:bookmarkEnd w:id="1204"/>
      <w:bookmarkEnd w:id="1205"/>
      <w:bookmarkEnd w:id="1206"/>
    </w:p>
    <w:p w14:paraId="72F2197D" w14:textId="77777777" w:rsidR="00D72E6B" w:rsidRPr="00312BFF" w:rsidRDefault="00D72E6B" w:rsidP="00CB3A3E">
      <w:pPr>
        <w:pStyle w:val="ClauseLevel5"/>
        <w:numPr>
          <w:ilvl w:val="0"/>
          <w:numId w:val="42"/>
        </w:numPr>
        <w:rPr>
          <w:rFonts w:ascii="Roboto" w:hAnsi="Roboto"/>
        </w:rPr>
      </w:pPr>
      <w:bookmarkStart w:id="1207" w:name="_Toc1300241589"/>
      <w:bookmarkStart w:id="1208" w:name="_Toc2065385580"/>
      <w:bookmarkStart w:id="1209" w:name="_Toc355805328"/>
      <w:bookmarkStart w:id="1210" w:name="_Toc1715715272"/>
      <w:bookmarkStart w:id="1211" w:name="_Toc1161651455"/>
      <w:bookmarkStart w:id="1212" w:name="_Toc2121695944"/>
      <w:r w:rsidRPr="00312BFF">
        <w:rPr>
          <w:rFonts w:ascii="Roboto" w:hAnsi="Roboto"/>
        </w:rPr>
        <w:t>separately identifies in detail the proposed alternative approach and solution;</w:t>
      </w:r>
      <w:bookmarkEnd w:id="1207"/>
      <w:bookmarkEnd w:id="1208"/>
      <w:bookmarkEnd w:id="1209"/>
      <w:bookmarkEnd w:id="1210"/>
      <w:bookmarkEnd w:id="1211"/>
      <w:bookmarkEnd w:id="1212"/>
    </w:p>
    <w:p w14:paraId="4CC8CAD8" w14:textId="77777777" w:rsidR="00D72E6B" w:rsidRPr="00312BFF" w:rsidRDefault="00D72E6B" w:rsidP="00CB3A3E">
      <w:pPr>
        <w:pStyle w:val="ClauseLevel5"/>
        <w:numPr>
          <w:ilvl w:val="0"/>
          <w:numId w:val="42"/>
        </w:numPr>
        <w:rPr>
          <w:rFonts w:ascii="Roboto" w:hAnsi="Roboto"/>
        </w:rPr>
      </w:pPr>
      <w:bookmarkStart w:id="1213" w:name="_Toc1335459233"/>
      <w:bookmarkStart w:id="1214" w:name="_Toc1362350128"/>
      <w:bookmarkStart w:id="1215" w:name="_Toc1676742500"/>
      <w:bookmarkStart w:id="1216" w:name="_Toc2087955678"/>
      <w:bookmarkStart w:id="1217" w:name="_Toc1874600229"/>
      <w:bookmarkStart w:id="1218" w:name="_Toc977486107"/>
      <w:r w:rsidRPr="00312BFF">
        <w:rPr>
          <w:rFonts w:ascii="Roboto" w:hAnsi="Roboto"/>
        </w:rPr>
        <w:t>clearly specifies each instance of change (including the effect of the change on the Respondent price); and</w:t>
      </w:r>
      <w:bookmarkEnd w:id="1213"/>
      <w:bookmarkEnd w:id="1214"/>
      <w:bookmarkEnd w:id="1215"/>
      <w:bookmarkEnd w:id="1216"/>
      <w:bookmarkEnd w:id="1217"/>
      <w:bookmarkEnd w:id="1218"/>
    </w:p>
    <w:p w14:paraId="4E1AA9BE" w14:textId="642E19F1" w:rsidR="00D72E6B" w:rsidRPr="00312BFF" w:rsidRDefault="00D72E6B" w:rsidP="00CB3A3E">
      <w:pPr>
        <w:pStyle w:val="ClauseLevel5"/>
        <w:numPr>
          <w:ilvl w:val="0"/>
          <w:numId w:val="42"/>
        </w:numPr>
        <w:rPr>
          <w:rFonts w:ascii="Roboto" w:hAnsi="Roboto"/>
        </w:rPr>
      </w:pPr>
      <w:bookmarkStart w:id="1219" w:name="_Toc914910854"/>
      <w:bookmarkStart w:id="1220" w:name="_Toc1866783218"/>
      <w:bookmarkStart w:id="1221" w:name="_Toc683634794"/>
      <w:bookmarkStart w:id="1222" w:name="_Toc1793570196"/>
      <w:bookmarkStart w:id="1223" w:name="_Toc1574716302"/>
      <w:bookmarkStart w:id="1224" w:name="_Toc968024021"/>
      <w:r w:rsidRPr="00312BFF">
        <w:rPr>
          <w:rFonts w:ascii="Roboto" w:hAnsi="Roboto"/>
        </w:rPr>
        <w:t xml:space="preserve">clearly states the reasons for each instance of change and how the change is more beneficial to </w:t>
      </w:r>
      <w:r w:rsidR="00F079A3" w:rsidRPr="00312BFF">
        <w:rPr>
          <w:rFonts w:ascii="Roboto" w:hAnsi="Roboto"/>
        </w:rPr>
        <w:t>ACARA</w:t>
      </w:r>
      <w:r w:rsidRPr="00312BFF">
        <w:rPr>
          <w:rFonts w:ascii="Roboto" w:hAnsi="Roboto"/>
        </w:rPr>
        <w:t xml:space="preserve"> than the approach specified in </w:t>
      </w:r>
      <w:r w:rsidR="007C323A" w:rsidRPr="00312BFF">
        <w:rPr>
          <w:rFonts w:ascii="Roboto" w:hAnsi="Roboto"/>
        </w:rPr>
        <w:t>Schedule 1</w:t>
      </w:r>
      <w:r w:rsidRPr="00312BFF">
        <w:rPr>
          <w:rFonts w:ascii="Roboto" w:hAnsi="Roboto"/>
        </w:rPr>
        <w:t>.</w:t>
      </w:r>
      <w:bookmarkEnd w:id="1219"/>
      <w:bookmarkEnd w:id="1220"/>
      <w:bookmarkEnd w:id="1221"/>
      <w:bookmarkEnd w:id="1222"/>
      <w:bookmarkEnd w:id="1223"/>
      <w:bookmarkEnd w:id="1224"/>
    </w:p>
    <w:p w14:paraId="6FEEBFBA" w14:textId="74EC7C6C" w:rsidR="00D72E6B" w:rsidRPr="00312BFF" w:rsidRDefault="00D72E6B" w:rsidP="00AC6C11">
      <w:pPr>
        <w:pStyle w:val="ScheduleLevel3"/>
        <w:rPr>
          <w:rFonts w:ascii="Roboto" w:hAnsi="Roboto"/>
        </w:rPr>
      </w:pPr>
      <w:bookmarkStart w:id="1225" w:name="_Toc931349043"/>
      <w:bookmarkStart w:id="1226" w:name="_Toc354123719"/>
      <w:bookmarkStart w:id="1227" w:name="_Toc1007778803"/>
      <w:bookmarkStart w:id="1228" w:name="_Toc357298600"/>
      <w:bookmarkStart w:id="1229" w:name="_Toc1667729505"/>
      <w:bookmarkStart w:id="1230" w:name="_Toc2094571440"/>
      <w:r w:rsidRPr="00312BFF">
        <w:rPr>
          <w:rFonts w:ascii="Roboto" w:hAnsi="Roboto"/>
        </w:rPr>
        <w:t xml:space="preserve">Failure to provide the information requested in paragraph </w:t>
      </w:r>
      <w:r w:rsidRPr="00312BFF">
        <w:rPr>
          <w:rFonts w:ascii="Roboto" w:hAnsi="Roboto"/>
        </w:rPr>
        <w:fldChar w:fldCharType="begin"/>
      </w:r>
      <w:r w:rsidRPr="00312BFF">
        <w:rPr>
          <w:rFonts w:ascii="Roboto" w:hAnsi="Roboto"/>
        </w:rPr>
        <w:instrText xml:space="preserve"> REF _AGSRef53824633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18.3.1</w:t>
      </w:r>
      <w:r w:rsidRPr="00312BFF">
        <w:rPr>
          <w:rFonts w:ascii="Roboto" w:hAnsi="Roboto"/>
        </w:rPr>
        <w:fldChar w:fldCharType="end"/>
      </w:r>
      <w:r w:rsidRPr="00312BFF">
        <w:rPr>
          <w:rFonts w:ascii="Roboto" w:hAnsi="Roboto"/>
        </w:rPr>
        <w:t xml:space="preserve"> may result in </w:t>
      </w:r>
      <w:r w:rsidR="00F079A3" w:rsidRPr="00312BFF">
        <w:rPr>
          <w:rFonts w:ascii="Roboto" w:hAnsi="Roboto"/>
        </w:rPr>
        <w:t>ACARA</w:t>
      </w:r>
      <w:r w:rsidRPr="00312BFF">
        <w:rPr>
          <w:rFonts w:ascii="Roboto" w:hAnsi="Roboto"/>
          <w:b/>
          <w:bCs/>
        </w:rPr>
        <w:t xml:space="preserve"> </w:t>
      </w:r>
      <w:r w:rsidRPr="00312BFF">
        <w:rPr>
          <w:rFonts w:ascii="Roboto" w:hAnsi="Roboto"/>
        </w:rPr>
        <w:t>not considering the Alternative EOI.</w:t>
      </w:r>
      <w:bookmarkEnd w:id="1225"/>
      <w:bookmarkEnd w:id="1226"/>
      <w:bookmarkEnd w:id="1227"/>
      <w:bookmarkEnd w:id="1228"/>
      <w:bookmarkEnd w:id="1229"/>
      <w:bookmarkEnd w:id="1230"/>
    </w:p>
    <w:p w14:paraId="353E3D61" w14:textId="77777777" w:rsidR="00D72E6B" w:rsidRPr="00312BFF" w:rsidRDefault="74688699" w:rsidP="00AC6C11">
      <w:pPr>
        <w:pStyle w:val="ScheduleLevel1"/>
        <w:rPr>
          <w:rFonts w:ascii="Roboto" w:hAnsi="Roboto"/>
        </w:rPr>
      </w:pPr>
      <w:bookmarkStart w:id="1231" w:name="_AGSRef81466394"/>
      <w:bookmarkStart w:id="1232" w:name="_AGSRef54091358"/>
      <w:bookmarkStart w:id="1233" w:name="_Toc328722883"/>
      <w:bookmarkStart w:id="1234" w:name="_Toc161995283"/>
      <w:bookmarkStart w:id="1235" w:name="_Toc2023944548"/>
      <w:bookmarkStart w:id="1236" w:name="_Toc1795558772"/>
      <w:bookmarkStart w:id="1237" w:name="_Toc661780112"/>
      <w:bookmarkStart w:id="1238" w:name="_Toc1493274276"/>
      <w:bookmarkStart w:id="1239" w:name="_Toc2092178159"/>
      <w:bookmarkStart w:id="1240" w:name="_Toc246856903"/>
      <w:bookmarkStart w:id="1241" w:name="_Toc194397813"/>
      <w:r w:rsidRPr="00312BFF">
        <w:rPr>
          <w:rFonts w:ascii="Roboto" w:hAnsi="Roboto"/>
        </w:rPr>
        <w:lastRenderedPageBreak/>
        <w:t>Evaluation of EOIs</w:t>
      </w:r>
      <w:bookmarkEnd w:id="1031"/>
      <w:bookmarkEnd w:id="1032"/>
      <w:bookmarkEnd w:id="1033"/>
      <w:bookmarkEnd w:id="1034"/>
      <w:bookmarkEnd w:id="1035"/>
      <w:bookmarkEnd w:id="1036"/>
      <w:bookmarkEnd w:id="1037"/>
      <w:bookmarkEnd w:id="1038"/>
      <w:bookmarkEnd w:id="1039"/>
      <w:bookmarkEnd w:id="1231"/>
      <w:bookmarkEnd w:id="1232"/>
      <w:bookmarkEnd w:id="1233"/>
      <w:bookmarkEnd w:id="1234"/>
      <w:bookmarkEnd w:id="1235"/>
      <w:bookmarkEnd w:id="1236"/>
      <w:bookmarkEnd w:id="1237"/>
      <w:bookmarkEnd w:id="1238"/>
      <w:bookmarkEnd w:id="1239"/>
      <w:bookmarkEnd w:id="1240"/>
      <w:bookmarkEnd w:id="1241"/>
    </w:p>
    <w:p w14:paraId="2FC580FD" w14:textId="77777777" w:rsidR="00D72E6B" w:rsidRPr="00312BFF" w:rsidRDefault="74688699" w:rsidP="00AC6C11">
      <w:pPr>
        <w:pStyle w:val="ScheduleLevel2"/>
        <w:rPr>
          <w:rFonts w:ascii="Roboto" w:hAnsi="Roboto"/>
        </w:rPr>
      </w:pPr>
      <w:bookmarkStart w:id="1242" w:name="_Toc93199835"/>
      <w:bookmarkStart w:id="1243" w:name="_Toc103658807"/>
      <w:bookmarkStart w:id="1244" w:name="_AGSRef65449941"/>
      <w:bookmarkStart w:id="1245" w:name="_Toc114912377"/>
      <w:bookmarkStart w:id="1246" w:name="_Toc328722884"/>
      <w:bookmarkStart w:id="1247" w:name="_Toc161995284"/>
      <w:bookmarkStart w:id="1248" w:name="_Toc992791098"/>
      <w:bookmarkStart w:id="1249" w:name="_Toc1274905528"/>
      <w:bookmarkStart w:id="1250" w:name="_Toc1048839281"/>
      <w:bookmarkStart w:id="1251" w:name="_Toc1989426529"/>
      <w:bookmarkStart w:id="1252" w:name="_Toc1241609379"/>
      <w:bookmarkStart w:id="1253" w:name="_Toc1699744970"/>
      <w:bookmarkStart w:id="1254" w:name="_Toc65555970"/>
      <w:bookmarkStart w:id="1255" w:name="_Toc77137388"/>
      <w:bookmarkStart w:id="1256" w:name="_Toc87418322"/>
      <w:r w:rsidRPr="00312BFF">
        <w:rPr>
          <w:rFonts w:ascii="Roboto" w:hAnsi="Roboto"/>
        </w:rPr>
        <w:t>Evaluation process</w:t>
      </w:r>
      <w:bookmarkEnd w:id="1242"/>
      <w:bookmarkEnd w:id="1243"/>
      <w:bookmarkEnd w:id="1244"/>
      <w:bookmarkEnd w:id="1245"/>
      <w:bookmarkEnd w:id="1246"/>
      <w:bookmarkEnd w:id="1247"/>
      <w:bookmarkEnd w:id="1248"/>
      <w:bookmarkEnd w:id="1249"/>
      <w:bookmarkEnd w:id="1250"/>
      <w:bookmarkEnd w:id="1251"/>
      <w:bookmarkEnd w:id="1252"/>
      <w:bookmarkEnd w:id="1253"/>
    </w:p>
    <w:p w14:paraId="46F24014" w14:textId="309310BA" w:rsidR="00D72E6B" w:rsidRPr="00312BFF" w:rsidRDefault="00D72E6B" w:rsidP="00AC6C11">
      <w:pPr>
        <w:pStyle w:val="ScheduleLevel3"/>
        <w:rPr>
          <w:rFonts w:ascii="Roboto" w:hAnsi="Roboto"/>
        </w:rPr>
      </w:pPr>
      <w:bookmarkStart w:id="1257" w:name="_Toc194448877"/>
      <w:bookmarkStart w:id="1258" w:name="_Toc1180837018"/>
      <w:bookmarkStart w:id="1259" w:name="_Toc506114412"/>
      <w:bookmarkStart w:id="1260" w:name="_Toc1841448055"/>
      <w:bookmarkStart w:id="1261" w:name="_Toc1454552315"/>
      <w:bookmarkStart w:id="1262" w:name="_Toc32414584"/>
      <w:bookmarkStart w:id="1263" w:name="_Ref535744949"/>
      <w:r w:rsidRPr="00312BFF">
        <w:rPr>
          <w:rFonts w:ascii="Roboto" w:hAnsi="Roboto"/>
        </w:rPr>
        <w:t xml:space="preserve">Following the Closing Time, EOIs will be evaluated in the manner described in this paragraph </w:t>
      </w:r>
      <w:r w:rsidRPr="00312BFF">
        <w:rPr>
          <w:rFonts w:ascii="Roboto" w:hAnsi="Roboto"/>
        </w:rPr>
        <w:fldChar w:fldCharType="begin"/>
      </w:r>
      <w:r w:rsidRPr="00312BFF">
        <w:rPr>
          <w:rFonts w:ascii="Roboto" w:hAnsi="Roboto"/>
        </w:rPr>
        <w:instrText xml:space="preserve"> REF _AGSRef81466394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A73539">
        <w:rPr>
          <w:rFonts w:ascii="Roboto" w:hAnsi="Roboto"/>
        </w:rPr>
        <w:t>Schedule 19</w:t>
      </w:r>
      <w:r w:rsidRPr="00312BFF">
        <w:rPr>
          <w:rFonts w:ascii="Roboto" w:hAnsi="Roboto"/>
        </w:rPr>
        <w:fldChar w:fldCharType="end"/>
      </w:r>
      <w:r w:rsidRPr="00312BFF">
        <w:rPr>
          <w:rFonts w:ascii="Roboto" w:hAnsi="Roboto"/>
        </w:rPr>
        <w:t>.</w:t>
      </w:r>
      <w:bookmarkEnd w:id="1257"/>
      <w:bookmarkEnd w:id="1258"/>
      <w:bookmarkEnd w:id="1259"/>
      <w:bookmarkEnd w:id="1260"/>
      <w:bookmarkEnd w:id="1261"/>
      <w:bookmarkEnd w:id="1262"/>
    </w:p>
    <w:p w14:paraId="569114C2" w14:textId="63BA3C7D" w:rsidR="00D72E6B" w:rsidRPr="00312BFF" w:rsidRDefault="00D72E6B" w:rsidP="00AC6C11">
      <w:pPr>
        <w:pStyle w:val="ScheduleLevel3"/>
        <w:rPr>
          <w:rFonts w:ascii="Roboto" w:hAnsi="Roboto"/>
        </w:rPr>
      </w:pPr>
      <w:bookmarkStart w:id="1264" w:name="_Toc396102508"/>
      <w:bookmarkStart w:id="1265" w:name="_Toc279712139"/>
      <w:bookmarkStart w:id="1266" w:name="_Toc857143906"/>
      <w:bookmarkStart w:id="1267" w:name="_Toc992171448"/>
      <w:bookmarkStart w:id="1268" w:name="_Toc864086628"/>
      <w:bookmarkStart w:id="1269" w:name="_Toc2090963467"/>
      <w:r w:rsidRPr="00312BFF">
        <w:rPr>
          <w:rFonts w:ascii="Roboto" w:hAnsi="Roboto"/>
        </w:rPr>
        <w:t xml:space="preserve">Subject to paragraphs </w:t>
      </w:r>
      <w:r w:rsidRPr="00312BFF">
        <w:rPr>
          <w:rFonts w:ascii="Roboto" w:hAnsi="Roboto"/>
        </w:rPr>
        <w:fldChar w:fldCharType="begin"/>
      </w:r>
      <w:r w:rsidRPr="00312BFF">
        <w:rPr>
          <w:rFonts w:ascii="Roboto" w:hAnsi="Roboto"/>
        </w:rPr>
        <w:instrText xml:space="preserve"> REF _AGSRef42291826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19.2</w:t>
      </w:r>
      <w:r w:rsidRPr="00312BFF">
        <w:rPr>
          <w:rFonts w:ascii="Roboto" w:hAnsi="Roboto"/>
        </w:rPr>
        <w:fldChar w:fldCharType="end"/>
      </w:r>
      <w:r w:rsidRPr="00312BFF">
        <w:rPr>
          <w:rFonts w:ascii="Roboto" w:hAnsi="Roboto"/>
        </w:rPr>
        <w:t xml:space="preserve"> to</w:t>
      </w:r>
      <w:r w:rsidR="00156B07" w:rsidRPr="00312BFF">
        <w:rPr>
          <w:rFonts w:ascii="Roboto" w:hAnsi="Roboto"/>
        </w:rPr>
        <w:t xml:space="preserve"> 9.</w:t>
      </w:r>
      <w:r w:rsidR="00EE7EE3">
        <w:rPr>
          <w:rFonts w:ascii="Roboto" w:hAnsi="Roboto"/>
        </w:rPr>
        <w:t>4</w:t>
      </w:r>
      <w:r w:rsidRPr="00312BFF">
        <w:rPr>
          <w:rFonts w:ascii="Roboto" w:hAnsi="Roboto"/>
        </w:rPr>
        <w:t>, EOIs will be evaluated against the</w:t>
      </w:r>
      <w:r w:rsidR="003F6E91" w:rsidRPr="00312BFF">
        <w:rPr>
          <w:rFonts w:ascii="Roboto" w:hAnsi="Roboto"/>
        </w:rPr>
        <w:t xml:space="preserve"> </w:t>
      </w:r>
      <w:r w:rsidR="00C80CF1">
        <w:rPr>
          <w:rFonts w:ascii="Roboto" w:hAnsi="Roboto"/>
        </w:rPr>
        <w:t>R</w:t>
      </w:r>
      <w:r w:rsidR="003F6E91" w:rsidRPr="00312BFF">
        <w:rPr>
          <w:rFonts w:ascii="Roboto" w:hAnsi="Roboto"/>
        </w:rPr>
        <w:t xml:space="preserve">esponses </w:t>
      </w:r>
      <w:r w:rsidR="00C80CF1">
        <w:rPr>
          <w:rFonts w:ascii="Roboto" w:hAnsi="Roboto"/>
        </w:rPr>
        <w:t xml:space="preserve">against </w:t>
      </w:r>
      <w:r w:rsidR="00054CA9">
        <w:rPr>
          <w:rFonts w:ascii="Roboto" w:hAnsi="Roboto"/>
        </w:rPr>
        <w:t>the Statement of Requirements</w:t>
      </w:r>
      <w:r w:rsidR="00FA00D2" w:rsidRPr="00312BFF">
        <w:rPr>
          <w:rFonts w:ascii="Roboto" w:hAnsi="Roboto"/>
        </w:rPr>
        <w:t>.</w:t>
      </w:r>
      <w:r w:rsidRPr="00312BFF">
        <w:rPr>
          <w:rFonts w:ascii="Roboto" w:hAnsi="Roboto"/>
        </w:rPr>
        <w:t xml:space="preserve">  </w:t>
      </w:r>
      <w:r w:rsidR="00F079A3" w:rsidRPr="00312BFF">
        <w:rPr>
          <w:rFonts w:ascii="Roboto" w:hAnsi="Roboto"/>
        </w:rPr>
        <w:t>ACARA</w:t>
      </w:r>
      <w:r w:rsidRPr="00312BFF">
        <w:rPr>
          <w:rFonts w:ascii="Roboto" w:hAnsi="Roboto"/>
        </w:rPr>
        <w:t xml:space="preserve"> may take into account information provided by a Respondent in response to one </w:t>
      </w:r>
      <w:r w:rsidR="00FA00D2" w:rsidRPr="00312BFF">
        <w:rPr>
          <w:rFonts w:ascii="Roboto" w:hAnsi="Roboto"/>
        </w:rPr>
        <w:t>requirement</w:t>
      </w:r>
      <w:r w:rsidRPr="00312BFF">
        <w:rPr>
          <w:rFonts w:ascii="Roboto" w:hAnsi="Roboto"/>
        </w:rPr>
        <w:t xml:space="preserve"> in its evaluation of another </w:t>
      </w:r>
      <w:r w:rsidR="00FA00D2" w:rsidRPr="00312BFF">
        <w:rPr>
          <w:rFonts w:ascii="Roboto" w:hAnsi="Roboto"/>
        </w:rPr>
        <w:t>requirement</w:t>
      </w:r>
      <w:r w:rsidRPr="00312BFF">
        <w:rPr>
          <w:rFonts w:ascii="Roboto" w:hAnsi="Roboto"/>
        </w:rPr>
        <w:t>.</w:t>
      </w:r>
      <w:bookmarkEnd w:id="1264"/>
      <w:bookmarkEnd w:id="1265"/>
      <w:bookmarkEnd w:id="1266"/>
      <w:bookmarkEnd w:id="1267"/>
      <w:bookmarkEnd w:id="1268"/>
      <w:bookmarkEnd w:id="1269"/>
    </w:p>
    <w:p w14:paraId="16D639FC" w14:textId="5EC57394" w:rsidR="00D72E6B" w:rsidRPr="00312BFF" w:rsidRDefault="00D72E6B" w:rsidP="00AC6C11">
      <w:pPr>
        <w:pStyle w:val="ScheduleLevel3"/>
        <w:rPr>
          <w:rFonts w:ascii="Roboto" w:hAnsi="Roboto"/>
        </w:rPr>
      </w:pPr>
      <w:bookmarkStart w:id="1270" w:name="_Toc1354789479"/>
      <w:bookmarkStart w:id="1271" w:name="_Toc270222551"/>
      <w:bookmarkStart w:id="1272" w:name="_Toc1969123085"/>
      <w:bookmarkStart w:id="1273" w:name="_Toc979267019"/>
      <w:bookmarkStart w:id="1274" w:name="_Toc1557998574"/>
      <w:bookmarkStart w:id="1275" w:name="_Toc77596398"/>
      <w:r w:rsidRPr="00312BFF">
        <w:rPr>
          <w:rFonts w:ascii="Roboto" w:hAnsi="Roboto"/>
        </w:rPr>
        <w:t xml:space="preserve">The </w:t>
      </w:r>
      <w:r w:rsidR="2A0E9F64" w:rsidRPr="00312BFF">
        <w:rPr>
          <w:rFonts w:ascii="Roboto" w:hAnsi="Roboto"/>
        </w:rPr>
        <w:t>Statement of Requirements</w:t>
      </w:r>
      <w:r w:rsidRPr="00312BFF">
        <w:rPr>
          <w:rFonts w:ascii="Roboto" w:hAnsi="Roboto"/>
        </w:rPr>
        <w:t xml:space="preserve"> are not specified in any order of importance. If any additional criteria are intended to be applied in evaluating EOIs, </w:t>
      </w:r>
      <w:r w:rsidR="00F079A3" w:rsidRPr="00312BFF">
        <w:rPr>
          <w:rFonts w:ascii="Roboto" w:hAnsi="Roboto"/>
        </w:rPr>
        <w:t>ACARA</w:t>
      </w:r>
      <w:r w:rsidRPr="00312BFF">
        <w:rPr>
          <w:rFonts w:ascii="Roboto" w:hAnsi="Roboto"/>
        </w:rPr>
        <w:t xml:space="preserve"> will notify Respondents who will be given an opportunity to respond.</w:t>
      </w:r>
      <w:bookmarkEnd w:id="1270"/>
      <w:bookmarkEnd w:id="1271"/>
      <w:bookmarkEnd w:id="1272"/>
      <w:bookmarkEnd w:id="1273"/>
      <w:bookmarkEnd w:id="1274"/>
      <w:bookmarkEnd w:id="1275"/>
    </w:p>
    <w:p w14:paraId="337B346A" w14:textId="60B9A2CE" w:rsidR="00D72E6B" w:rsidRPr="00312BFF" w:rsidRDefault="00F079A3" w:rsidP="00AC6C11">
      <w:pPr>
        <w:pStyle w:val="ScheduleLevel3"/>
        <w:rPr>
          <w:rFonts w:ascii="Roboto" w:hAnsi="Roboto"/>
        </w:rPr>
      </w:pPr>
      <w:bookmarkStart w:id="1276" w:name="_Toc1235536226"/>
      <w:bookmarkStart w:id="1277" w:name="_Toc190016938"/>
      <w:bookmarkStart w:id="1278" w:name="_Toc1618006624"/>
      <w:bookmarkStart w:id="1279" w:name="_Toc296890757"/>
      <w:bookmarkStart w:id="1280" w:name="_Toc470778189"/>
      <w:bookmarkStart w:id="1281" w:name="_Toc2042635667"/>
      <w:r w:rsidRPr="00312BFF">
        <w:rPr>
          <w:rFonts w:ascii="Roboto" w:hAnsi="Roboto"/>
        </w:rPr>
        <w:t>ACARA</w:t>
      </w:r>
      <w:r w:rsidR="00D72E6B" w:rsidRPr="00312BFF">
        <w:rPr>
          <w:rFonts w:ascii="Roboto" w:hAnsi="Roboto"/>
        </w:rPr>
        <w:t xml:space="preserve"> may exclude an EOI from consideration if </w:t>
      </w:r>
      <w:r w:rsidRPr="00312BFF">
        <w:rPr>
          <w:rFonts w:ascii="Roboto" w:hAnsi="Roboto"/>
        </w:rPr>
        <w:t>ACARA</w:t>
      </w:r>
      <w:r w:rsidR="00D72E6B" w:rsidRPr="00312BFF">
        <w:rPr>
          <w:rFonts w:ascii="Roboto" w:hAnsi="Roboto"/>
        </w:rPr>
        <w:t xml:space="preserve"> considers that the EOI is incomplete or clearly not competitive.  However, </w:t>
      </w:r>
      <w:r w:rsidRPr="00312BFF">
        <w:rPr>
          <w:rFonts w:ascii="Roboto" w:hAnsi="Roboto"/>
        </w:rPr>
        <w:t>ACARA</w:t>
      </w:r>
      <w:r w:rsidR="00D72E6B" w:rsidRPr="00312BFF">
        <w:rPr>
          <w:rFonts w:ascii="Roboto" w:hAnsi="Roboto"/>
        </w:rPr>
        <w:t xml:space="preserve"> may consider such EOIs and seek clarification in accordance with paragraph </w:t>
      </w:r>
      <w:r w:rsidR="00D72E6B" w:rsidRPr="00312BFF">
        <w:rPr>
          <w:rFonts w:ascii="Roboto" w:hAnsi="Roboto"/>
        </w:rPr>
        <w:fldChar w:fldCharType="begin"/>
      </w:r>
      <w:r w:rsidR="00D72E6B" w:rsidRPr="00312BFF">
        <w:rPr>
          <w:rFonts w:ascii="Roboto" w:hAnsi="Roboto"/>
        </w:rPr>
        <w:instrText xml:space="preserve"> REF _AGSRef17908930 \w \h </w:instrText>
      </w:r>
      <w:r w:rsidR="00CF2C2B" w:rsidRPr="00312BFF">
        <w:rPr>
          <w:rFonts w:ascii="Roboto" w:hAnsi="Roboto"/>
        </w:rPr>
        <w:instrText xml:space="preserve"> \* MERGEFORMAT </w:instrText>
      </w:r>
      <w:r w:rsidR="00D72E6B" w:rsidRPr="00312BFF">
        <w:rPr>
          <w:rFonts w:ascii="Roboto" w:hAnsi="Roboto"/>
        </w:rPr>
      </w:r>
      <w:r w:rsidR="00D72E6B" w:rsidRPr="00312BFF">
        <w:rPr>
          <w:rFonts w:ascii="Roboto" w:hAnsi="Roboto"/>
        </w:rPr>
        <w:fldChar w:fldCharType="separate"/>
      </w:r>
      <w:r w:rsidR="008575FE" w:rsidRPr="00312BFF">
        <w:rPr>
          <w:rFonts w:ascii="Roboto" w:hAnsi="Roboto"/>
        </w:rPr>
        <w:t>Schedule 19.5</w:t>
      </w:r>
      <w:r w:rsidR="00D72E6B" w:rsidRPr="00312BFF">
        <w:rPr>
          <w:rFonts w:ascii="Roboto" w:hAnsi="Roboto"/>
        </w:rPr>
        <w:fldChar w:fldCharType="end"/>
      </w:r>
      <w:r w:rsidR="00D72E6B" w:rsidRPr="00312BFF">
        <w:rPr>
          <w:rFonts w:ascii="Roboto" w:hAnsi="Roboto"/>
        </w:rPr>
        <w:t>.</w:t>
      </w:r>
      <w:bookmarkEnd w:id="1276"/>
      <w:bookmarkEnd w:id="1277"/>
      <w:bookmarkEnd w:id="1278"/>
      <w:bookmarkEnd w:id="1279"/>
      <w:bookmarkEnd w:id="1280"/>
      <w:bookmarkEnd w:id="1281"/>
      <w:r w:rsidR="00D72E6B" w:rsidRPr="00312BFF">
        <w:rPr>
          <w:rFonts w:ascii="Roboto" w:hAnsi="Roboto"/>
        </w:rPr>
        <w:t xml:space="preserve">  </w:t>
      </w:r>
    </w:p>
    <w:p w14:paraId="1896A55F" w14:textId="77777777" w:rsidR="00D72E6B" w:rsidRPr="00312BFF" w:rsidRDefault="74688699" w:rsidP="00AC6C11">
      <w:pPr>
        <w:pStyle w:val="ScheduleLevel2"/>
        <w:rPr>
          <w:rFonts w:ascii="Roboto" w:hAnsi="Roboto"/>
        </w:rPr>
      </w:pPr>
      <w:bookmarkStart w:id="1282" w:name="_AGSRef42291826"/>
      <w:bookmarkStart w:id="1283" w:name="_Toc321923257"/>
      <w:bookmarkStart w:id="1284" w:name="_Toc328722885"/>
      <w:bookmarkStart w:id="1285" w:name="_Toc161995285"/>
      <w:bookmarkStart w:id="1286" w:name="_Toc697956830"/>
      <w:bookmarkStart w:id="1287" w:name="_Toc322640729"/>
      <w:bookmarkStart w:id="1288" w:name="_Toc1499025898"/>
      <w:bookmarkStart w:id="1289" w:name="_Toc129768299"/>
      <w:bookmarkStart w:id="1290" w:name="_Toc547937934"/>
      <w:bookmarkStart w:id="1291" w:name="_Toc1779122032"/>
      <w:r w:rsidRPr="00312BFF">
        <w:rPr>
          <w:rFonts w:ascii="Roboto" w:hAnsi="Roboto"/>
        </w:rPr>
        <w:t>Security, probity and other checks</w:t>
      </w:r>
      <w:bookmarkEnd w:id="1282"/>
      <w:bookmarkEnd w:id="1283"/>
      <w:bookmarkEnd w:id="1284"/>
      <w:bookmarkEnd w:id="1285"/>
      <w:bookmarkEnd w:id="1286"/>
      <w:bookmarkEnd w:id="1287"/>
      <w:bookmarkEnd w:id="1288"/>
      <w:bookmarkEnd w:id="1289"/>
      <w:bookmarkEnd w:id="1290"/>
      <w:bookmarkEnd w:id="1291"/>
    </w:p>
    <w:p w14:paraId="6652DF56" w14:textId="6C48BD2D" w:rsidR="00D72E6B" w:rsidRPr="00312BFF" w:rsidRDefault="00F079A3" w:rsidP="00AC6C11">
      <w:pPr>
        <w:pStyle w:val="ScheduleLevel3"/>
        <w:rPr>
          <w:rFonts w:ascii="Roboto" w:hAnsi="Roboto"/>
        </w:rPr>
      </w:pPr>
      <w:bookmarkStart w:id="1292" w:name="_Toc1960204077"/>
      <w:bookmarkStart w:id="1293" w:name="_Toc1412472638"/>
      <w:bookmarkStart w:id="1294" w:name="_Toc790846605"/>
      <w:bookmarkStart w:id="1295" w:name="_Toc1560654414"/>
      <w:bookmarkStart w:id="1296" w:name="_Toc1131887006"/>
      <w:bookmarkStart w:id="1297" w:name="_Toc960909506"/>
      <w:r w:rsidRPr="00312BFF">
        <w:rPr>
          <w:rFonts w:ascii="Roboto" w:hAnsi="Roboto"/>
        </w:rPr>
        <w:t>ACARA</w:t>
      </w:r>
      <w:r w:rsidR="00D72E6B" w:rsidRPr="00312BFF">
        <w:rPr>
          <w:rFonts w:ascii="Roboto" w:hAnsi="Roboto"/>
        </w:rPr>
        <w:t xml:space="preserve"> may perform such security, probity and financial investigations and procedures as </w:t>
      </w:r>
      <w:r w:rsidRPr="00312BFF">
        <w:rPr>
          <w:rFonts w:ascii="Roboto" w:hAnsi="Roboto"/>
        </w:rPr>
        <w:t>ACARA</w:t>
      </w:r>
      <w:r w:rsidR="00D72E6B" w:rsidRPr="00312BFF">
        <w:rPr>
          <w:rFonts w:ascii="Roboto" w:hAnsi="Roboto"/>
        </w:rPr>
        <w:t xml:space="preserve"> may determine are necessary in relation to Respondents, their employees, officers, partners, associates, subcontractors or related entities and their officers, employees and subcontractors.</w:t>
      </w:r>
      <w:bookmarkEnd w:id="1292"/>
      <w:bookmarkEnd w:id="1293"/>
      <w:bookmarkEnd w:id="1294"/>
      <w:bookmarkEnd w:id="1295"/>
      <w:bookmarkEnd w:id="1296"/>
      <w:bookmarkEnd w:id="1297"/>
    </w:p>
    <w:p w14:paraId="144EDE6E" w14:textId="46657F34" w:rsidR="00D72E6B" w:rsidRPr="00312BFF" w:rsidRDefault="00D72E6B" w:rsidP="00AC6C11">
      <w:pPr>
        <w:pStyle w:val="ScheduleLevel3"/>
        <w:rPr>
          <w:rFonts w:ascii="Roboto" w:hAnsi="Roboto"/>
        </w:rPr>
      </w:pPr>
      <w:bookmarkStart w:id="1298" w:name="_Toc1010859244"/>
      <w:bookmarkStart w:id="1299" w:name="_Toc435182106"/>
      <w:bookmarkStart w:id="1300" w:name="_Toc850729355"/>
      <w:bookmarkStart w:id="1301" w:name="_Toc931448747"/>
      <w:bookmarkStart w:id="1302" w:name="_Toc501720365"/>
      <w:bookmarkStart w:id="1303" w:name="_Toc2083764944"/>
      <w:r w:rsidRPr="00312BFF">
        <w:rPr>
          <w:rFonts w:ascii="Roboto" w:hAnsi="Roboto"/>
        </w:rPr>
        <w:t xml:space="preserve">Respondents should promptly provide </w:t>
      </w:r>
      <w:r w:rsidR="00F079A3" w:rsidRPr="00312BFF">
        <w:rPr>
          <w:rFonts w:ascii="Roboto" w:hAnsi="Roboto"/>
        </w:rPr>
        <w:t>ACARA</w:t>
      </w:r>
      <w:r w:rsidRPr="00312BFF">
        <w:rPr>
          <w:rFonts w:ascii="Roboto" w:hAnsi="Roboto"/>
        </w:rPr>
        <w:t xml:space="preserve"> with such information or documentation that </w:t>
      </w:r>
      <w:r w:rsidR="00F079A3" w:rsidRPr="00312BFF">
        <w:rPr>
          <w:rFonts w:ascii="Roboto" w:hAnsi="Roboto"/>
        </w:rPr>
        <w:t>ACARA</w:t>
      </w:r>
      <w:r w:rsidRPr="00312BFF">
        <w:rPr>
          <w:rFonts w:ascii="Roboto" w:hAnsi="Roboto"/>
        </w:rPr>
        <w:t xml:space="preserve"> requires in order to undertake such investigations.  </w:t>
      </w:r>
      <w:r w:rsidR="00F079A3" w:rsidRPr="00312BFF">
        <w:rPr>
          <w:rFonts w:ascii="Roboto" w:hAnsi="Roboto"/>
        </w:rPr>
        <w:t>ACARA</w:t>
      </w:r>
      <w:r w:rsidRPr="00312BFF">
        <w:rPr>
          <w:rFonts w:ascii="Roboto" w:hAnsi="Roboto"/>
        </w:rPr>
        <w:t xml:space="preserve"> may exclude an EOI from further consideration if the Respondent does not promptly provide all reasonable assistance to </w:t>
      </w:r>
      <w:r w:rsidR="00F079A3" w:rsidRPr="00312BFF">
        <w:rPr>
          <w:rFonts w:ascii="Roboto" w:hAnsi="Roboto"/>
        </w:rPr>
        <w:t>ACARA</w:t>
      </w:r>
      <w:r w:rsidRPr="00312BFF">
        <w:rPr>
          <w:rFonts w:ascii="Roboto" w:hAnsi="Roboto"/>
        </w:rPr>
        <w:t xml:space="preserve"> in this regard, or based on the outcomes of the investigations or procedures.</w:t>
      </w:r>
      <w:bookmarkEnd w:id="1298"/>
      <w:bookmarkEnd w:id="1299"/>
      <w:bookmarkEnd w:id="1300"/>
      <w:bookmarkEnd w:id="1301"/>
      <w:bookmarkEnd w:id="1302"/>
      <w:bookmarkEnd w:id="1303"/>
    </w:p>
    <w:p w14:paraId="30B7E2ED" w14:textId="77777777" w:rsidR="00D72E6B" w:rsidRPr="00312BFF" w:rsidRDefault="00D72E6B" w:rsidP="00AC6C11">
      <w:pPr>
        <w:pStyle w:val="ScheduleLevel3"/>
        <w:rPr>
          <w:rFonts w:ascii="Roboto" w:hAnsi="Roboto"/>
        </w:rPr>
      </w:pPr>
      <w:bookmarkStart w:id="1304" w:name="_Toc1383070729"/>
      <w:bookmarkStart w:id="1305" w:name="_Toc1241129819"/>
      <w:bookmarkStart w:id="1306" w:name="_Toc1033667542"/>
      <w:bookmarkStart w:id="1307" w:name="_Toc328342779"/>
      <w:bookmarkStart w:id="1308" w:name="_Toc518195253"/>
      <w:bookmarkStart w:id="1309" w:name="_Toc59148511"/>
      <w:r w:rsidRPr="00312BFF">
        <w:rPr>
          <w:rFonts w:ascii="Roboto" w:hAnsi="Roboto"/>
        </w:rPr>
        <w:t>The EOI evaluation process may involve:</w:t>
      </w:r>
      <w:bookmarkEnd w:id="1304"/>
      <w:bookmarkEnd w:id="1305"/>
      <w:bookmarkEnd w:id="1306"/>
      <w:bookmarkEnd w:id="1307"/>
      <w:bookmarkEnd w:id="1308"/>
      <w:bookmarkEnd w:id="1309"/>
    </w:p>
    <w:p w14:paraId="19896415" w14:textId="77777777" w:rsidR="00D72E6B" w:rsidRPr="00312BFF" w:rsidRDefault="00D72E6B" w:rsidP="00CB3A3E">
      <w:pPr>
        <w:pStyle w:val="ClauseLevel4"/>
        <w:numPr>
          <w:ilvl w:val="0"/>
          <w:numId w:val="43"/>
        </w:numPr>
        <w:rPr>
          <w:rFonts w:ascii="Roboto" w:hAnsi="Roboto"/>
        </w:rPr>
      </w:pPr>
      <w:bookmarkStart w:id="1310" w:name="_Toc652507391"/>
      <w:bookmarkStart w:id="1311" w:name="_Toc208040546"/>
      <w:bookmarkStart w:id="1312" w:name="_Toc354373563"/>
      <w:bookmarkStart w:id="1313" w:name="_Toc293989351"/>
      <w:bookmarkStart w:id="1314" w:name="_Toc144324928"/>
      <w:bookmarkStart w:id="1315" w:name="_Toc517205360"/>
      <w:r w:rsidRPr="00312BFF">
        <w:rPr>
          <w:rFonts w:ascii="Roboto" w:hAnsi="Roboto"/>
        </w:rPr>
        <w:t>visits to some or all Respondents' sites; or</w:t>
      </w:r>
      <w:bookmarkEnd w:id="1310"/>
      <w:bookmarkEnd w:id="1311"/>
      <w:bookmarkEnd w:id="1312"/>
      <w:bookmarkEnd w:id="1313"/>
      <w:bookmarkEnd w:id="1314"/>
      <w:bookmarkEnd w:id="1315"/>
    </w:p>
    <w:p w14:paraId="46D14621" w14:textId="77777777" w:rsidR="00D72E6B" w:rsidRPr="00312BFF" w:rsidRDefault="00D72E6B" w:rsidP="00CB3A3E">
      <w:pPr>
        <w:pStyle w:val="ClauseLevel4"/>
        <w:numPr>
          <w:ilvl w:val="0"/>
          <w:numId w:val="43"/>
        </w:numPr>
        <w:rPr>
          <w:rFonts w:ascii="Roboto" w:hAnsi="Roboto"/>
        </w:rPr>
      </w:pPr>
      <w:bookmarkStart w:id="1316" w:name="_Toc1218583970"/>
      <w:bookmarkStart w:id="1317" w:name="_Toc1658911730"/>
      <w:bookmarkStart w:id="1318" w:name="_Toc524124624"/>
      <w:bookmarkStart w:id="1319" w:name="_Toc1085237845"/>
      <w:bookmarkStart w:id="1320" w:name="_Toc1988335721"/>
      <w:bookmarkStart w:id="1321" w:name="_Toc340220807"/>
      <w:r w:rsidRPr="00312BFF">
        <w:rPr>
          <w:rFonts w:ascii="Roboto" w:hAnsi="Roboto"/>
        </w:rPr>
        <w:t>discussions with, and/or visits to, customers or subcontractors of some or all Respondents, whether or not the customers are provided as referees by the relevant Respondent.</w:t>
      </w:r>
      <w:bookmarkEnd w:id="1316"/>
      <w:bookmarkEnd w:id="1317"/>
      <w:bookmarkEnd w:id="1318"/>
      <w:bookmarkEnd w:id="1319"/>
      <w:bookmarkEnd w:id="1320"/>
      <w:bookmarkEnd w:id="1321"/>
    </w:p>
    <w:p w14:paraId="657C4B49" w14:textId="7A59C13C" w:rsidR="00D72E6B" w:rsidRPr="00312BFF" w:rsidRDefault="00F079A3" w:rsidP="00FD5D13">
      <w:pPr>
        <w:pStyle w:val="PlainParagraph"/>
        <w:rPr>
          <w:rFonts w:ascii="Roboto" w:hAnsi="Roboto"/>
        </w:rPr>
      </w:pPr>
      <w:r w:rsidRPr="00312BFF">
        <w:rPr>
          <w:rFonts w:ascii="Roboto" w:hAnsi="Roboto"/>
        </w:rPr>
        <w:t>ACARA</w:t>
      </w:r>
      <w:r w:rsidR="00D72E6B" w:rsidRPr="00312BFF">
        <w:rPr>
          <w:rFonts w:ascii="Roboto" w:hAnsi="Roboto"/>
        </w:rPr>
        <w:t xml:space="preserve"> may make independent enquiries about any matters that may be relevant to the evaluation of an EOI.</w:t>
      </w:r>
    </w:p>
    <w:p w14:paraId="6C610D8D" w14:textId="77777777" w:rsidR="00D72E6B" w:rsidRPr="00312BFF" w:rsidRDefault="74688699" w:rsidP="00AC6C11">
      <w:pPr>
        <w:pStyle w:val="ScheduleLevel2"/>
        <w:rPr>
          <w:rFonts w:ascii="Roboto" w:hAnsi="Roboto"/>
        </w:rPr>
      </w:pPr>
      <w:bookmarkStart w:id="1322" w:name="_Toc90371799"/>
      <w:bookmarkStart w:id="1323" w:name="_Ref91040488"/>
      <w:bookmarkStart w:id="1324" w:name="_Ref91040765"/>
      <w:bookmarkStart w:id="1325" w:name="_Toc91582607"/>
      <w:bookmarkStart w:id="1326" w:name="_Toc93199836"/>
      <w:bookmarkStart w:id="1327" w:name="_Toc103658808"/>
      <w:bookmarkStart w:id="1328" w:name="_Toc114912378"/>
      <w:bookmarkStart w:id="1329" w:name="_Toc321923258"/>
      <w:bookmarkStart w:id="1330" w:name="_Toc328722886"/>
      <w:bookmarkStart w:id="1331" w:name="_Toc161995286"/>
      <w:bookmarkStart w:id="1332" w:name="_Toc1277515012"/>
      <w:bookmarkStart w:id="1333" w:name="_Toc1367938925"/>
      <w:bookmarkStart w:id="1334" w:name="_Toc1039420024"/>
      <w:bookmarkStart w:id="1335" w:name="_Toc1160215356"/>
      <w:bookmarkStart w:id="1336" w:name="_Toc529491731"/>
      <w:bookmarkStart w:id="1337" w:name="_Toc1139259939"/>
      <w:bookmarkStart w:id="1338" w:name="_AGSRef35702311"/>
      <w:bookmarkStart w:id="1339" w:name="_AGSRef26973158"/>
      <w:bookmarkStart w:id="1340" w:name="_AGSRef54401397"/>
      <w:bookmarkStart w:id="1341" w:name="_AGSRef82741183"/>
      <w:bookmarkStart w:id="1342" w:name="_AGSRef61918759"/>
      <w:r w:rsidRPr="00312BFF">
        <w:rPr>
          <w:rFonts w:ascii="Roboto" w:hAnsi="Roboto"/>
        </w:rPr>
        <w:t>Minimum Content and Format Requirements</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312BFF">
        <w:rPr>
          <w:rFonts w:ascii="Roboto" w:hAnsi="Roboto"/>
        </w:rPr>
        <w:t xml:space="preserve"> </w:t>
      </w:r>
      <w:bookmarkEnd w:id="1338"/>
      <w:bookmarkEnd w:id="1339"/>
      <w:bookmarkEnd w:id="1340"/>
      <w:bookmarkEnd w:id="1341"/>
      <w:bookmarkEnd w:id="1342"/>
    </w:p>
    <w:p w14:paraId="6251D8DA" w14:textId="580296DB" w:rsidR="00D72E6B" w:rsidRPr="00312BFF" w:rsidRDefault="00D72E6B" w:rsidP="00AC6C11">
      <w:pPr>
        <w:pStyle w:val="ScheduleLevel3"/>
        <w:rPr>
          <w:rFonts w:ascii="Roboto" w:hAnsi="Roboto"/>
        </w:rPr>
      </w:pPr>
      <w:bookmarkStart w:id="1343" w:name="_Ref90457465"/>
      <w:bookmarkStart w:id="1344" w:name="_AGSRef81449002"/>
      <w:bookmarkStart w:id="1345" w:name="_AGSRef49216562"/>
      <w:bookmarkStart w:id="1346" w:name="_AGSRef14924573"/>
      <w:bookmarkStart w:id="1347" w:name="_AGSRef47997826"/>
      <w:bookmarkStart w:id="1348" w:name="_AGSRef49521130"/>
      <w:bookmarkStart w:id="1349" w:name="_AGSRef48983043"/>
      <w:bookmarkStart w:id="1350" w:name="_Toc1721229340"/>
      <w:bookmarkStart w:id="1351" w:name="_Toc350264086"/>
      <w:bookmarkStart w:id="1352" w:name="_Toc58391312"/>
      <w:bookmarkStart w:id="1353" w:name="_Toc565229926"/>
      <w:bookmarkStart w:id="1354" w:name="_Toc1963159650"/>
      <w:bookmarkStart w:id="1355" w:name="_Toc144851712"/>
      <w:r w:rsidRPr="00312BFF">
        <w:rPr>
          <w:rFonts w:ascii="Roboto" w:hAnsi="Roboto"/>
        </w:rPr>
        <w:t xml:space="preserve">Subject to paragraph </w:t>
      </w:r>
      <w:r w:rsidRPr="00312BFF">
        <w:rPr>
          <w:rFonts w:ascii="Roboto" w:hAnsi="Roboto"/>
        </w:rPr>
        <w:fldChar w:fldCharType="begin"/>
      </w:r>
      <w:r w:rsidRPr="00312BFF">
        <w:rPr>
          <w:rFonts w:ascii="Roboto" w:hAnsi="Roboto"/>
        </w:rPr>
        <w:instrText xml:space="preserve"> REF _Ref92696558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14.3.4</w:t>
      </w:r>
      <w:r w:rsidRPr="00312BFF">
        <w:rPr>
          <w:rFonts w:ascii="Roboto" w:hAnsi="Roboto"/>
        </w:rPr>
        <w:fldChar w:fldCharType="end"/>
      </w:r>
      <w:r w:rsidRPr="00312BFF">
        <w:rPr>
          <w:rFonts w:ascii="Roboto" w:hAnsi="Roboto"/>
        </w:rPr>
        <w:t xml:space="preserve">, </w:t>
      </w:r>
      <w:r w:rsidR="00F079A3" w:rsidRPr="00312BFF">
        <w:rPr>
          <w:rFonts w:ascii="Roboto" w:hAnsi="Roboto"/>
        </w:rPr>
        <w:t>ACARA</w:t>
      </w:r>
      <w:r w:rsidRPr="00312BFF">
        <w:rPr>
          <w:rFonts w:ascii="Roboto" w:hAnsi="Roboto"/>
        </w:rPr>
        <w:t xml:space="preserve"> will exclude an EOI from further consideration if </w:t>
      </w:r>
      <w:r w:rsidR="00F079A3" w:rsidRPr="00312BFF">
        <w:rPr>
          <w:rFonts w:ascii="Roboto" w:hAnsi="Roboto"/>
        </w:rPr>
        <w:t>ACARA</w:t>
      </w:r>
      <w:r w:rsidRPr="00312BFF">
        <w:rPr>
          <w:rFonts w:ascii="Roboto" w:hAnsi="Roboto"/>
        </w:rPr>
        <w:t xml:space="preserve"> considers that the EOI does not comply with any one or more of the following requirements: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78F8FC22" w14:textId="33198ED8" w:rsidR="00D72E6B" w:rsidRPr="00312BFF" w:rsidRDefault="00D72E6B" w:rsidP="00CB3A3E">
      <w:pPr>
        <w:pStyle w:val="ClauseLevel4"/>
        <w:numPr>
          <w:ilvl w:val="0"/>
          <w:numId w:val="44"/>
        </w:numPr>
        <w:rPr>
          <w:rFonts w:ascii="Roboto" w:hAnsi="Roboto"/>
        </w:rPr>
      </w:pPr>
      <w:bookmarkStart w:id="1356" w:name="_Toc1645407260"/>
      <w:bookmarkStart w:id="1357" w:name="_Toc601967757"/>
      <w:bookmarkStart w:id="1358" w:name="_Toc2144121797"/>
      <w:bookmarkStart w:id="1359" w:name="_Toc1909450448"/>
      <w:bookmarkStart w:id="1360" w:name="_Toc1907895249"/>
      <w:bookmarkStart w:id="1361" w:name="_Toc1642343001"/>
      <w:r w:rsidRPr="00312BFF">
        <w:rPr>
          <w:rFonts w:ascii="Roboto" w:hAnsi="Roboto"/>
        </w:rPr>
        <w:t xml:space="preserve">the EOI is written in English (see paragraph </w:t>
      </w:r>
      <w:r w:rsidRPr="00312BFF">
        <w:rPr>
          <w:rFonts w:ascii="Roboto" w:hAnsi="Roboto"/>
        </w:rPr>
        <w:fldChar w:fldCharType="begin"/>
      </w:r>
      <w:r w:rsidRPr="00312BFF">
        <w:rPr>
          <w:rFonts w:ascii="Roboto" w:hAnsi="Roboto"/>
        </w:rPr>
        <w:instrText xml:space="preserve"> REF _AGSRef82622551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18.1.1</w:t>
      </w:r>
      <w:r w:rsidRPr="00312BFF">
        <w:rPr>
          <w:rFonts w:ascii="Roboto" w:hAnsi="Roboto"/>
        </w:rPr>
        <w:fldChar w:fldCharType="end"/>
      </w:r>
      <w:r w:rsidRPr="00312BFF">
        <w:rPr>
          <w:rFonts w:ascii="Roboto" w:hAnsi="Roboto"/>
        </w:rPr>
        <w:t>);</w:t>
      </w:r>
      <w:bookmarkEnd w:id="1356"/>
      <w:bookmarkEnd w:id="1357"/>
      <w:bookmarkEnd w:id="1358"/>
      <w:bookmarkEnd w:id="1359"/>
      <w:bookmarkEnd w:id="1360"/>
      <w:bookmarkEnd w:id="1361"/>
    </w:p>
    <w:p w14:paraId="02ED957F" w14:textId="1C30273E" w:rsidR="00D72E6B" w:rsidRPr="00312BFF" w:rsidRDefault="00D72E6B" w:rsidP="00CB3A3E">
      <w:pPr>
        <w:pStyle w:val="ClauseLevel4"/>
        <w:numPr>
          <w:ilvl w:val="0"/>
          <w:numId w:val="44"/>
        </w:numPr>
        <w:rPr>
          <w:rFonts w:ascii="Roboto" w:hAnsi="Roboto"/>
        </w:rPr>
      </w:pPr>
      <w:bookmarkStart w:id="1362" w:name="_Toc69771321"/>
      <w:bookmarkStart w:id="1363" w:name="_Toc1785332592"/>
      <w:bookmarkStart w:id="1364" w:name="_Toc1403271010"/>
      <w:bookmarkStart w:id="1365" w:name="_Toc1321538750"/>
      <w:bookmarkStart w:id="1366" w:name="_Toc1374334506"/>
      <w:bookmarkStart w:id="1367" w:name="_Toc300024369"/>
      <w:r w:rsidRPr="00312BFF">
        <w:rPr>
          <w:rFonts w:ascii="Roboto" w:hAnsi="Roboto"/>
        </w:rPr>
        <w:t xml:space="preserve">measurements are expressed in Australian legal units of measurement (see paragraph </w:t>
      </w:r>
      <w:r w:rsidRPr="00312BFF">
        <w:rPr>
          <w:rFonts w:ascii="Roboto" w:hAnsi="Roboto"/>
        </w:rPr>
        <w:fldChar w:fldCharType="begin"/>
      </w:r>
      <w:r w:rsidRPr="00312BFF">
        <w:rPr>
          <w:rFonts w:ascii="Roboto" w:hAnsi="Roboto"/>
        </w:rPr>
        <w:instrText xml:space="preserve"> REF _AGSRef67242759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054CA9">
        <w:rPr>
          <w:rFonts w:ascii="Roboto" w:hAnsi="Roboto"/>
        </w:rPr>
        <w:t>Schedule 18.1.2</w:t>
      </w:r>
      <w:r w:rsidRPr="00312BFF">
        <w:rPr>
          <w:rFonts w:ascii="Roboto" w:hAnsi="Roboto"/>
        </w:rPr>
        <w:fldChar w:fldCharType="end"/>
      </w:r>
      <w:r w:rsidRPr="00312BFF">
        <w:rPr>
          <w:rFonts w:ascii="Roboto" w:hAnsi="Roboto"/>
        </w:rPr>
        <w:t>);</w:t>
      </w:r>
      <w:bookmarkEnd w:id="1362"/>
      <w:bookmarkEnd w:id="1363"/>
      <w:bookmarkEnd w:id="1364"/>
      <w:bookmarkEnd w:id="1365"/>
      <w:bookmarkEnd w:id="1366"/>
      <w:bookmarkEnd w:id="1367"/>
    </w:p>
    <w:p w14:paraId="6F8CE766" w14:textId="72A488D0" w:rsidR="00D72E6B" w:rsidRPr="00312BFF" w:rsidRDefault="00D72E6B" w:rsidP="00CB3A3E">
      <w:pPr>
        <w:pStyle w:val="ClauseLevel4"/>
        <w:numPr>
          <w:ilvl w:val="0"/>
          <w:numId w:val="44"/>
        </w:numPr>
        <w:rPr>
          <w:rFonts w:ascii="Roboto" w:hAnsi="Roboto"/>
        </w:rPr>
      </w:pPr>
      <w:bookmarkStart w:id="1368" w:name="_Toc831274771"/>
      <w:bookmarkStart w:id="1369" w:name="_Toc130434246"/>
      <w:bookmarkStart w:id="1370" w:name="_Toc2017504782"/>
      <w:bookmarkStart w:id="1371" w:name="_Toc438140004"/>
      <w:bookmarkStart w:id="1372" w:name="_Toc44069017"/>
      <w:bookmarkStart w:id="1373" w:name="_Toc1654842069"/>
      <w:r w:rsidRPr="00312BFF">
        <w:rPr>
          <w:rFonts w:ascii="Roboto" w:hAnsi="Roboto"/>
        </w:rPr>
        <w:lastRenderedPageBreak/>
        <w:t>the EOI is</w:t>
      </w:r>
      <w:r w:rsidR="0063445E" w:rsidRPr="00312BFF">
        <w:rPr>
          <w:rFonts w:ascii="Roboto" w:hAnsi="Roboto"/>
        </w:rPr>
        <w:t xml:space="preserve"> not</w:t>
      </w:r>
      <w:r w:rsidRPr="00312BFF">
        <w:rPr>
          <w:rFonts w:ascii="Roboto" w:hAnsi="Roboto"/>
        </w:rPr>
        <w:t xml:space="preserve"> a joint EOI (see paragraph </w:t>
      </w:r>
      <w:r w:rsidRPr="00312BFF">
        <w:rPr>
          <w:rFonts w:ascii="Roboto" w:hAnsi="Roboto"/>
        </w:rPr>
        <w:fldChar w:fldCharType="begin"/>
      </w:r>
      <w:r w:rsidRPr="00312BFF">
        <w:rPr>
          <w:rFonts w:ascii="Roboto" w:hAnsi="Roboto"/>
        </w:rPr>
        <w:instrText xml:space="preserve"> REF _AGSRef72189509 \w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Schedule 18.2.1</w:t>
      </w:r>
      <w:r w:rsidRPr="00312BFF">
        <w:rPr>
          <w:rFonts w:ascii="Roboto" w:hAnsi="Roboto"/>
        </w:rPr>
        <w:fldChar w:fldCharType="end"/>
      </w:r>
      <w:r w:rsidRPr="00312BFF">
        <w:rPr>
          <w:rFonts w:ascii="Roboto" w:hAnsi="Roboto"/>
        </w:rPr>
        <w:t>);</w:t>
      </w:r>
      <w:r w:rsidR="0063445E" w:rsidRPr="00312BFF">
        <w:rPr>
          <w:rFonts w:ascii="Roboto" w:hAnsi="Roboto"/>
        </w:rPr>
        <w:t xml:space="preserve"> and</w:t>
      </w:r>
      <w:bookmarkEnd w:id="1368"/>
      <w:bookmarkEnd w:id="1369"/>
      <w:bookmarkEnd w:id="1370"/>
      <w:bookmarkEnd w:id="1371"/>
      <w:bookmarkEnd w:id="1372"/>
      <w:bookmarkEnd w:id="1373"/>
    </w:p>
    <w:p w14:paraId="0B963217" w14:textId="7C56AF2C" w:rsidR="00D72E6B" w:rsidRPr="00312BFF" w:rsidRDefault="00D72E6B" w:rsidP="00CB3A3E">
      <w:pPr>
        <w:pStyle w:val="ClauseLevel4"/>
        <w:numPr>
          <w:ilvl w:val="0"/>
          <w:numId w:val="44"/>
        </w:numPr>
        <w:rPr>
          <w:rFonts w:ascii="Roboto" w:hAnsi="Roboto"/>
        </w:rPr>
      </w:pPr>
      <w:bookmarkStart w:id="1374" w:name="_Toc1174750119"/>
      <w:bookmarkStart w:id="1375" w:name="_Toc204769270"/>
      <w:bookmarkStart w:id="1376" w:name="_Toc751275886"/>
      <w:bookmarkStart w:id="1377" w:name="_Toc534096994"/>
      <w:bookmarkStart w:id="1378" w:name="_Toc292006044"/>
      <w:bookmarkStart w:id="1379" w:name="_Toc1294794021"/>
      <w:r w:rsidRPr="00312BFF">
        <w:rPr>
          <w:rFonts w:ascii="Roboto" w:hAnsi="Roboto"/>
        </w:rPr>
        <w:t xml:space="preserve">the EOI includes a completed and signed Respondent's Deed in the form provided (see </w:t>
      </w:r>
      <w:r w:rsidRPr="00312BFF">
        <w:rPr>
          <w:rFonts w:ascii="Roboto" w:hAnsi="Roboto"/>
        </w:rPr>
        <w:fldChar w:fldCharType="begin"/>
      </w:r>
      <w:r w:rsidRPr="00312BFF">
        <w:rPr>
          <w:rFonts w:ascii="Roboto" w:hAnsi="Roboto"/>
        </w:rPr>
        <w:instrText xml:space="preserve"> REF _Ref313887063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Attachment 2: Respondent’s Deed</w:t>
      </w:r>
      <w:r w:rsidRPr="00312BFF">
        <w:rPr>
          <w:rFonts w:ascii="Roboto" w:hAnsi="Roboto"/>
        </w:rPr>
        <w:fldChar w:fldCharType="end"/>
      </w:r>
      <w:r w:rsidRPr="00312BFF">
        <w:rPr>
          <w:rFonts w:ascii="Roboto" w:hAnsi="Roboto"/>
        </w:rPr>
        <w:t xml:space="preserve"> in</w:t>
      </w:r>
      <w:r w:rsidR="00D07FF7" w:rsidRPr="00312BFF">
        <w:rPr>
          <w:rFonts w:ascii="Roboto" w:hAnsi="Roboto"/>
        </w:rPr>
        <w:t xml:space="preserve"> Schedule 2.</w:t>
      </w:r>
      <w:r w:rsidRPr="00312BFF">
        <w:rPr>
          <w:rFonts w:ascii="Roboto" w:hAnsi="Roboto"/>
        </w:rPr>
        <w:t>)</w:t>
      </w:r>
      <w:r w:rsidR="0063445E" w:rsidRPr="00312BFF">
        <w:rPr>
          <w:rFonts w:ascii="Roboto" w:hAnsi="Roboto"/>
        </w:rPr>
        <w:t>.</w:t>
      </w:r>
      <w:bookmarkEnd w:id="1374"/>
      <w:bookmarkEnd w:id="1375"/>
      <w:bookmarkEnd w:id="1376"/>
      <w:bookmarkEnd w:id="1377"/>
      <w:bookmarkEnd w:id="1378"/>
      <w:bookmarkEnd w:id="1379"/>
    </w:p>
    <w:p w14:paraId="28E1561D" w14:textId="77777777" w:rsidR="00D72E6B" w:rsidRPr="00312BFF" w:rsidRDefault="74688699" w:rsidP="00AC6C11">
      <w:pPr>
        <w:pStyle w:val="ScheduleLevel2"/>
        <w:rPr>
          <w:rFonts w:ascii="Roboto" w:hAnsi="Roboto"/>
        </w:rPr>
      </w:pPr>
      <w:bookmarkStart w:id="1380" w:name="_Toc93199843"/>
      <w:bookmarkStart w:id="1381" w:name="_Toc103658812"/>
      <w:bookmarkStart w:id="1382" w:name="_Toc114912382"/>
      <w:bookmarkStart w:id="1383" w:name="_Ref170644731"/>
      <w:bookmarkStart w:id="1384" w:name="_AGSRef17908930"/>
      <w:bookmarkStart w:id="1385" w:name="_Toc321923261"/>
      <w:bookmarkStart w:id="1386" w:name="_Toc328722889"/>
      <w:bookmarkStart w:id="1387" w:name="_Toc161995288"/>
      <w:bookmarkStart w:id="1388" w:name="_Toc1206371654"/>
      <w:bookmarkStart w:id="1389" w:name="_Toc1844170681"/>
      <w:bookmarkStart w:id="1390" w:name="_Toc1777576478"/>
      <w:bookmarkStart w:id="1391" w:name="_Toc1580647320"/>
      <w:bookmarkStart w:id="1392" w:name="_Toc2111554287"/>
      <w:bookmarkStart w:id="1393" w:name="_Toc2034709294"/>
      <w:bookmarkEnd w:id="1263"/>
      <w:r w:rsidRPr="00312BFF">
        <w:rPr>
          <w:rFonts w:ascii="Roboto" w:hAnsi="Roboto"/>
        </w:rPr>
        <w:t xml:space="preserve">Clarification, short-listing and </w:t>
      </w:r>
      <w:bookmarkEnd w:id="1380"/>
      <w:bookmarkEnd w:id="1381"/>
      <w:bookmarkEnd w:id="1382"/>
      <w:r w:rsidRPr="00312BFF">
        <w:rPr>
          <w:rFonts w:ascii="Roboto" w:hAnsi="Roboto"/>
        </w:rPr>
        <w:t>tendering</w:t>
      </w:r>
      <w:bookmarkEnd w:id="1383"/>
      <w:bookmarkEnd w:id="1384"/>
      <w:bookmarkEnd w:id="1385"/>
      <w:bookmarkEnd w:id="1386"/>
      <w:bookmarkEnd w:id="1387"/>
      <w:bookmarkEnd w:id="1388"/>
      <w:bookmarkEnd w:id="1389"/>
      <w:bookmarkEnd w:id="1390"/>
      <w:bookmarkEnd w:id="1391"/>
      <w:bookmarkEnd w:id="1392"/>
      <w:bookmarkEnd w:id="1393"/>
    </w:p>
    <w:p w14:paraId="67B158FF" w14:textId="472D482E" w:rsidR="00D72E6B" w:rsidRPr="00312BFF" w:rsidRDefault="00F079A3" w:rsidP="00AC6C11">
      <w:pPr>
        <w:pStyle w:val="ScheduleLevel3"/>
        <w:rPr>
          <w:rFonts w:ascii="Roboto" w:hAnsi="Roboto"/>
        </w:rPr>
      </w:pPr>
      <w:bookmarkStart w:id="1394" w:name="_AGSRef34060657"/>
      <w:bookmarkStart w:id="1395" w:name="_Toc681761118"/>
      <w:bookmarkStart w:id="1396" w:name="_Toc245999199"/>
      <w:bookmarkStart w:id="1397" w:name="_Toc857722225"/>
      <w:bookmarkStart w:id="1398" w:name="_Toc767898555"/>
      <w:bookmarkStart w:id="1399" w:name="_Toc966738875"/>
      <w:bookmarkStart w:id="1400" w:name="_Toc2116528933"/>
      <w:bookmarkStart w:id="1401" w:name="_Ref61864887"/>
      <w:r w:rsidRPr="00312BFF">
        <w:rPr>
          <w:rFonts w:ascii="Roboto" w:hAnsi="Roboto"/>
        </w:rPr>
        <w:t>ACARA</w:t>
      </w:r>
      <w:r w:rsidR="00D72E6B" w:rsidRPr="00312BFF">
        <w:rPr>
          <w:rFonts w:ascii="Roboto" w:hAnsi="Roboto"/>
        </w:rPr>
        <w:t xml:space="preserve"> may:</w:t>
      </w:r>
      <w:bookmarkEnd w:id="1394"/>
      <w:bookmarkEnd w:id="1395"/>
      <w:bookmarkEnd w:id="1396"/>
      <w:bookmarkEnd w:id="1397"/>
      <w:bookmarkEnd w:id="1398"/>
      <w:bookmarkEnd w:id="1399"/>
      <w:bookmarkEnd w:id="1400"/>
    </w:p>
    <w:p w14:paraId="19B00CE6" w14:textId="77777777" w:rsidR="00D72E6B" w:rsidRPr="00312BFF" w:rsidRDefault="00D72E6B" w:rsidP="00CB3A3E">
      <w:pPr>
        <w:pStyle w:val="ClauseLevel4"/>
        <w:numPr>
          <w:ilvl w:val="0"/>
          <w:numId w:val="45"/>
        </w:numPr>
        <w:rPr>
          <w:rFonts w:ascii="Roboto" w:hAnsi="Roboto"/>
        </w:rPr>
      </w:pPr>
      <w:bookmarkStart w:id="1402" w:name="_Ref52096404"/>
      <w:bookmarkStart w:id="1403" w:name="_Toc1725297596"/>
      <w:bookmarkStart w:id="1404" w:name="_Toc1374665978"/>
      <w:bookmarkStart w:id="1405" w:name="_Toc1166182745"/>
      <w:bookmarkStart w:id="1406" w:name="_Toc808132816"/>
      <w:bookmarkStart w:id="1407" w:name="_Toc1727039388"/>
      <w:bookmarkStart w:id="1408" w:name="_Toc900997877"/>
      <w:r w:rsidRPr="00312BFF">
        <w:rPr>
          <w:rFonts w:ascii="Roboto" w:hAnsi="Roboto"/>
        </w:rPr>
        <w:t>use any relevant information obtained in relation to an EOI (provided in the EOI itself, otherwise through this REOI or by independent inquiry) in the evaluation of EOIs</w:t>
      </w:r>
      <w:bookmarkEnd w:id="1402"/>
      <w:r w:rsidRPr="00312BFF">
        <w:rPr>
          <w:rFonts w:ascii="Roboto" w:hAnsi="Roboto"/>
        </w:rPr>
        <w:t>;</w:t>
      </w:r>
      <w:bookmarkEnd w:id="1403"/>
      <w:bookmarkEnd w:id="1404"/>
      <w:bookmarkEnd w:id="1405"/>
      <w:bookmarkEnd w:id="1406"/>
      <w:bookmarkEnd w:id="1407"/>
      <w:bookmarkEnd w:id="1408"/>
    </w:p>
    <w:p w14:paraId="11EB9A5D" w14:textId="77777777" w:rsidR="00D72E6B" w:rsidRPr="00312BFF" w:rsidRDefault="00D72E6B" w:rsidP="00CB3A3E">
      <w:pPr>
        <w:pStyle w:val="ClauseLevel4"/>
        <w:numPr>
          <w:ilvl w:val="0"/>
          <w:numId w:val="45"/>
        </w:numPr>
        <w:rPr>
          <w:rFonts w:ascii="Roboto" w:hAnsi="Roboto"/>
        </w:rPr>
      </w:pPr>
      <w:bookmarkStart w:id="1409" w:name="_Toc16137844"/>
      <w:bookmarkStart w:id="1410" w:name="_Toc1128325026"/>
      <w:bookmarkStart w:id="1411" w:name="_Toc1127496780"/>
      <w:bookmarkStart w:id="1412" w:name="_Toc2140377697"/>
      <w:bookmarkStart w:id="1413" w:name="_Toc1060821126"/>
      <w:bookmarkStart w:id="1414" w:name="_Toc1530572376"/>
      <w:r w:rsidRPr="00312BFF">
        <w:rPr>
          <w:rFonts w:ascii="Roboto" w:hAnsi="Roboto"/>
        </w:rPr>
        <w:t>seek clarification or additional information from any Respondent;</w:t>
      </w:r>
      <w:bookmarkEnd w:id="1409"/>
      <w:bookmarkEnd w:id="1410"/>
      <w:bookmarkEnd w:id="1411"/>
      <w:bookmarkEnd w:id="1412"/>
      <w:bookmarkEnd w:id="1413"/>
      <w:bookmarkEnd w:id="1414"/>
    </w:p>
    <w:p w14:paraId="168DAE37" w14:textId="08236CEE" w:rsidR="00D72E6B" w:rsidRPr="00312BFF" w:rsidRDefault="00D72E6B" w:rsidP="00CB3A3E">
      <w:pPr>
        <w:pStyle w:val="ClauseLevel4"/>
        <w:numPr>
          <w:ilvl w:val="0"/>
          <w:numId w:val="45"/>
        </w:numPr>
        <w:rPr>
          <w:rFonts w:ascii="Roboto" w:hAnsi="Roboto"/>
        </w:rPr>
      </w:pPr>
      <w:bookmarkStart w:id="1415" w:name="_Toc1475005167"/>
      <w:bookmarkStart w:id="1416" w:name="_Toc706651177"/>
      <w:bookmarkStart w:id="1417" w:name="_Toc1030652666"/>
      <w:bookmarkStart w:id="1418" w:name="_Toc1308320016"/>
      <w:bookmarkStart w:id="1419" w:name="_Toc93834252"/>
      <w:bookmarkStart w:id="1420" w:name="_Toc340968595"/>
      <w:r w:rsidRPr="00312BFF">
        <w:rPr>
          <w:rFonts w:ascii="Roboto" w:hAnsi="Roboto"/>
        </w:rPr>
        <w:t xml:space="preserve">shortlist Respondents and/or request tenders from any or all shortlisted Respondents in relation to the provision of some or all of the </w:t>
      </w:r>
      <w:r w:rsidR="00034CED" w:rsidRPr="00312BFF">
        <w:rPr>
          <w:rFonts w:ascii="Roboto" w:hAnsi="Roboto"/>
        </w:rPr>
        <w:t>Services</w:t>
      </w:r>
      <w:r w:rsidRPr="00312BFF">
        <w:rPr>
          <w:rFonts w:ascii="Roboto" w:hAnsi="Roboto"/>
        </w:rPr>
        <w:t xml:space="preserve"> set out in the Statement of Requirement; and</w:t>
      </w:r>
      <w:bookmarkEnd w:id="1415"/>
      <w:bookmarkEnd w:id="1416"/>
      <w:bookmarkEnd w:id="1417"/>
      <w:bookmarkEnd w:id="1418"/>
      <w:bookmarkEnd w:id="1419"/>
      <w:bookmarkEnd w:id="1420"/>
    </w:p>
    <w:p w14:paraId="546131F2" w14:textId="77777777" w:rsidR="00D72E6B" w:rsidRPr="00312BFF" w:rsidRDefault="00D72E6B" w:rsidP="00CB3A3E">
      <w:pPr>
        <w:pStyle w:val="ClauseLevel4"/>
        <w:numPr>
          <w:ilvl w:val="0"/>
          <w:numId w:val="45"/>
        </w:numPr>
        <w:rPr>
          <w:rFonts w:ascii="Roboto" w:hAnsi="Roboto"/>
        </w:rPr>
      </w:pPr>
      <w:bookmarkStart w:id="1421" w:name="_Toc903835625"/>
      <w:bookmarkStart w:id="1422" w:name="_Toc1512683216"/>
      <w:bookmarkStart w:id="1423" w:name="_Toc917488553"/>
      <w:bookmarkStart w:id="1424" w:name="_Toc1682125082"/>
      <w:bookmarkStart w:id="1425" w:name="_Toc867617066"/>
      <w:bookmarkStart w:id="1426" w:name="_Toc833680559"/>
      <w:r w:rsidRPr="00312BFF">
        <w:rPr>
          <w:rFonts w:ascii="Roboto" w:hAnsi="Roboto"/>
        </w:rPr>
        <w:t>enter into negotiations or discussions with one or more Respondents.</w:t>
      </w:r>
      <w:bookmarkEnd w:id="1421"/>
      <w:bookmarkEnd w:id="1422"/>
      <w:bookmarkEnd w:id="1423"/>
      <w:bookmarkEnd w:id="1424"/>
      <w:bookmarkEnd w:id="1425"/>
      <w:bookmarkEnd w:id="1426"/>
      <w:r w:rsidRPr="00312BFF">
        <w:rPr>
          <w:rFonts w:ascii="Roboto" w:hAnsi="Roboto"/>
        </w:rPr>
        <w:t xml:space="preserve"> </w:t>
      </w:r>
    </w:p>
    <w:p w14:paraId="2FC5F312" w14:textId="638C16B5" w:rsidR="00D72E6B" w:rsidRPr="00312BFF" w:rsidRDefault="00D72E6B" w:rsidP="00AC6C11">
      <w:pPr>
        <w:pStyle w:val="ScheduleLevel3"/>
        <w:rPr>
          <w:rFonts w:ascii="Roboto" w:hAnsi="Roboto"/>
        </w:rPr>
      </w:pPr>
      <w:bookmarkStart w:id="1427" w:name="_Toc1960418086"/>
      <w:bookmarkStart w:id="1428" w:name="_Toc1924123788"/>
      <w:bookmarkStart w:id="1429" w:name="_Toc1633786006"/>
      <w:bookmarkStart w:id="1430" w:name="_Toc2146597301"/>
      <w:bookmarkStart w:id="1431" w:name="_Toc167021953"/>
      <w:bookmarkStart w:id="1432" w:name="_Toc376471339"/>
      <w:r w:rsidRPr="00312BFF">
        <w:rPr>
          <w:rFonts w:ascii="Roboto" w:hAnsi="Roboto"/>
        </w:rPr>
        <w:t xml:space="preserve">Respondents should nominate in their EOI a person for the purpose of responding to any inquiries which may arise during evaluation of EOIs or receiving other notices during the REOI process. Respondents should include the name, address and contact details of that person in the form at </w:t>
      </w:r>
      <w:r w:rsidRPr="00312BFF">
        <w:rPr>
          <w:rFonts w:ascii="Roboto" w:hAnsi="Roboto"/>
        </w:rPr>
        <w:fldChar w:fldCharType="begin"/>
      </w:r>
      <w:r w:rsidRPr="00312BFF">
        <w:rPr>
          <w:rFonts w:ascii="Roboto" w:hAnsi="Roboto"/>
        </w:rPr>
        <w:instrText xml:space="preserve"> REF _Ref313952022 \h </w:instrText>
      </w:r>
      <w:r w:rsidR="00CF2C2B" w:rsidRPr="00312BFF">
        <w:rPr>
          <w:rFonts w:ascii="Roboto" w:hAnsi="Roboto"/>
        </w:rPr>
        <w:instrText xml:space="preserve"> \* MERGEFORMAT </w:instrText>
      </w:r>
      <w:r w:rsidRPr="00312BFF">
        <w:rPr>
          <w:rFonts w:ascii="Roboto" w:hAnsi="Roboto"/>
        </w:rPr>
      </w:r>
      <w:r w:rsidRPr="00312BFF">
        <w:rPr>
          <w:rFonts w:ascii="Roboto" w:hAnsi="Roboto"/>
        </w:rPr>
        <w:fldChar w:fldCharType="separate"/>
      </w:r>
      <w:r w:rsidR="008575FE" w:rsidRPr="00312BFF">
        <w:rPr>
          <w:rFonts w:ascii="Roboto" w:hAnsi="Roboto"/>
        </w:rPr>
        <w:t>Attachment 1: Respondent's Details</w:t>
      </w:r>
      <w:r w:rsidRPr="00312BFF">
        <w:rPr>
          <w:rFonts w:ascii="Roboto" w:hAnsi="Roboto"/>
        </w:rPr>
        <w:fldChar w:fldCharType="end"/>
      </w:r>
      <w:r w:rsidRPr="00312BFF">
        <w:rPr>
          <w:rFonts w:ascii="Roboto" w:hAnsi="Roboto"/>
        </w:rPr>
        <w:t xml:space="preserve"> in </w:t>
      </w:r>
      <w:r w:rsidR="00D07FF7" w:rsidRPr="00312BFF">
        <w:rPr>
          <w:rFonts w:ascii="Roboto" w:hAnsi="Roboto"/>
        </w:rPr>
        <w:t>Schedule 2</w:t>
      </w:r>
      <w:r w:rsidRPr="00312BFF">
        <w:rPr>
          <w:rFonts w:ascii="Roboto" w:hAnsi="Roboto"/>
        </w:rPr>
        <w:t>. The person nominated by the Respondent should be authorised to represent and bind the Respondent in relation to this REOI.</w:t>
      </w:r>
      <w:bookmarkEnd w:id="1427"/>
      <w:bookmarkEnd w:id="1428"/>
      <w:bookmarkEnd w:id="1429"/>
      <w:bookmarkEnd w:id="1430"/>
      <w:bookmarkEnd w:id="1431"/>
      <w:bookmarkEnd w:id="1432"/>
      <w:r w:rsidRPr="00312BFF">
        <w:rPr>
          <w:rFonts w:ascii="Roboto" w:hAnsi="Roboto"/>
        </w:rPr>
        <w:t xml:space="preserve">  </w:t>
      </w:r>
    </w:p>
    <w:p w14:paraId="580AD16E" w14:textId="6D7B16AF" w:rsidR="00D72E6B" w:rsidRPr="00312BFF" w:rsidRDefault="00F079A3" w:rsidP="00AC6C11">
      <w:pPr>
        <w:pStyle w:val="ScheduleLevel3"/>
        <w:rPr>
          <w:rFonts w:ascii="Roboto" w:hAnsi="Roboto"/>
        </w:rPr>
      </w:pPr>
      <w:bookmarkStart w:id="1433" w:name="_Toc663103450"/>
      <w:bookmarkStart w:id="1434" w:name="_Toc843673190"/>
      <w:bookmarkStart w:id="1435" w:name="_Toc638459663"/>
      <w:bookmarkStart w:id="1436" w:name="_Toc1617740888"/>
      <w:bookmarkStart w:id="1437" w:name="_Toc1077662342"/>
      <w:bookmarkStart w:id="1438" w:name="_Toc496413490"/>
      <w:r w:rsidRPr="00312BFF">
        <w:rPr>
          <w:rFonts w:ascii="Roboto" w:hAnsi="Roboto"/>
        </w:rPr>
        <w:t>ACARA</w:t>
      </w:r>
      <w:r w:rsidR="00D72E6B" w:rsidRPr="00312BFF">
        <w:rPr>
          <w:rFonts w:ascii="Roboto" w:hAnsi="Roboto"/>
        </w:rPr>
        <w:t xml:space="preserve"> may issue a request for tender for</w:t>
      </w:r>
      <w:r w:rsidR="00034CED" w:rsidRPr="00312BFF">
        <w:rPr>
          <w:rFonts w:ascii="Roboto" w:hAnsi="Roboto"/>
        </w:rPr>
        <w:t xml:space="preserve"> Services</w:t>
      </w:r>
      <w:r w:rsidR="00D72E6B" w:rsidRPr="00312BFF">
        <w:rPr>
          <w:rFonts w:ascii="Roboto" w:hAnsi="Roboto"/>
        </w:rPr>
        <w:t xml:space="preserve"> the same or similar to those that are the subject of this REOI.  Such a request for tender may be an open tender or a select tender and may be issued to entities that did not submit EOIs in response to this REOI.</w:t>
      </w:r>
      <w:bookmarkEnd w:id="1433"/>
      <w:bookmarkEnd w:id="1434"/>
      <w:bookmarkEnd w:id="1435"/>
      <w:bookmarkEnd w:id="1436"/>
      <w:bookmarkEnd w:id="1437"/>
      <w:bookmarkEnd w:id="1438"/>
    </w:p>
    <w:p w14:paraId="32114546" w14:textId="79476F65" w:rsidR="00D72E6B" w:rsidRPr="00312BFF" w:rsidRDefault="00D72E6B" w:rsidP="00AC6C11">
      <w:pPr>
        <w:pStyle w:val="ScheduleLevel3"/>
        <w:rPr>
          <w:rFonts w:ascii="Roboto" w:hAnsi="Roboto"/>
        </w:rPr>
      </w:pPr>
      <w:bookmarkStart w:id="1439" w:name="_Toc1881360791"/>
      <w:bookmarkStart w:id="1440" w:name="_Toc30031729"/>
      <w:bookmarkStart w:id="1441" w:name="_Toc621027611"/>
      <w:bookmarkStart w:id="1442" w:name="_Toc258309246"/>
      <w:bookmarkStart w:id="1443" w:name="_Toc635338293"/>
      <w:bookmarkStart w:id="1444" w:name="_Toc446937018"/>
      <w:r w:rsidRPr="00312BFF">
        <w:rPr>
          <w:rFonts w:ascii="Roboto" w:hAnsi="Roboto"/>
        </w:rPr>
        <w:t xml:space="preserve">If </w:t>
      </w:r>
      <w:r w:rsidR="00667BF7" w:rsidRPr="00312BFF">
        <w:rPr>
          <w:rFonts w:ascii="Roboto" w:hAnsi="Roboto"/>
        </w:rPr>
        <w:t>ACARA</w:t>
      </w:r>
      <w:r w:rsidRPr="00312BFF">
        <w:rPr>
          <w:rFonts w:ascii="Roboto" w:hAnsi="Roboto"/>
        </w:rPr>
        <w:t xml:space="preserve"> proceeds with a request for tender, additional information will be sought from those entities that are to participate in that tender process.</w:t>
      </w:r>
      <w:bookmarkEnd w:id="1439"/>
      <w:bookmarkEnd w:id="1440"/>
      <w:bookmarkEnd w:id="1441"/>
      <w:bookmarkEnd w:id="1442"/>
      <w:bookmarkEnd w:id="1443"/>
      <w:bookmarkEnd w:id="1444"/>
    </w:p>
    <w:p w14:paraId="5B9B5FE0" w14:textId="77777777" w:rsidR="00D72E6B" w:rsidRPr="00312BFF" w:rsidRDefault="74688699" w:rsidP="00AC6C11">
      <w:pPr>
        <w:pStyle w:val="ScheduleLevel1"/>
        <w:rPr>
          <w:rFonts w:ascii="Roboto" w:hAnsi="Roboto"/>
        </w:rPr>
      </w:pPr>
      <w:bookmarkStart w:id="1445" w:name="_Toc183591508"/>
      <w:bookmarkStart w:id="1446" w:name="_Toc248828676"/>
      <w:bookmarkStart w:id="1447" w:name="_Toc313950246"/>
      <w:bookmarkStart w:id="1448" w:name="_Toc328722890"/>
      <w:bookmarkStart w:id="1449" w:name="_Toc161995289"/>
      <w:bookmarkStart w:id="1450" w:name="_Toc2061327697"/>
      <w:bookmarkStart w:id="1451" w:name="_Toc2050106136"/>
      <w:bookmarkStart w:id="1452" w:name="_Toc473455193"/>
      <w:bookmarkStart w:id="1453" w:name="_Toc1949448220"/>
      <w:bookmarkStart w:id="1454" w:name="_Toc144141780"/>
      <w:bookmarkStart w:id="1455" w:name="_Toc366144435"/>
      <w:bookmarkStart w:id="1456" w:name="_Toc194397814"/>
      <w:bookmarkEnd w:id="1254"/>
      <w:bookmarkEnd w:id="1255"/>
      <w:bookmarkEnd w:id="1256"/>
      <w:bookmarkEnd w:id="1401"/>
      <w:r w:rsidRPr="00312BFF">
        <w:rPr>
          <w:rFonts w:ascii="Roboto" w:hAnsi="Roboto"/>
        </w:rPr>
        <w:t>Other Matters</w:t>
      </w:r>
      <w:bookmarkEnd w:id="1445"/>
      <w:bookmarkEnd w:id="1446"/>
      <w:bookmarkEnd w:id="1447"/>
      <w:bookmarkEnd w:id="1448"/>
      <w:bookmarkEnd w:id="1449"/>
      <w:bookmarkEnd w:id="1450"/>
      <w:bookmarkEnd w:id="1451"/>
      <w:bookmarkEnd w:id="1452"/>
      <w:bookmarkEnd w:id="1453"/>
      <w:bookmarkEnd w:id="1454"/>
      <w:bookmarkEnd w:id="1455"/>
      <w:bookmarkEnd w:id="1456"/>
    </w:p>
    <w:p w14:paraId="72B9FF38" w14:textId="77777777" w:rsidR="00D72E6B" w:rsidRPr="00312BFF" w:rsidRDefault="74688699" w:rsidP="00AC6C11">
      <w:pPr>
        <w:pStyle w:val="ScheduleLevel2"/>
        <w:rPr>
          <w:rFonts w:ascii="Roboto" w:hAnsi="Roboto"/>
        </w:rPr>
      </w:pPr>
      <w:bookmarkStart w:id="1457" w:name="_Toc183591509"/>
      <w:bookmarkStart w:id="1458" w:name="_Ref220471231"/>
      <w:bookmarkStart w:id="1459" w:name="_Toc248828677"/>
      <w:bookmarkStart w:id="1460" w:name="_Toc313950247"/>
      <w:bookmarkStart w:id="1461" w:name="_Toc328722891"/>
      <w:bookmarkStart w:id="1462" w:name="_Toc161995290"/>
      <w:bookmarkStart w:id="1463" w:name="_Toc1464235501"/>
      <w:bookmarkStart w:id="1464" w:name="_Toc1961771998"/>
      <w:bookmarkStart w:id="1465" w:name="_Toc1076296382"/>
      <w:bookmarkStart w:id="1466" w:name="_Toc1547999266"/>
      <w:bookmarkStart w:id="1467" w:name="_Toc1502871996"/>
      <w:bookmarkStart w:id="1468" w:name="_Toc930517838"/>
      <w:r w:rsidRPr="00312BFF">
        <w:rPr>
          <w:rFonts w:ascii="Roboto" w:hAnsi="Roboto"/>
        </w:rPr>
        <w:t>Public Statements</w:t>
      </w:r>
      <w:bookmarkEnd w:id="1457"/>
      <w:bookmarkEnd w:id="1458"/>
      <w:bookmarkEnd w:id="1459"/>
      <w:bookmarkEnd w:id="1460"/>
      <w:bookmarkEnd w:id="1461"/>
      <w:bookmarkEnd w:id="1462"/>
      <w:bookmarkEnd w:id="1463"/>
      <w:bookmarkEnd w:id="1464"/>
      <w:bookmarkEnd w:id="1465"/>
      <w:bookmarkEnd w:id="1466"/>
      <w:bookmarkEnd w:id="1467"/>
      <w:bookmarkEnd w:id="1468"/>
    </w:p>
    <w:p w14:paraId="6481084B" w14:textId="0D2D836E" w:rsidR="00D72E6B" w:rsidRPr="00312BFF" w:rsidRDefault="00D72E6B" w:rsidP="00AC6C11">
      <w:pPr>
        <w:pStyle w:val="ScheduleLevel3"/>
        <w:rPr>
          <w:rFonts w:ascii="Roboto" w:hAnsi="Roboto"/>
        </w:rPr>
      </w:pPr>
      <w:bookmarkStart w:id="1469" w:name="_Toc1031856827"/>
      <w:bookmarkStart w:id="1470" w:name="_Toc1667370505"/>
      <w:bookmarkStart w:id="1471" w:name="_Toc463543080"/>
      <w:bookmarkStart w:id="1472" w:name="_Toc1873645164"/>
      <w:bookmarkStart w:id="1473" w:name="_Toc1980050108"/>
      <w:bookmarkStart w:id="1474" w:name="_Toc1339430415"/>
      <w:r w:rsidRPr="00312BFF">
        <w:rPr>
          <w:rFonts w:ascii="Roboto" w:hAnsi="Roboto"/>
        </w:rPr>
        <w:t xml:space="preserve">Except with the prior written approval of </w:t>
      </w:r>
      <w:r w:rsidR="00F079A3" w:rsidRPr="00312BFF">
        <w:rPr>
          <w:rFonts w:ascii="Roboto" w:hAnsi="Roboto"/>
        </w:rPr>
        <w:t>ACARA</w:t>
      </w:r>
      <w:r w:rsidRPr="00312BFF">
        <w:rPr>
          <w:rFonts w:ascii="Roboto" w:hAnsi="Roboto"/>
        </w:rPr>
        <w:t>, Respondents must not make a statement, issue any document or material or provide any other information for publication in any media, concerning EOI evaluation, the acceptance of any EOI, creation of a shortlist, or notification that a Respondent has been selected to tender for the</w:t>
      </w:r>
      <w:r w:rsidR="00034CED" w:rsidRPr="00312BFF">
        <w:rPr>
          <w:rFonts w:ascii="Roboto" w:hAnsi="Roboto"/>
        </w:rPr>
        <w:t xml:space="preserve"> Services</w:t>
      </w:r>
      <w:r w:rsidRPr="00312BFF">
        <w:rPr>
          <w:rFonts w:ascii="Roboto" w:hAnsi="Roboto"/>
        </w:rPr>
        <w:t>.</w:t>
      </w:r>
      <w:bookmarkEnd w:id="1469"/>
      <w:bookmarkEnd w:id="1470"/>
      <w:bookmarkEnd w:id="1471"/>
      <w:bookmarkEnd w:id="1472"/>
      <w:bookmarkEnd w:id="1473"/>
      <w:bookmarkEnd w:id="1474"/>
    </w:p>
    <w:p w14:paraId="45281650" w14:textId="064DE9A0" w:rsidR="00D72E6B" w:rsidRPr="00312BFF" w:rsidRDefault="00F079A3" w:rsidP="00AC6C11">
      <w:pPr>
        <w:pStyle w:val="ScheduleLevel3"/>
        <w:rPr>
          <w:rFonts w:ascii="Roboto" w:hAnsi="Roboto"/>
        </w:rPr>
      </w:pPr>
      <w:bookmarkStart w:id="1475" w:name="_Toc884109222"/>
      <w:bookmarkStart w:id="1476" w:name="_Toc504288718"/>
      <w:bookmarkStart w:id="1477" w:name="_Toc102585280"/>
      <w:bookmarkStart w:id="1478" w:name="_Toc871661579"/>
      <w:bookmarkStart w:id="1479" w:name="_Toc343676938"/>
      <w:bookmarkStart w:id="1480" w:name="_Toc1719861248"/>
      <w:r w:rsidRPr="00312BFF">
        <w:rPr>
          <w:rFonts w:ascii="Roboto" w:hAnsi="Roboto"/>
        </w:rPr>
        <w:t>ACARA</w:t>
      </w:r>
      <w:r w:rsidR="00D72E6B" w:rsidRPr="00312BFF">
        <w:rPr>
          <w:rFonts w:ascii="Roboto" w:hAnsi="Roboto"/>
        </w:rPr>
        <w:t xml:space="preserve"> may exclude an EOI from further consideration if the Respondent does not comply with this requirement.</w:t>
      </w:r>
      <w:bookmarkEnd w:id="1475"/>
      <w:bookmarkEnd w:id="1476"/>
      <w:bookmarkEnd w:id="1477"/>
      <w:bookmarkEnd w:id="1478"/>
      <w:bookmarkEnd w:id="1479"/>
      <w:bookmarkEnd w:id="1480"/>
    </w:p>
    <w:p w14:paraId="2DECD893" w14:textId="360E29DF" w:rsidR="00D72E6B" w:rsidRPr="00312BFF" w:rsidRDefault="74688699" w:rsidP="00AC6C11">
      <w:pPr>
        <w:pStyle w:val="ScheduleLevel2"/>
        <w:rPr>
          <w:rFonts w:ascii="Roboto" w:hAnsi="Roboto"/>
        </w:rPr>
      </w:pPr>
      <w:bookmarkStart w:id="1481" w:name="_Toc183591510"/>
      <w:bookmarkStart w:id="1482" w:name="_Toc248828678"/>
      <w:bookmarkStart w:id="1483" w:name="_Toc313950248"/>
      <w:bookmarkStart w:id="1484" w:name="_Toc321923264"/>
      <w:bookmarkStart w:id="1485" w:name="_Toc328722892"/>
      <w:bookmarkStart w:id="1486" w:name="_Toc161995291"/>
      <w:bookmarkStart w:id="1487" w:name="_Toc1821012339"/>
      <w:bookmarkStart w:id="1488" w:name="_Toc556002126"/>
      <w:bookmarkStart w:id="1489" w:name="_Toc760396069"/>
      <w:bookmarkStart w:id="1490" w:name="_Toc1600313668"/>
      <w:bookmarkStart w:id="1491" w:name="_Toc878710431"/>
      <w:bookmarkStart w:id="1492" w:name="_Toc1100020392"/>
      <w:bookmarkStart w:id="1493" w:name="_Toc103658794"/>
      <w:bookmarkStart w:id="1494" w:name="_Toc114912364"/>
      <w:bookmarkStart w:id="1495" w:name="_Toc89753669"/>
      <w:bookmarkStart w:id="1496" w:name="_Toc103658813"/>
      <w:bookmarkStart w:id="1497" w:name="_Toc114912383"/>
      <w:r w:rsidRPr="00312BFF">
        <w:rPr>
          <w:rFonts w:ascii="Roboto" w:hAnsi="Roboto"/>
        </w:rPr>
        <w:t xml:space="preserve">Additional Rights of </w:t>
      </w:r>
      <w:r w:rsidR="77D119D5" w:rsidRPr="00312BFF">
        <w:rPr>
          <w:rFonts w:ascii="Roboto" w:hAnsi="Roboto"/>
        </w:rPr>
        <w:t>ACARA</w:t>
      </w:r>
      <w:bookmarkEnd w:id="1481"/>
      <w:bookmarkEnd w:id="1482"/>
      <w:bookmarkEnd w:id="1483"/>
      <w:bookmarkEnd w:id="1484"/>
      <w:bookmarkEnd w:id="1485"/>
      <w:bookmarkEnd w:id="1486"/>
      <w:bookmarkEnd w:id="1487"/>
      <w:bookmarkEnd w:id="1488"/>
      <w:bookmarkEnd w:id="1489"/>
      <w:bookmarkEnd w:id="1490"/>
      <w:bookmarkEnd w:id="1491"/>
      <w:bookmarkEnd w:id="1492"/>
    </w:p>
    <w:p w14:paraId="723D4D40" w14:textId="544C6F51" w:rsidR="00D72E6B" w:rsidRPr="00312BFF" w:rsidRDefault="00D72E6B" w:rsidP="00AC6C11">
      <w:pPr>
        <w:pStyle w:val="ScheduleLevel3"/>
        <w:rPr>
          <w:rFonts w:ascii="Roboto" w:hAnsi="Roboto"/>
        </w:rPr>
      </w:pPr>
      <w:bookmarkStart w:id="1498" w:name="_Toc847173506"/>
      <w:bookmarkStart w:id="1499" w:name="_Toc974961324"/>
      <w:bookmarkStart w:id="1500" w:name="_Toc1638527491"/>
      <w:bookmarkStart w:id="1501" w:name="_Toc1296225465"/>
      <w:bookmarkStart w:id="1502" w:name="_Toc1233121356"/>
      <w:bookmarkStart w:id="1503" w:name="_Toc632758694"/>
      <w:r w:rsidRPr="00312BFF">
        <w:rPr>
          <w:rFonts w:ascii="Roboto" w:hAnsi="Roboto"/>
        </w:rPr>
        <w:t xml:space="preserve">Without limiting other rights contained in this REOI, </w:t>
      </w:r>
      <w:r w:rsidR="00F079A3" w:rsidRPr="00312BFF">
        <w:rPr>
          <w:rFonts w:ascii="Roboto" w:hAnsi="Roboto"/>
        </w:rPr>
        <w:t>ACARA</w:t>
      </w:r>
      <w:r w:rsidRPr="00312BFF">
        <w:rPr>
          <w:rFonts w:ascii="Roboto" w:hAnsi="Roboto"/>
        </w:rPr>
        <w:t xml:space="preserve"> may do any or all of the following at any time:</w:t>
      </w:r>
      <w:bookmarkEnd w:id="1498"/>
      <w:bookmarkEnd w:id="1499"/>
      <w:bookmarkEnd w:id="1500"/>
      <w:bookmarkEnd w:id="1501"/>
      <w:bookmarkEnd w:id="1502"/>
      <w:bookmarkEnd w:id="1503"/>
    </w:p>
    <w:p w14:paraId="34C985E3" w14:textId="77777777" w:rsidR="00D72E6B" w:rsidRPr="00312BFF" w:rsidRDefault="00D72E6B" w:rsidP="00CB3A3E">
      <w:pPr>
        <w:pStyle w:val="ClauseLevel4"/>
        <w:numPr>
          <w:ilvl w:val="0"/>
          <w:numId w:val="46"/>
        </w:numPr>
        <w:rPr>
          <w:rFonts w:ascii="Roboto" w:hAnsi="Roboto"/>
        </w:rPr>
      </w:pPr>
      <w:bookmarkStart w:id="1504" w:name="_Toc839694978"/>
      <w:bookmarkStart w:id="1505" w:name="_Toc835039270"/>
      <w:bookmarkStart w:id="1506" w:name="_Toc292215116"/>
      <w:bookmarkStart w:id="1507" w:name="_Toc1015214456"/>
      <w:bookmarkStart w:id="1508" w:name="_Toc1117625228"/>
      <w:bookmarkStart w:id="1509" w:name="_Toc1473377177"/>
      <w:r w:rsidRPr="00312BFF">
        <w:rPr>
          <w:rFonts w:ascii="Roboto" w:hAnsi="Roboto"/>
        </w:rPr>
        <w:lastRenderedPageBreak/>
        <w:t>seek amended EOIs or call for new EOIs;</w:t>
      </w:r>
      <w:bookmarkEnd w:id="1504"/>
      <w:bookmarkEnd w:id="1505"/>
      <w:bookmarkEnd w:id="1506"/>
      <w:bookmarkEnd w:id="1507"/>
      <w:bookmarkEnd w:id="1508"/>
      <w:bookmarkEnd w:id="1509"/>
    </w:p>
    <w:p w14:paraId="32223633" w14:textId="77777777" w:rsidR="00D72E6B" w:rsidRPr="00312BFF" w:rsidRDefault="00D72E6B" w:rsidP="00CB3A3E">
      <w:pPr>
        <w:pStyle w:val="ClauseLevel4"/>
        <w:numPr>
          <w:ilvl w:val="0"/>
          <w:numId w:val="46"/>
        </w:numPr>
        <w:rPr>
          <w:rFonts w:ascii="Roboto" w:hAnsi="Roboto"/>
        </w:rPr>
      </w:pPr>
      <w:bookmarkStart w:id="1510" w:name="_Toc517155638"/>
      <w:bookmarkStart w:id="1511" w:name="_Toc570419350"/>
      <w:bookmarkStart w:id="1512" w:name="_Toc1951693866"/>
      <w:bookmarkStart w:id="1513" w:name="_Toc1018134880"/>
      <w:bookmarkStart w:id="1514" w:name="_Toc1481329684"/>
      <w:bookmarkStart w:id="1515" w:name="_Toc577956990"/>
      <w:r w:rsidRPr="00312BFF">
        <w:rPr>
          <w:rFonts w:ascii="Roboto" w:hAnsi="Roboto"/>
        </w:rPr>
        <w:t>forward any clarification about this REOI to all known Respondents on a non attributable basis and without disclosing any confidential information of a Respondent;</w:t>
      </w:r>
      <w:bookmarkEnd w:id="1510"/>
      <w:bookmarkEnd w:id="1511"/>
      <w:bookmarkEnd w:id="1512"/>
      <w:bookmarkEnd w:id="1513"/>
      <w:bookmarkEnd w:id="1514"/>
      <w:bookmarkEnd w:id="1515"/>
    </w:p>
    <w:p w14:paraId="6586091C" w14:textId="77777777" w:rsidR="00D72E6B" w:rsidRPr="00312BFF" w:rsidRDefault="00D72E6B" w:rsidP="00CB3A3E">
      <w:pPr>
        <w:pStyle w:val="ClauseLevel4"/>
        <w:numPr>
          <w:ilvl w:val="0"/>
          <w:numId w:val="46"/>
        </w:numPr>
        <w:rPr>
          <w:rFonts w:ascii="Roboto" w:hAnsi="Roboto"/>
        </w:rPr>
      </w:pPr>
      <w:bookmarkStart w:id="1516" w:name="_Toc310839188"/>
      <w:bookmarkStart w:id="1517" w:name="_Toc611833759"/>
      <w:bookmarkStart w:id="1518" w:name="_Toc185546266"/>
      <w:bookmarkStart w:id="1519" w:name="_Toc661821720"/>
      <w:bookmarkStart w:id="1520" w:name="_Toc621620078"/>
      <w:bookmarkStart w:id="1521" w:name="_Toc1294207512"/>
      <w:r w:rsidRPr="00312BFF">
        <w:rPr>
          <w:rFonts w:ascii="Roboto" w:hAnsi="Roboto"/>
        </w:rPr>
        <w:t>allow or not allow another legal entity to take over an EOI in substitution for the original Respondent, including where an event occurs that has the effect of substantially altering the composition or control of the Respondent or the business of the Respondent; and</w:t>
      </w:r>
      <w:bookmarkEnd w:id="1516"/>
      <w:bookmarkEnd w:id="1517"/>
      <w:bookmarkEnd w:id="1518"/>
      <w:bookmarkEnd w:id="1519"/>
      <w:bookmarkEnd w:id="1520"/>
      <w:bookmarkEnd w:id="1521"/>
    </w:p>
    <w:p w14:paraId="6218550E" w14:textId="0CC80B10" w:rsidR="00D72E6B" w:rsidRPr="00312BFF" w:rsidRDefault="00D72E6B" w:rsidP="00CB3A3E">
      <w:pPr>
        <w:pStyle w:val="ClauseLevel4"/>
        <w:numPr>
          <w:ilvl w:val="0"/>
          <w:numId w:val="46"/>
        </w:numPr>
        <w:rPr>
          <w:rFonts w:ascii="Roboto" w:hAnsi="Roboto"/>
        </w:rPr>
      </w:pPr>
      <w:bookmarkStart w:id="1522" w:name="_Toc1399219926"/>
      <w:bookmarkStart w:id="1523" w:name="_Toc304309498"/>
      <w:bookmarkStart w:id="1524" w:name="_Toc1364119292"/>
      <w:bookmarkStart w:id="1525" w:name="_Toc958542468"/>
      <w:bookmarkStart w:id="1526" w:name="_Toc114752887"/>
      <w:bookmarkStart w:id="1527" w:name="_Toc76982879"/>
      <w:r w:rsidRPr="00312BFF">
        <w:rPr>
          <w:rFonts w:ascii="Roboto" w:hAnsi="Roboto"/>
        </w:rPr>
        <w:t xml:space="preserve">negotiate with one or more persons, including any who have not submitted EOIs or enter into a contract or other binding relationship for similar </w:t>
      </w:r>
      <w:r w:rsidR="00034CED" w:rsidRPr="00312BFF">
        <w:rPr>
          <w:rFonts w:ascii="Roboto" w:hAnsi="Roboto"/>
        </w:rPr>
        <w:t>Services</w:t>
      </w:r>
      <w:r w:rsidRPr="00312BFF">
        <w:rPr>
          <w:rFonts w:ascii="Roboto" w:hAnsi="Roboto"/>
        </w:rPr>
        <w:t xml:space="preserve"> outside the REOI process.</w:t>
      </w:r>
      <w:bookmarkEnd w:id="1522"/>
      <w:bookmarkEnd w:id="1523"/>
      <w:bookmarkEnd w:id="1524"/>
      <w:bookmarkEnd w:id="1525"/>
      <w:bookmarkEnd w:id="1526"/>
      <w:bookmarkEnd w:id="1527"/>
    </w:p>
    <w:p w14:paraId="5A83EAC7" w14:textId="189AC7C6" w:rsidR="00D72E6B" w:rsidRPr="00312BFF" w:rsidRDefault="00D72E6B" w:rsidP="00AC6C11">
      <w:pPr>
        <w:pStyle w:val="ScheduleLevel3"/>
        <w:rPr>
          <w:rFonts w:ascii="Roboto" w:hAnsi="Roboto"/>
        </w:rPr>
      </w:pPr>
      <w:bookmarkStart w:id="1528" w:name="_Toc1452937945"/>
      <w:bookmarkStart w:id="1529" w:name="_Toc1924143785"/>
      <w:bookmarkStart w:id="1530" w:name="_Toc102510047"/>
      <w:bookmarkStart w:id="1531" w:name="_Toc552852721"/>
      <w:bookmarkStart w:id="1532" w:name="_Toc398662657"/>
      <w:bookmarkStart w:id="1533" w:name="_Toc445855924"/>
      <w:r w:rsidRPr="00312BFF">
        <w:rPr>
          <w:rFonts w:ascii="Roboto" w:hAnsi="Roboto"/>
        </w:rPr>
        <w:t xml:space="preserve">Disclosure to Respondents of any information concerning this REOI process is at the complete discretion of </w:t>
      </w:r>
      <w:r w:rsidR="00F079A3" w:rsidRPr="00312BFF">
        <w:rPr>
          <w:rFonts w:ascii="Roboto" w:hAnsi="Roboto"/>
        </w:rPr>
        <w:t>ACARA</w:t>
      </w:r>
      <w:r w:rsidRPr="00312BFF">
        <w:rPr>
          <w:rFonts w:ascii="Roboto" w:hAnsi="Roboto"/>
        </w:rPr>
        <w:t xml:space="preserve"> unless expressly provided otherwise in this REOI.</w:t>
      </w:r>
      <w:bookmarkEnd w:id="1528"/>
      <w:bookmarkEnd w:id="1529"/>
      <w:bookmarkEnd w:id="1530"/>
      <w:bookmarkEnd w:id="1531"/>
      <w:bookmarkEnd w:id="1532"/>
      <w:bookmarkEnd w:id="1533"/>
    </w:p>
    <w:p w14:paraId="11D2B554" w14:textId="77777777" w:rsidR="00D72E6B" w:rsidRPr="00312BFF" w:rsidRDefault="74688699" w:rsidP="00AC6C11">
      <w:pPr>
        <w:pStyle w:val="ScheduleLevel2"/>
        <w:rPr>
          <w:rFonts w:ascii="Roboto" w:hAnsi="Roboto"/>
        </w:rPr>
      </w:pPr>
      <w:bookmarkStart w:id="1534" w:name="_Toc183591512"/>
      <w:bookmarkStart w:id="1535" w:name="_Toc248828680"/>
      <w:bookmarkStart w:id="1536" w:name="_Toc313950250"/>
      <w:bookmarkStart w:id="1537" w:name="_Toc328722893"/>
      <w:bookmarkStart w:id="1538" w:name="_Toc161995292"/>
      <w:bookmarkStart w:id="1539" w:name="_Toc1733751466"/>
      <w:bookmarkStart w:id="1540" w:name="_Toc954023715"/>
      <w:bookmarkStart w:id="1541" w:name="_Toc1472044785"/>
      <w:bookmarkStart w:id="1542" w:name="_Toc807758303"/>
      <w:bookmarkStart w:id="1543" w:name="_Toc1734699255"/>
      <w:bookmarkStart w:id="1544" w:name="_Toc1129233670"/>
      <w:bookmarkEnd w:id="1493"/>
      <w:bookmarkEnd w:id="1494"/>
      <w:r w:rsidRPr="00312BFF">
        <w:rPr>
          <w:rFonts w:ascii="Roboto" w:hAnsi="Roboto"/>
        </w:rPr>
        <w:t>Debriefing</w:t>
      </w:r>
      <w:bookmarkEnd w:id="1495"/>
      <w:bookmarkEnd w:id="1496"/>
      <w:bookmarkEnd w:id="1497"/>
      <w:bookmarkEnd w:id="1534"/>
      <w:bookmarkEnd w:id="1535"/>
      <w:bookmarkEnd w:id="1536"/>
      <w:bookmarkEnd w:id="1537"/>
      <w:bookmarkEnd w:id="1538"/>
      <w:bookmarkEnd w:id="1539"/>
      <w:bookmarkEnd w:id="1540"/>
      <w:bookmarkEnd w:id="1541"/>
      <w:bookmarkEnd w:id="1542"/>
      <w:bookmarkEnd w:id="1543"/>
      <w:bookmarkEnd w:id="1544"/>
    </w:p>
    <w:p w14:paraId="5B83139B" w14:textId="77777777" w:rsidR="00D72E6B" w:rsidRPr="00312BFF" w:rsidRDefault="00D72E6B" w:rsidP="00AC6C11">
      <w:pPr>
        <w:pStyle w:val="ScheduleLevel3"/>
        <w:rPr>
          <w:rFonts w:ascii="Roboto" w:hAnsi="Roboto"/>
        </w:rPr>
      </w:pPr>
      <w:bookmarkStart w:id="1545" w:name="_Ref265669563"/>
      <w:bookmarkStart w:id="1546" w:name="_AGSRef50906813"/>
      <w:bookmarkStart w:id="1547" w:name="_Toc829887256"/>
      <w:bookmarkStart w:id="1548" w:name="_Toc936966364"/>
      <w:bookmarkStart w:id="1549" w:name="_Toc22415859"/>
      <w:bookmarkStart w:id="1550" w:name="_Toc932908514"/>
      <w:bookmarkStart w:id="1551" w:name="_Toc1743225491"/>
      <w:bookmarkStart w:id="1552" w:name="_Toc152409596"/>
      <w:r w:rsidRPr="00312BFF">
        <w:rPr>
          <w:rFonts w:ascii="Roboto" w:hAnsi="Roboto"/>
        </w:rPr>
        <w:t>Respondents may request an oral EOI debriefing following the award of a contract. Respondents requiring a debriefing should contact the Contact Officer.</w:t>
      </w:r>
      <w:bookmarkEnd w:id="1545"/>
      <w:bookmarkEnd w:id="1546"/>
      <w:bookmarkEnd w:id="1547"/>
      <w:bookmarkEnd w:id="1548"/>
      <w:bookmarkEnd w:id="1549"/>
      <w:bookmarkEnd w:id="1550"/>
      <w:bookmarkEnd w:id="1551"/>
      <w:bookmarkEnd w:id="1552"/>
    </w:p>
    <w:p w14:paraId="4E941512" w14:textId="77777777" w:rsidR="00D72E6B" w:rsidRPr="00312BFF" w:rsidRDefault="00D72E6B" w:rsidP="00AC6C11">
      <w:pPr>
        <w:pStyle w:val="ScheduleLevel3"/>
        <w:rPr>
          <w:rFonts w:ascii="Roboto" w:hAnsi="Roboto"/>
        </w:rPr>
      </w:pPr>
      <w:bookmarkStart w:id="1553" w:name="_Toc1052394105"/>
      <w:bookmarkStart w:id="1554" w:name="_Toc62001090"/>
      <w:bookmarkStart w:id="1555" w:name="_Toc130692569"/>
      <w:bookmarkStart w:id="1556" w:name="_Toc1152205477"/>
      <w:bookmarkStart w:id="1557" w:name="_Toc870727633"/>
      <w:bookmarkStart w:id="1558" w:name="_Toc1577450176"/>
      <w:r w:rsidRPr="00312BFF">
        <w:rPr>
          <w:rFonts w:ascii="Roboto" w:hAnsi="Roboto"/>
        </w:rPr>
        <w:t>Respondents will be debriefed against the evaluation criteria set out in this REOI. A Respondent will not be provided with information concerning other EOIs, except for publicly available information such as the name of the successful Respondent and the total price of the winning EOI. No comparisons with other EOIs will be made.</w:t>
      </w:r>
      <w:bookmarkEnd w:id="1553"/>
      <w:bookmarkEnd w:id="1554"/>
      <w:bookmarkEnd w:id="1555"/>
      <w:bookmarkEnd w:id="1556"/>
      <w:bookmarkEnd w:id="1557"/>
      <w:bookmarkEnd w:id="1558"/>
    </w:p>
    <w:p w14:paraId="0AE98B36" w14:textId="7AC6BA04" w:rsidR="004706BB" w:rsidRPr="00312BFF" w:rsidRDefault="004706BB" w:rsidP="009E3BF7">
      <w:pPr>
        <w:pStyle w:val="ClauseLevel3"/>
        <w:numPr>
          <w:ilvl w:val="0"/>
          <w:numId w:val="0"/>
        </w:numPr>
        <w:rPr>
          <w:rFonts w:ascii="Roboto" w:hAnsi="Roboto"/>
        </w:rPr>
      </w:pPr>
    </w:p>
    <w:p w14:paraId="6C9D7DE7" w14:textId="6B4B9F78" w:rsidR="00F554AA" w:rsidRPr="00312BFF" w:rsidRDefault="00F554AA" w:rsidP="00EF3E2B">
      <w:pPr>
        <w:pStyle w:val="ScheduleHeading"/>
        <w:numPr>
          <w:ilvl w:val="0"/>
          <w:numId w:val="0"/>
        </w:numPr>
        <w:outlineLvl w:val="0"/>
        <w:rPr>
          <w:rFonts w:ascii="Roboto" w:hAnsi="Roboto"/>
        </w:rPr>
      </w:pPr>
      <w:bookmarkStart w:id="1559" w:name="_Toc161995293"/>
      <w:bookmarkStart w:id="1560" w:name="_Ref42845810"/>
      <w:bookmarkEnd w:id="1559"/>
      <w:r w:rsidRPr="00312BFF">
        <w:rPr>
          <w:rFonts w:ascii="Roboto" w:hAnsi="Roboto"/>
        </w:rPr>
        <w:lastRenderedPageBreak/>
        <w:t xml:space="preserve"> </w:t>
      </w:r>
      <w:bookmarkStart w:id="1561" w:name="_Toc194397815"/>
      <w:r w:rsidR="00513F6C" w:rsidRPr="00312BFF">
        <w:rPr>
          <w:rFonts w:ascii="Roboto" w:hAnsi="Roboto"/>
        </w:rPr>
        <w:t>Schedule 1 -</w:t>
      </w:r>
      <w:r w:rsidR="00C0109B">
        <w:rPr>
          <w:rFonts w:ascii="Roboto" w:hAnsi="Roboto"/>
        </w:rPr>
        <w:t>S</w:t>
      </w:r>
      <w:r w:rsidR="00CC3B9D">
        <w:rPr>
          <w:rFonts w:ascii="Roboto" w:hAnsi="Roboto"/>
        </w:rPr>
        <w:t>tatement</w:t>
      </w:r>
      <w:r w:rsidR="00C0109B">
        <w:rPr>
          <w:rFonts w:ascii="Roboto" w:hAnsi="Roboto"/>
        </w:rPr>
        <w:t xml:space="preserve"> OF </w:t>
      </w:r>
      <w:r w:rsidR="006C71E8" w:rsidRPr="00312BFF">
        <w:rPr>
          <w:rFonts w:ascii="Roboto" w:hAnsi="Roboto"/>
        </w:rPr>
        <w:t>Requirements</w:t>
      </w:r>
      <w:bookmarkStart w:id="1562" w:name="_Toc161995294"/>
      <w:bookmarkStart w:id="1563" w:name="_Toc1502622315"/>
      <w:bookmarkStart w:id="1564" w:name="_Toc964275779"/>
      <w:bookmarkStart w:id="1565" w:name="_Toc1591318892"/>
      <w:bookmarkStart w:id="1566" w:name="_Toc2073589154"/>
      <w:bookmarkStart w:id="1567" w:name="_Toc643019110"/>
      <w:bookmarkStart w:id="1568" w:name="_Toc1770642451"/>
      <w:bookmarkEnd w:id="1560"/>
      <w:bookmarkEnd w:id="1561"/>
      <w:r w:rsidR="0BD5939B" w:rsidRPr="00312BFF">
        <w:rPr>
          <w:rFonts w:ascii="Roboto" w:hAnsi="Roboto"/>
        </w:rPr>
        <w:t xml:space="preserve"> </w:t>
      </w:r>
    </w:p>
    <w:p w14:paraId="38BD3980" w14:textId="44FA2835" w:rsidR="00D72E6B" w:rsidRPr="00312BFF" w:rsidRDefault="008150CA" w:rsidP="00CB3A3E">
      <w:pPr>
        <w:pStyle w:val="ScheduleLevel2"/>
        <w:numPr>
          <w:ilvl w:val="0"/>
          <w:numId w:val="47"/>
        </w:numPr>
        <w:outlineLvl w:val="1"/>
        <w:rPr>
          <w:rFonts w:ascii="Roboto" w:hAnsi="Roboto"/>
          <w:lang w:val="en-AU"/>
        </w:rPr>
      </w:pPr>
      <w:bookmarkStart w:id="1569" w:name="_Toc194397816"/>
      <w:bookmarkEnd w:id="1562"/>
      <w:bookmarkEnd w:id="1563"/>
      <w:bookmarkEnd w:id="1564"/>
      <w:bookmarkEnd w:id="1565"/>
      <w:bookmarkEnd w:id="1566"/>
      <w:bookmarkEnd w:id="1567"/>
      <w:bookmarkEnd w:id="1568"/>
      <w:r>
        <w:rPr>
          <w:rFonts w:ascii="Roboto" w:hAnsi="Roboto"/>
          <w:lang w:val="en-AU"/>
        </w:rPr>
        <w:t>Overview</w:t>
      </w:r>
      <w:bookmarkEnd w:id="1569"/>
    </w:p>
    <w:p w14:paraId="62473726" w14:textId="3D34D798" w:rsidR="009F3E2D" w:rsidRDefault="004954D1" w:rsidP="00F75611">
      <w:pPr>
        <w:pStyle w:val="ScheduleLevel2"/>
        <w:numPr>
          <w:ilvl w:val="0"/>
          <w:numId w:val="0"/>
        </w:numPr>
        <w:ind w:left="1134"/>
        <w:rPr>
          <w:rFonts w:ascii="Roboto" w:eastAsia="Arial" w:hAnsi="Roboto" w:cstheme="minorBidi"/>
          <w:b w:val="0"/>
          <w:lang w:val="en-AU"/>
        </w:rPr>
      </w:pPr>
      <w:bookmarkStart w:id="1570" w:name="_Toc677694604"/>
      <w:bookmarkStart w:id="1571" w:name="_Toc730288445"/>
      <w:bookmarkStart w:id="1572" w:name="_Toc1651881625"/>
      <w:bookmarkStart w:id="1573" w:name="_Toc767506477"/>
      <w:bookmarkStart w:id="1574" w:name="_Toc40993126"/>
      <w:bookmarkStart w:id="1575" w:name="_Toc864697473"/>
      <w:r w:rsidRPr="00312BFF">
        <w:rPr>
          <w:rFonts w:ascii="Roboto" w:eastAsia="Arial" w:hAnsi="Roboto" w:cstheme="minorBidi"/>
          <w:b w:val="0"/>
          <w:lang w:val="en-AU"/>
        </w:rPr>
        <w:t>ACARA</w:t>
      </w:r>
      <w:bookmarkEnd w:id="1570"/>
      <w:bookmarkEnd w:id="1571"/>
      <w:bookmarkEnd w:id="1572"/>
      <w:bookmarkEnd w:id="1573"/>
      <w:bookmarkEnd w:id="1574"/>
      <w:bookmarkEnd w:id="1575"/>
      <w:r w:rsidR="00F75611">
        <w:rPr>
          <w:rFonts w:ascii="Roboto" w:eastAsia="Arial" w:hAnsi="Roboto" w:cstheme="minorBidi"/>
          <w:b w:val="0"/>
          <w:lang w:val="en-AU"/>
        </w:rPr>
        <w:t xml:space="preserve"> has a lease at </w:t>
      </w:r>
      <w:r w:rsidR="00F75611" w:rsidRPr="00F75611">
        <w:rPr>
          <w:rFonts w:ascii="Roboto" w:eastAsia="Arial" w:hAnsi="Roboto" w:cstheme="minorBidi"/>
          <w:b w:val="0"/>
          <w:lang w:val="en-AU"/>
        </w:rPr>
        <w:t>Level 13, Tower B, Centennial Plaza, 280 Elizabeth Street, Sydney</w:t>
      </w:r>
      <w:r w:rsidR="00F75611">
        <w:rPr>
          <w:rFonts w:ascii="Roboto" w:eastAsia="Arial" w:hAnsi="Roboto" w:cstheme="minorBidi"/>
          <w:b w:val="0"/>
          <w:lang w:val="en-AU"/>
        </w:rPr>
        <w:t xml:space="preserve"> that expires 1 August 2026.</w:t>
      </w:r>
    </w:p>
    <w:p w14:paraId="716B569D" w14:textId="16A20D6F" w:rsidR="00F75611" w:rsidRDefault="00F75611" w:rsidP="00F75611">
      <w:pPr>
        <w:pStyle w:val="ScheduleLevel3"/>
        <w:numPr>
          <w:ilvl w:val="0"/>
          <w:numId w:val="0"/>
        </w:numPr>
        <w:ind w:left="1134"/>
        <w:rPr>
          <w:rFonts w:eastAsia="Arial"/>
          <w:lang w:val="en-AU"/>
        </w:rPr>
      </w:pPr>
      <w:bookmarkStart w:id="1576" w:name="_Hlk193464250"/>
      <w:r>
        <w:rPr>
          <w:rFonts w:eastAsia="Arial"/>
          <w:lang w:val="en-AU"/>
        </w:rPr>
        <w:t>An extensive fit</w:t>
      </w:r>
      <w:r w:rsidR="00EF4BEE">
        <w:rPr>
          <w:rFonts w:eastAsia="Arial"/>
          <w:lang w:val="en-AU"/>
        </w:rPr>
        <w:t xml:space="preserve"> </w:t>
      </w:r>
      <w:r>
        <w:rPr>
          <w:rFonts w:eastAsia="Arial"/>
          <w:lang w:val="en-AU"/>
        </w:rPr>
        <w:t>out and furnishings have been installed by ACARA at the premises.</w:t>
      </w:r>
      <w:r w:rsidR="00EF4BEE">
        <w:rPr>
          <w:rFonts w:eastAsia="Arial"/>
          <w:lang w:val="en-AU"/>
        </w:rPr>
        <w:t xml:space="preserve"> The fit out is d</w:t>
      </w:r>
      <w:r w:rsidR="008150CA">
        <w:rPr>
          <w:rFonts w:eastAsia="Arial"/>
          <w:lang w:val="en-AU"/>
        </w:rPr>
        <w:t>etailed in the drawings at Attachment A</w:t>
      </w:r>
      <w:r w:rsidR="00EF4BEE">
        <w:rPr>
          <w:rFonts w:eastAsia="Arial"/>
          <w:lang w:val="en-AU"/>
        </w:rPr>
        <w:t>,</w:t>
      </w:r>
      <w:r w:rsidR="008150CA">
        <w:rPr>
          <w:rFonts w:eastAsia="Arial"/>
          <w:lang w:val="en-AU"/>
        </w:rPr>
        <w:t xml:space="preserve"> and the photos at Attachment B.</w:t>
      </w:r>
    </w:p>
    <w:p w14:paraId="711F5B42" w14:textId="38858944" w:rsidR="00F75611" w:rsidRDefault="00F75611" w:rsidP="00F75611">
      <w:pPr>
        <w:pStyle w:val="ScheduleLevel3"/>
        <w:numPr>
          <w:ilvl w:val="0"/>
          <w:numId w:val="0"/>
        </w:numPr>
        <w:ind w:left="1134"/>
        <w:rPr>
          <w:rFonts w:eastAsia="Arial"/>
          <w:lang w:val="en-AU"/>
        </w:rPr>
      </w:pPr>
      <w:bookmarkStart w:id="1577" w:name="_Hlk193464234"/>
      <w:r>
        <w:rPr>
          <w:rFonts w:eastAsia="Arial"/>
          <w:lang w:val="en-AU"/>
        </w:rPr>
        <w:t>The lease requires that the premises are delivered up in the same condition as at the commencement data (fair wear and tear excluded)</w:t>
      </w:r>
      <w:r w:rsidR="008150CA">
        <w:rPr>
          <w:rFonts w:eastAsia="Arial"/>
          <w:lang w:val="en-AU"/>
        </w:rPr>
        <w:t>. The full lease make good requirements are at Attachment C. Detailed drawings of the base building configuration are at Attachment D. Building access instructions are at Attachment E.</w:t>
      </w:r>
    </w:p>
    <w:p w14:paraId="1234F919" w14:textId="68BD0F1B" w:rsidR="008150CA" w:rsidRPr="001E1F2E" w:rsidRDefault="00B8709B" w:rsidP="00CB3A3E">
      <w:pPr>
        <w:pStyle w:val="ScheduleLevel2"/>
        <w:numPr>
          <w:ilvl w:val="0"/>
          <w:numId w:val="47"/>
        </w:numPr>
        <w:outlineLvl w:val="1"/>
        <w:rPr>
          <w:rFonts w:ascii="Roboto" w:hAnsi="Roboto"/>
          <w:lang w:val="en-AU"/>
        </w:rPr>
      </w:pPr>
      <w:bookmarkStart w:id="1578" w:name="_Toc194397817"/>
      <w:bookmarkEnd w:id="1576"/>
      <w:bookmarkEnd w:id="1577"/>
      <w:r w:rsidRPr="001E1F2E">
        <w:rPr>
          <w:rFonts w:ascii="Roboto" w:hAnsi="Roboto"/>
          <w:lang w:val="en-AU"/>
        </w:rPr>
        <w:t>Objectives</w:t>
      </w:r>
      <w:bookmarkEnd w:id="1578"/>
    </w:p>
    <w:p w14:paraId="1F362A04" w14:textId="1DC944B3" w:rsidR="00B8709B" w:rsidRDefault="00B8709B" w:rsidP="00F75611">
      <w:pPr>
        <w:pStyle w:val="ScheduleLevel3"/>
        <w:numPr>
          <w:ilvl w:val="0"/>
          <w:numId w:val="0"/>
        </w:numPr>
        <w:ind w:left="1134"/>
        <w:rPr>
          <w:rFonts w:eastAsia="Arial"/>
          <w:lang w:val="en-AU"/>
        </w:rPr>
      </w:pPr>
      <w:r>
        <w:rPr>
          <w:rFonts w:eastAsia="Arial"/>
          <w:lang w:val="en-AU"/>
        </w:rPr>
        <w:t>The contractor will be responsible for meeting the lease make good requirements; this includes but is not limited to –</w:t>
      </w:r>
    </w:p>
    <w:p w14:paraId="39A6B866" w14:textId="3448242C" w:rsidR="009A1638" w:rsidRDefault="009A1638" w:rsidP="00E01444">
      <w:pPr>
        <w:pStyle w:val="ScheduleLevel4"/>
        <w:rPr>
          <w:rFonts w:eastAsia="Arial"/>
        </w:rPr>
      </w:pPr>
      <w:r>
        <w:rPr>
          <w:rFonts w:eastAsia="Arial"/>
        </w:rPr>
        <w:t>Comprehensive project management, documentation and stakeholder communication</w:t>
      </w:r>
    </w:p>
    <w:p w14:paraId="230CD91B" w14:textId="3BFC6869" w:rsidR="00B8709B" w:rsidRDefault="00B8709B" w:rsidP="00B8709B">
      <w:pPr>
        <w:pStyle w:val="ScheduleLevel4"/>
        <w:rPr>
          <w:rFonts w:eastAsia="Arial"/>
        </w:rPr>
      </w:pPr>
      <w:r>
        <w:rPr>
          <w:rFonts w:eastAsia="Arial"/>
        </w:rPr>
        <w:t xml:space="preserve">Complete removal of existing </w:t>
      </w:r>
      <w:r w:rsidR="001E1F2E">
        <w:rPr>
          <w:rFonts w:eastAsia="Arial"/>
        </w:rPr>
        <w:t>fit out</w:t>
      </w:r>
      <w:r>
        <w:rPr>
          <w:rFonts w:eastAsia="Arial"/>
        </w:rPr>
        <w:t xml:space="preserve"> and loose furniture in accordance with building regulations and lease requirements</w:t>
      </w:r>
    </w:p>
    <w:p w14:paraId="000CBA36" w14:textId="77777777" w:rsidR="00B8709B" w:rsidRDefault="00B8709B" w:rsidP="00B8709B">
      <w:pPr>
        <w:pStyle w:val="ScheduleLevel4"/>
        <w:rPr>
          <w:rFonts w:eastAsia="Arial"/>
        </w:rPr>
      </w:pPr>
      <w:r>
        <w:rPr>
          <w:rFonts w:eastAsia="Arial"/>
        </w:rPr>
        <w:t>Restoration of the premises to the condition specified in the lease</w:t>
      </w:r>
    </w:p>
    <w:p w14:paraId="6FB3FA1B" w14:textId="5A7BCB41" w:rsidR="008150CA" w:rsidRDefault="00B8709B" w:rsidP="00B8709B">
      <w:pPr>
        <w:pStyle w:val="ScheduleLevel4"/>
        <w:rPr>
          <w:rFonts w:eastAsia="Arial"/>
        </w:rPr>
      </w:pPr>
      <w:r>
        <w:rPr>
          <w:rFonts w:eastAsia="Arial"/>
        </w:rPr>
        <w:t xml:space="preserve">Timely completion to meet lease termination deadlines </w:t>
      </w:r>
    </w:p>
    <w:p w14:paraId="41324BE2" w14:textId="772EF20F" w:rsidR="009A1638" w:rsidRPr="001E1F2E" w:rsidRDefault="009A1638" w:rsidP="00CB3A3E">
      <w:pPr>
        <w:pStyle w:val="ScheduleLevel2"/>
        <w:numPr>
          <w:ilvl w:val="0"/>
          <w:numId w:val="47"/>
        </w:numPr>
        <w:outlineLvl w:val="1"/>
        <w:rPr>
          <w:rFonts w:ascii="Roboto" w:hAnsi="Roboto"/>
          <w:lang w:val="en-AU"/>
        </w:rPr>
      </w:pPr>
      <w:bookmarkStart w:id="1579" w:name="_Toc194397818"/>
      <w:r w:rsidRPr="001E1F2E">
        <w:rPr>
          <w:rFonts w:ascii="Roboto" w:hAnsi="Roboto"/>
          <w:lang w:val="en-AU"/>
        </w:rPr>
        <w:t>Project Management</w:t>
      </w:r>
      <w:bookmarkEnd w:id="1579"/>
    </w:p>
    <w:p w14:paraId="6F881CBF" w14:textId="0ED87628" w:rsidR="009A1638" w:rsidRPr="009A1638" w:rsidRDefault="009A1638" w:rsidP="009A1638">
      <w:pPr>
        <w:pStyle w:val="ScheduleLevel3"/>
        <w:numPr>
          <w:ilvl w:val="0"/>
          <w:numId w:val="0"/>
        </w:numPr>
        <w:ind w:left="1134"/>
        <w:rPr>
          <w:rFonts w:eastAsia="Arial"/>
        </w:rPr>
      </w:pPr>
      <w:r w:rsidRPr="009A1638">
        <w:rPr>
          <w:rFonts w:eastAsia="Arial"/>
        </w:rPr>
        <w:t xml:space="preserve">The contractor will be expected to provide comprehensive project management services </w:t>
      </w:r>
      <w:r w:rsidR="00DE0681">
        <w:rPr>
          <w:rFonts w:eastAsia="Arial"/>
        </w:rPr>
        <w:t xml:space="preserve">including - </w:t>
      </w:r>
    </w:p>
    <w:p w14:paraId="37B84011" w14:textId="625D788E" w:rsidR="009A1638" w:rsidRPr="009A1638" w:rsidRDefault="009A1638" w:rsidP="00CB3A3E">
      <w:pPr>
        <w:pStyle w:val="ScheduleLevel4"/>
        <w:numPr>
          <w:ilvl w:val="4"/>
          <w:numId w:val="50"/>
        </w:numPr>
        <w:rPr>
          <w:rFonts w:eastAsia="Arial"/>
        </w:rPr>
      </w:pPr>
      <w:r w:rsidRPr="009A1638">
        <w:rPr>
          <w:rFonts w:eastAsia="Arial"/>
        </w:rPr>
        <w:t>Detailed project planning and scheduling</w:t>
      </w:r>
    </w:p>
    <w:p w14:paraId="327E8B91" w14:textId="56206928" w:rsidR="009A1638" w:rsidRPr="009A1638" w:rsidRDefault="009A1638" w:rsidP="009A1638">
      <w:pPr>
        <w:pStyle w:val="ScheduleLevel4"/>
        <w:rPr>
          <w:rFonts w:eastAsia="Arial"/>
        </w:rPr>
      </w:pPr>
      <w:r w:rsidRPr="009A1638">
        <w:rPr>
          <w:rFonts w:eastAsia="Arial"/>
        </w:rPr>
        <w:t>Regular progress updates and communication with all stakeholders</w:t>
      </w:r>
    </w:p>
    <w:p w14:paraId="3BBD06C7" w14:textId="546729DD" w:rsidR="009A1638" w:rsidRPr="009A1638" w:rsidRDefault="009A1638" w:rsidP="009A1638">
      <w:pPr>
        <w:pStyle w:val="ScheduleLevel4"/>
        <w:rPr>
          <w:rFonts w:eastAsia="Arial"/>
        </w:rPr>
      </w:pPr>
      <w:r w:rsidRPr="009A1638">
        <w:rPr>
          <w:rFonts w:eastAsia="Arial"/>
        </w:rPr>
        <w:t>Coordination with building management and relevant authorities</w:t>
      </w:r>
    </w:p>
    <w:p w14:paraId="5DB9D69C" w14:textId="7B31D1E9" w:rsidR="009A1638" w:rsidRPr="009A1638" w:rsidRDefault="009A1638" w:rsidP="009A1638">
      <w:pPr>
        <w:pStyle w:val="ScheduleLevel4"/>
        <w:rPr>
          <w:rFonts w:eastAsia="Arial"/>
        </w:rPr>
      </w:pPr>
      <w:r w:rsidRPr="009A1638">
        <w:rPr>
          <w:rFonts w:eastAsia="Arial"/>
        </w:rPr>
        <w:t>Preparation of all necessary documentation for landlord approval</w:t>
      </w:r>
    </w:p>
    <w:p w14:paraId="3D6B021A" w14:textId="258C707C" w:rsidR="009A1638" w:rsidRPr="009A1638" w:rsidRDefault="009A1638" w:rsidP="009A1638">
      <w:pPr>
        <w:pStyle w:val="ScheduleLevel4"/>
        <w:rPr>
          <w:rFonts w:eastAsia="Arial"/>
        </w:rPr>
      </w:pPr>
      <w:r w:rsidRPr="009A1638">
        <w:rPr>
          <w:rFonts w:eastAsia="Arial"/>
        </w:rPr>
        <w:t>Final inspection and handover process management</w:t>
      </w:r>
    </w:p>
    <w:p w14:paraId="10727326" w14:textId="72BC4C4F" w:rsidR="009A1638" w:rsidRDefault="009A1638" w:rsidP="003B6D2F">
      <w:pPr>
        <w:pStyle w:val="ScheduleLevel4"/>
        <w:rPr>
          <w:rFonts w:eastAsia="Arial"/>
        </w:rPr>
      </w:pPr>
      <w:r w:rsidRPr="009A1638">
        <w:rPr>
          <w:rFonts w:eastAsia="Arial"/>
        </w:rPr>
        <w:t>Throughout the process, the contractor should maintain direct communication with the landlord or their representative, ensuring that each task is completed in accordance with the make-good requirements</w:t>
      </w:r>
      <w:r>
        <w:rPr>
          <w:rFonts w:eastAsia="Arial"/>
        </w:rPr>
        <w:t>.</w:t>
      </w:r>
    </w:p>
    <w:p w14:paraId="651C7F4B" w14:textId="77777777" w:rsidR="009A1638" w:rsidRDefault="009A1638">
      <w:pPr>
        <w:spacing w:before="0" w:after="0" w:line="240" w:lineRule="auto"/>
        <w:ind w:left="0"/>
        <w:rPr>
          <w:rFonts w:eastAsia="Arial" w:cs="Arial"/>
          <w:lang w:val="en-US"/>
        </w:rPr>
      </w:pPr>
      <w:r>
        <w:rPr>
          <w:rFonts w:eastAsia="Arial"/>
        </w:rPr>
        <w:br w:type="page"/>
      </w:r>
    </w:p>
    <w:p w14:paraId="334F64AA" w14:textId="24A88F3C" w:rsidR="009A1638" w:rsidRDefault="009A1638" w:rsidP="00CB3A3E">
      <w:pPr>
        <w:pStyle w:val="ScheduleLevel2"/>
        <w:numPr>
          <w:ilvl w:val="0"/>
          <w:numId w:val="47"/>
        </w:numPr>
        <w:outlineLvl w:val="1"/>
        <w:rPr>
          <w:rFonts w:eastAsia="Arial"/>
        </w:rPr>
      </w:pPr>
      <w:bookmarkStart w:id="1580" w:name="_Toc194397819"/>
      <w:r w:rsidRPr="001E1F2E">
        <w:rPr>
          <w:rFonts w:ascii="Roboto" w:hAnsi="Roboto"/>
          <w:lang w:val="en-AU"/>
        </w:rPr>
        <w:lastRenderedPageBreak/>
        <w:t>Fit out Removal</w:t>
      </w:r>
      <w:bookmarkEnd w:id="1580"/>
    </w:p>
    <w:p w14:paraId="461D0687" w14:textId="4D80F214" w:rsidR="009A1638" w:rsidRDefault="009A1638" w:rsidP="009A1638">
      <w:pPr>
        <w:pStyle w:val="ScheduleLevel2"/>
        <w:numPr>
          <w:ilvl w:val="0"/>
          <w:numId w:val="0"/>
        </w:numPr>
        <w:ind w:left="1134"/>
        <w:rPr>
          <w:rFonts w:eastAsia="Arial"/>
          <w:b w:val="0"/>
        </w:rPr>
      </w:pPr>
      <w:r w:rsidRPr="009A1638">
        <w:rPr>
          <w:rFonts w:eastAsia="Arial"/>
          <w:b w:val="0"/>
        </w:rPr>
        <w:t>The contract</w:t>
      </w:r>
      <w:r>
        <w:rPr>
          <w:rFonts w:eastAsia="Arial"/>
          <w:b w:val="0"/>
        </w:rPr>
        <w:t>or will be responsible for the comprehensive removal of all tenant</w:t>
      </w:r>
      <w:r w:rsidRPr="009A1638">
        <w:t xml:space="preserve"> </w:t>
      </w:r>
      <w:r w:rsidRPr="009A1638">
        <w:rPr>
          <w:rFonts w:eastAsia="Arial"/>
          <w:b w:val="0"/>
        </w:rPr>
        <w:t>improvements and installations, including but not limited to</w:t>
      </w:r>
      <w:r w:rsidR="00DE0681">
        <w:rPr>
          <w:rFonts w:eastAsia="Arial"/>
          <w:b w:val="0"/>
        </w:rPr>
        <w:t xml:space="preserve"> -</w:t>
      </w:r>
    </w:p>
    <w:p w14:paraId="629037A4" w14:textId="66EB7B77" w:rsidR="009A1638" w:rsidRPr="009A1638" w:rsidRDefault="009A1638" w:rsidP="00CB3A3E">
      <w:pPr>
        <w:pStyle w:val="ScheduleLevel4"/>
        <w:numPr>
          <w:ilvl w:val="4"/>
          <w:numId w:val="48"/>
        </w:numPr>
        <w:rPr>
          <w:rFonts w:eastAsia="Arial"/>
        </w:rPr>
      </w:pPr>
      <w:r>
        <w:rPr>
          <w:rFonts w:eastAsia="Arial"/>
        </w:rPr>
        <w:t>P</w:t>
      </w:r>
      <w:r w:rsidRPr="009A1638">
        <w:rPr>
          <w:rFonts w:eastAsia="Arial"/>
        </w:rPr>
        <w:t>artitions and wall systems</w:t>
      </w:r>
    </w:p>
    <w:p w14:paraId="51B37D2C" w14:textId="08C9F239" w:rsidR="009A1638" w:rsidRPr="009A1638" w:rsidRDefault="009A1638" w:rsidP="009A1638">
      <w:pPr>
        <w:pStyle w:val="ScheduleLevel4"/>
        <w:rPr>
          <w:rFonts w:eastAsia="Arial"/>
        </w:rPr>
      </w:pPr>
      <w:r>
        <w:rPr>
          <w:rFonts w:eastAsia="Arial"/>
        </w:rPr>
        <w:t>J</w:t>
      </w:r>
      <w:r w:rsidRPr="009A1638">
        <w:rPr>
          <w:rFonts w:eastAsia="Arial"/>
        </w:rPr>
        <w:t>oinery</w:t>
      </w:r>
      <w:r>
        <w:rPr>
          <w:rFonts w:eastAsia="Arial"/>
        </w:rPr>
        <w:t xml:space="preserve">, </w:t>
      </w:r>
      <w:r w:rsidRPr="009A1638">
        <w:rPr>
          <w:rFonts w:eastAsia="Arial"/>
        </w:rPr>
        <w:t xml:space="preserve">built-in </w:t>
      </w:r>
      <w:r>
        <w:rPr>
          <w:rFonts w:eastAsia="Arial"/>
        </w:rPr>
        <w:t xml:space="preserve">and loose </w:t>
      </w:r>
      <w:r w:rsidRPr="009A1638">
        <w:rPr>
          <w:rFonts w:eastAsia="Arial"/>
        </w:rPr>
        <w:t>furniture</w:t>
      </w:r>
    </w:p>
    <w:p w14:paraId="41A6FDBE" w14:textId="77777777" w:rsidR="001E1F2E" w:rsidRDefault="009A1638" w:rsidP="00673E3C">
      <w:pPr>
        <w:pStyle w:val="ScheduleLevel4"/>
        <w:rPr>
          <w:rFonts w:eastAsia="Arial"/>
        </w:rPr>
      </w:pPr>
      <w:r w:rsidRPr="001E1F2E">
        <w:rPr>
          <w:rFonts w:eastAsia="Arial"/>
        </w:rPr>
        <w:t>Floor coverings including carpet tiles</w:t>
      </w:r>
      <w:r w:rsidR="001E1F2E" w:rsidRPr="001E1F2E">
        <w:rPr>
          <w:rFonts w:eastAsia="Arial"/>
        </w:rPr>
        <w:t>,</w:t>
      </w:r>
      <w:r w:rsidRPr="001E1F2E">
        <w:rPr>
          <w:rFonts w:eastAsia="Arial"/>
        </w:rPr>
        <w:t xml:space="preserve"> vinyl and </w:t>
      </w:r>
      <w:r w:rsidR="001E1F2E" w:rsidRPr="001E1F2E">
        <w:rPr>
          <w:rFonts w:eastAsia="Arial"/>
        </w:rPr>
        <w:t>tiles</w:t>
      </w:r>
    </w:p>
    <w:p w14:paraId="40CE1B99" w14:textId="54E71F42" w:rsidR="009A1638" w:rsidRPr="001E1F2E" w:rsidRDefault="009A1638" w:rsidP="00673E3C">
      <w:pPr>
        <w:pStyle w:val="ScheduleLevel4"/>
        <w:rPr>
          <w:rFonts w:eastAsia="Arial"/>
        </w:rPr>
      </w:pPr>
      <w:r w:rsidRPr="001E1F2E">
        <w:rPr>
          <w:rFonts w:eastAsia="Arial"/>
        </w:rPr>
        <w:t>Ceiling systems including grid ceilings, bulkheads, and feature elements</w:t>
      </w:r>
    </w:p>
    <w:p w14:paraId="3E05A602" w14:textId="70D9E9D7" w:rsidR="009A1638" w:rsidRPr="009A1638" w:rsidRDefault="009A1638" w:rsidP="009A1638">
      <w:pPr>
        <w:pStyle w:val="ScheduleLevel4"/>
        <w:rPr>
          <w:rFonts w:eastAsia="Arial"/>
        </w:rPr>
      </w:pPr>
      <w:r w:rsidRPr="009A1638">
        <w:rPr>
          <w:rFonts w:eastAsia="Arial"/>
        </w:rPr>
        <w:t>Electrical systems including lighting, power points, and data cabling</w:t>
      </w:r>
    </w:p>
    <w:p w14:paraId="79BE6401" w14:textId="7B3ACD65" w:rsidR="009A1638" w:rsidRPr="009A1638" w:rsidRDefault="009A1638" w:rsidP="009A1638">
      <w:pPr>
        <w:pStyle w:val="ScheduleLevel4"/>
        <w:rPr>
          <w:rFonts w:eastAsia="Arial"/>
        </w:rPr>
      </w:pPr>
      <w:r w:rsidRPr="009A1638">
        <w:rPr>
          <w:rFonts w:eastAsia="Arial"/>
        </w:rPr>
        <w:t>Mechanical services modifications and tenant-specific HVAC components</w:t>
      </w:r>
    </w:p>
    <w:p w14:paraId="180F6CEE" w14:textId="5DB75372" w:rsidR="009A1638" w:rsidRPr="009A1638" w:rsidRDefault="009A1638" w:rsidP="009A1638">
      <w:pPr>
        <w:pStyle w:val="ScheduleLevel4"/>
        <w:rPr>
          <w:rFonts w:eastAsia="Arial"/>
        </w:rPr>
      </w:pPr>
      <w:r w:rsidRPr="009A1638">
        <w:rPr>
          <w:rFonts w:eastAsia="Arial"/>
        </w:rPr>
        <w:t>Plumbing fixtures and associated water services</w:t>
      </w:r>
    </w:p>
    <w:p w14:paraId="22D2B5F6" w14:textId="43876C2E" w:rsidR="009A1638" w:rsidRPr="009A1638" w:rsidRDefault="009A1638" w:rsidP="009A1638">
      <w:pPr>
        <w:pStyle w:val="ScheduleLevel4"/>
        <w:rPr>
          <w:rFonts w:eastAsia="Arial"/>
        </w:rPr>
      </w:pPr>
      <w:r w:rsidRPr="009A1638">
        <w:rPr>
          <w:rFonts w:eastAsia="Arial"/>
        </w:rPr>
        <w:t>Specialized installations such as audio-visual equipment mounting infrastructure</w:t>
      </w:r>
    </w:p>
    <w:p w14:paraId="185CD50F" w14:textId="4CECC1C0" w:rsidR="009A1638" w:rsidRPr="009A1638" w:rsidRDefault="009A1638" w:rsidP="009A1638">
      <w:pPr>
        <w:pStyle w:val="ScheduleLevel4"/>
        <w:rPr>
          <w:rFonts w:eastAsia="Arial"/>
          <w:b/>
        </w:rPr>
      </w:pPr>
      <w:r w:rsidRPr="009A1638">
        <w:rPr>
          <w:rFonts w:eastAsia="Arial"/>
        </w:rPr>
        <w:t>Signage and branding elements</w:t>
      </w:r>
    </w:p>
    <w:p w14:paraId="00D3D127" w14:textId="2D1299F3" w:rsidR="009A1638" w:rsidRPr="001E1F2E" w:rsidRDefault="009A1638" w:rsidP="00CB3A3E">
      <w:pPr>
        <w:pStyle w:val="ScheduleLevel2"/>
        <w:numPr>
          <w:ilvl w:val="0"/>
          <w:numId w:val="47"/>
        </w:numPr>
        <w:outlineLvl w:val="1"/>
        <w:rPr>
          <w:rFonts w:ascii="Roboto" w:hAnsi="Roboto"/>
          <w:lang w:val="en-AU"/>
        </w:rPr>
      </w:pPr>
      <w:bookmarkStart w:id="1581" w:name="_Toc194397820"/>
      <w:r w:rsidRPr="001E1F2E">
        <w:rPr>
          <w:rFonts w:ascii="Roboto" w:hAnsi="Roboto"/>
          <w:lang w:val="en-AU"/>
        </w:rPr>
        <w:t>Make good works</w:t>
      </w:r>
      <w:bookmarkEnd w:id="1581"/>
    </w:p>
    <w:p w14:paraId="6D0EF493" w14:textId="7805E414" w:rsidR="009A1638" w:rsidRPr="009A1638" w:rsidRDefault="009A1638" w:rsidP="009A1638">
      <w:pPr>
        <w:pStyle w:val="ScheduleLevel3"/>
        <w:numPr>
          <w:ilvl w:val="0"/>
          <w:numId w:val="0"/>
        </w:numPr>
        <w:ind w:left="1134"/>
        <w:rPr>
          <w:rFonts w:eastAsia="Arial"/>
        </w:rPr>
      </w:pPr>
      <w:r w:rsidRPr="009A1638">
        <w:rPr>
          <w:rFonts w:eastAsia="Arial"/>
        </w:rPr>
        <w:t>Following the removal phase, the contractor will be required to undertake all necessary restoration works to return the premises to the condition specified in the lease agreemen</w:t>
      </w:r>
      <w:r w:rsidR="00DE0681">
        <w:rPr>
          <w:rFonts w:eastAsia="Arial"/>
        </w:rPr>
        <w:t xml:space="preserve">t, including but not limited to - </w:t>
      </w:r>
    </w:p>
    <w:p w14:paraId="71C9ACCD" w14:textId="54158B19" w:rsidR="009A1638" w:rsidRPr="009A1638" w:rsidRDefault="009A1638" w:rsidP="00CB3A3E">
      <w:pPr>
        <w:pStyle w:val="ScheduleLevel4"/>
        <w:numPr>
          <w:ilvl w:val="4"/>
          <w:numId w:val="49"/>
        </w:numPr>
        <w:rPr>
          <w:rFonts w:eastAsia="Arial"/>
        </w:rPr>
      </w:pPr>
      <w:r w:rsidRPr="009A1638">
        <w:rPr>
          <w:rFonts w:eastAsia="Arial"/>
        </w:rPr>
        <w:t xml:space="preserve">Repairing and making good all walls, floors, and ceilings affected by the </w:t>
      </w:r>
      <w:r w:rsidR="001E1F2E" w:rsidRPr="009A1638">
        <w:rPr>
          <w:rFonts w:eastAsia="Arial"/>
        </w:rPr>
        <w:t>fit-out</w:t>
      </w:r>
      <w:r w:rsidRPr="009A1638">
        <w:rPr>
          <w:rFonts w:eastAsia="Arial"/>
        </w:rPr>
        <w:t xml:space="preserve"> removal</w:t>
      </w:r>
    </w:p>
    <w:p w14:paraId="60F728FC" w14:textId="584EDA33" w:rsidR="009A1638" w:rsidRPr="009A1638" w:rsidRDefault="009A1638" w:rsidP="00CB3A3E">
      <w:pPr>
        <w:pStyle w:val="ScheduleLevel4"/>
        <w:numPr>
          <w:ilvl w:val="4"/>
          <w:numId w:val="48"/>
        </w:numPr>
        <w:rPr>
          <w:rFonts w:eastAsia="Arial"/>
        </w:rPr>
      </w:pPr>
      <w:r w:rsidRPr="009A1638">
        <w:rPr>
          <w:rFonts w:eastAsia="Arial"/>
        </w:rPr>
        <w:t xml:space="preserve">Reinstating base building services including electrical, mechanical, </w:t>
      </w:r>
      <w:r>
        <w:rPr>
          <w:rFonts w:eastAsia="Arial"/>
        </w:rPr>
        <w:t xml:space="preserve">hydraulic </w:t>
      </w:r>
      <w:r w:rsidRPr="009A1638">
        <w:rPr>
          <w:rFonts w:eastAsia="Arial"/>
        </w:rPr>
        <w:t>and fire systems</w:t>
      </w:r>
    </w:p>
    <w:p w14:paraId="04EC36C6" w14:textId="394CA9CD" w:rsidR="009A1638" w:rsidRPr="009A1638" w:rsidRDefault="009A1638" w:rsidP="00CB3A3E">
      <w:pPr>
        <w:pStyle w:val="ScheduleLevel4"/>
        <w:numPr>
          <w:ilvl w:val="4"/>
          <w:numId w:val="48"/>
        </w:numPr>
        <w:rPr>
          <w:rFonts w:eastAsia="Arial"/>
        </w:rPr>
      </w:pPr>
      <w:r w:rsidRPr="009A1638">
        <w:rPr>
          <w:rFonts w:eastAsia="Arial"/>
        </w:rPr>
        <w:t>Restoring floor coverings to the standard specified in the lease agreement</w:t>
      </w:r>
    </w:p>
    <w:p w14:paraId="74FDFAA1" w14:textId="2BE7D07D" w:rsidR="009A1638" w:rsidRPr="009A1638" w:rsidRDefault="009A1638" w:rsidP="00CB3A3E">
      <w:pPr>
        <w:pStyle w:val="ScheduleLevel4"/>
        <w:numPr>
          <w:ilvl w:val="4"/>
          <w:numId w:val="48"/>
        </w:numPr>
        <w:rPr>
          <w:rFonts w:eastAsia="Arial"/>
        </w:rPr>
      </w:pPr>
      <w:r w:rsidRPr="009A1638">
        <w:rPr>
          <w:rFonts w:eastAsia="Arial"/>
        </w:rPr>
        <w:t>Repainting walls, ceilings, and other surfaces as required</w:t>
      </w:r>
    </w:p>
    <w:p w14:paraId="6157B5E3" w14:textId="2B474434" w:rsidR="009A1638" w:rsidRDefault="009A1638" w:rsidP="00CB3A3E">
      <w:pPr>
        <w:pStyle w:val="ScheduleLevel4"/>
        <w:numPr>
          <w:ilvl w:val="4"/>
          <w:numId w:val="48"/>
        </w:numPr>
        <w:rPr>
          <w:rFonts w:eastAsia="Arial"/>
        </w:rPr>
      </w:pPr>
      <w:r w:rsidRPr="009A1638">
        <w:rPr>
          <w:rFonts w:eastAsia="Arial"/>
        </w:rPr>
        <w:t>Cleaning and preparation of the space for inspection and handover</w:t>
      </w:r>
    </w:p>
    <w:p w14:paraId="2B2692C6" w14:textId="77777777" w:rsidR="009A1638" w:rsidRPr="009A1638" w:rsidRDefault="009A1638" w:rsidP="009A1638">
      <w:pPr>
        <w:pStyle w:val="ScheduleLevel3"/>
        <w:numPr>
          <w:ilvl w:val="0"/>
          <w:numId w:val="0"/>
        </w:numPr>
        <w:ind w:left="1134"/>
        <w:rPr>
          <w:rFonts w:eastAsia="Arial"/>
        </w:rPr>
      </w:pPr>
    </w:p>
    <w:p w14:paraId="0DD88361" w14:textId="0D48377F" w:rsidR="0077225C" w:rsidRPr="00312BFF" w:rsidRDefault="001124A7" w:rsidP="006A4234">
      <w:pPr>
        <w:pStyle w:val="ScheduleHeading"/>
        <w:numPr>
          <w:ilvl w:val="0"/>
          <w:numId w:val="0"/>
        </w:numPr>
        <w:outlineLvl w:val="0"/>
        <w:rPr>
          <w:rFonts w:ascii="Roboto" w:eastAsia="Roboto" w:hAnsi="Roboto"/>
        </w:rPr>
      </w:pPr>
      <w:bookmarkStart w:id="1582" w:name="_Toc194397821"/>
      <w:r w:rsidRPr="00312BFF">
        <w:rPr>
          <w:rFonts w:ascii="Roboto" w:eastAsia="Roboto" w:hAnsi="Roboto"/>
        </w:rPr>
        <w:lastRenderedPageBreak/>
        <w:t xml:space="preserve">Schedule  - </w:t>
      </w:r>
      <w:r w:rsidR="0077225C" w:rsidRPr="00312BFF">
        <w:rPr>
          <w:rFonts w:ascii="Roboto" w:hAnsi="Roboto"/>
        </w:rPr>
        <w:t>EOI RESPONSE FORMS</w:t>
      </w:r>
      <w:bookmarkEnd w:id="1582"/>
      <w:r w:rsidR="0077225C" w:rsidRPr="00312BFF">
        <w:rPr>
          <w:rFonts w:ascii="Roboto" w:eastAsia="Roboto" w:hAnsi="Roboto"/>
        </w:rPr>
        <w:t xml:space="preserve"> </w:t>
      </w:r>
    </w:p>
    <w:p w14:paraId="2AEA41B2" w14:textId="25478CFA" w:rsidR="7B3E8C9F" w:rsidRPr="00312BFF" w:rsidRDefault="7B3E8C9F" w:rsidP="009A1638">
      <w:pPr>
        <w:pStyle w:val="PlainParagraph"/>
        <w:ind w:left="0"/>
        <w:rPr>
          <w:rFonts w:ascii="Roboto" w:eastAsia="Roboto" w:hAnsi="Roboto" w:cs="Roboto"/>
          <w:color w:val="000000" w:themeColor="text1"/>
        </w:rPr>
      </w:pPr>
      <w:r w:rsidRPr="00312BFF">
        <w:rPr>
          <w:rFonts w:ascii="Roboto" w:eastAsia="Roboto" w:hAnsi="Roboto" w:cs="Roboto"/>
          <w:color w:val="000000" w:themeColor="text1"/>
        </w:rPr>
        <w:t>Respondents should ensure that their EOIs include, as a minimum, each of the EOI Response Forms attached to this Schedule 2.</w:t>
      </w:r>
    </w:p>
    <w:p w14:paraId="4C408061" w14:textId="7BC95045" w:rsidR="536C8E87" w:rsidRPr="00312BFF" w:rsidRDefault="536C8E87" w:rsidP="536C8E87">
      <w:pPr>
        <w:pStyle w:val="PlainParagraph"/>
        <w:rPr>
          <w:rFonts w:ascii="Roboto" w:hAnsi="Roboto"/>
        </w:rPr>
      </w:pPr>
    </w:p>
    <w:p w14:paraId="7589461D" w14:textId="2E7B91E8" w:rsidR="00D72E6B" w:rsidRPr="00312BFF" w:rsidRDefault="00D72E6B" w:rsidP="006A4234">
      <w:pPr>
        <w:pStyle w:val="Heading2"/>
        <w:rPr>
          <w:rFonts w:ascii="Roboto" w:hAnsi="Roboto"/>
        </w:rPr>
      </w:pPr>
      <w:bookmarkStart w:id="1583" w:name="_Ref313952022"/>
      <w:bookmarkStart w:id="1584" w:name="_Toc194397822"/>
      <w:r w:rsidRPr="00312BFF">
        <w:rPr>
          <w:rFonts w:ascii="Roboto" w:hAnsi="Roboto"/>
        </w:rPr>
        <w:t>Attachment 1: Respondent's Details</w:t>
      </w:r>
      <w:bookmarkEnd w:id="1583"/>
      <w:bookmarkEnd w:id="1584"/>
    </w:p>
    <w:p w14:paraId="2E53CA8F" w14:textId="5F15ED73" w:rsidR="00D72E6B" w:rsidRPr="00312BFF" w:rsidRDefault="00D72E6B" w:rsidP="00FD5D13">
      <w:pPr>
        <w:pStyle w:val="PlainParagraph"/>
        <w:rPr>
          <w:rFonts w:ascii="Roboto" w:hAnsi="Roboto"/>
        </w:rPr>
      </w:pPr>
      <w:r w:rsidRPr="00312BFF">
        <w:rPr>
          <w:rFonts w:ascii="Roboto" w:hAnsi="Roboto"/>
        </w:rPr>
        <w:t xml:space="preserve">Respondents should provide full responses in completing the following information to enable </w:t>
      </w:r>
      <w:r w:rsidR="00F079A3" w:rsidRPr="00312BFF">
        <w:rPr>
          <w:rFonts w:ascii="Roboto" w:hAnsi="Roboto"/>
        </w:rPr>
        <w:t>ACARA</w:t>
      </w:r>
      <w:r w:rsidRPr="00312BFF">
        <w:rPr>
          <w:rFonts w:ascii="Roboto" w:hAnsi="Roboto"/>
        </w:rPr>
        <w:t xml:space="preserve"> to clearly identify the entity responding to the REOI.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tblGrid>
      <w:tr w:rsidR="00D72E6B" w:rsidRPr="00312BFF" w14:paraId="5F9B936A" w14:textId="77777777" w:rsidTr="536C8E87">
        <w:trPr>
          <w:trHeight w:val="300"/>
        </w:trPr>
        <w:tc>
          <w:tcPr>
            <w:tcW w:w="7897" w:type="dxa"/>
          </w:tcPr>
          <w:p w14:paraId="5F8EABE2" w14:textId="77777777" w:rsidR="00D72E6B" w:rsidRPr="00312BFF" w:rsidRDefault="00D72E6B" w:rsidP="00FD5D13">
            <w:pPr>
              <w:pStyle w:val="tabletext"/>
              <w:ind w:left="0"/>
              <w:rPr>
                <w:rFonts w:ascii="Roboto" w:hAnsi="Roboto" w:cs="Arial"/>
              </w:rPr>
            </w:pPr>
            <w:r w:rsidRPr="00312BFF">
              <w:rPr>
                <w:rFonts w:ascii="Roboto" w:hAnsi="Roboto" w:cs="Arial"/>
              </w:rPr>
              <w:t>Full name of Respondent:</w:t>
            </w:r>
          </w:p>
          <w:p w14:paraId="7F64F86E" w14:textId="77777777" w:rsidR="00D72E6B" w:rsidRPr="00312BFF" w:rsidRDefault="00D72E6B" w:rsidP="00FD5D13">
            <w:pPr>
              <w:pStyle w:val="tabletext"/>
              <w:ind w:left="0"/>
              <w:rPr>
                <w:rFonts w:ascii="Roboto" w:hAnsi="Roboto" w:cs="Arial"/>
              </w:rPr>
            </w:pPr>
          </w:p>
        </w:tc>
      </w:tr>
      <w:tr w:rsidR="00D72E6B" w:rsidRPr="00312BFF" w14:paraId="12391181" w14:textId="77777777" w:rsidTr="536C8E87">
        <w:trPr>
          <w:trHeight w:val="300"/>
        </w:trPr>
        <w:tc>
          <w:tcPr>
            <w:tcW w:w="7897" w:type="dxa"/>
            <w:tcBorders>
              <w:bottom w:val="single" w:sz="4" w:space="0" w:color="auto"/>
            </w:tcBorders>
          </w:tcPr>
          <w:p w14:paraId="6E73224C" w14:textId="77777777" w:rsidR="00D72E6B" w:rsidRPr="00312BFF" w:rsidRDefault="00D72E6B" w:rsidP="00FD5D13">
            <w:pPr>
              <w:pStyle w:val="tabletext"/>
              <w:ind w:left="0"/>
              <w:rPr>
                <w:rFonts w:ascii="Roboto" w:hAnsi="Roboto" w:cs="Arial"/>
              </w:rPr>
            </w:pPr>
            <w:r w:rsidRPr="00312BFF">
              <w:rPr>
                <w:rFonts w:ascii="Roboto" w:hAnsi="Roboto" w:cs="Arial"/>
              </w:rPr>
              <w:t>Trading or business name:</w:t>
            </w:r>
          </w:p>
          <w:p w14:paraId="51F7A0D0" w14:textId="77777777" w:rsidR="00D72E6B" w:rsidRPr="00312BFF" w:rsidRDefault="00D72E6B" w:rsidP="00FD5D13">
            <w:pPr>
              <w:pStyle w:val="tabletext"/>
              <w:ind w:left="0"/>
              <w:rPr>
                <w:rFonts w:ascii="Roboto" w:hAnsi="Roboto" w:cs="Arial"/>
              </w:rPr>
            </w:pPr>
          </w:p>
          <w:p w14:paraId="23E13849" w14:textId="77777777" w:rsidR="00D72E6B" w:rsidRPr="00312BFF" w:rsidRDefault="00D72E6B" w:rsidP="00FD5D13">
            <w:pPr>
              <w:pStyle w:val="tabletext"/>
              <w:ind w:left="0"/>
              <w:rPr>
                <w:rFonts w:ascii="Roboto" w:hAnsi="Roboto" w:cs="Arial"/>
              </w:rPr>
            </w:pPr>
          </w:p>
        </w:tc>
      </w:tr>
      <w:tr w:rsidR="00D72E6B" w:rsidRPr="00312BFF" w14:paraId="5BE1407A" w14:textId="77777777" w:rsidTr="536C8E87">
        <w:trPr>
          <w:trHeight w:val="300"/>
        </w:trPr>
        <w:tc>
          <w:tcPr>
            <w:tcW w:w="7897" w:type="dxa"/>
            <w:tcBorders>
              <w:bottom w:val="single" w:sz="4" w:space="0" w:color="auto"/>
            </w:tcBorders>
          </w:tcPr>
          <w:p w14:paraId="32613231" w14:textId="77777777" w:rsidR="00D72E6B" w:rsidRPr="00312BFF" w:rsidRDefault="00D72E6B" w:rsidP="00FD5D13">
            <w:pPr>
              <w:pStyle w:val="tabletext"/>
              <w:ind w:left="0"/>
              <w:rPr>
                <w:rFonts w:ascii="Roboto" w:hAnsi="Roboto" w:cs="Arial"/>
              </w:rPr>
            </w:pPr>
            <w:r w:rsidRPr="00312BFF">
              <w:rPr>
                <w:rFonts w:ascii="Roboto" w:hAnsi="Roboto" w:cs="Arial"/>
              </w:rPr>
              <w:t>Respondent’s Contact who is authorised to represent and legally bind the Respondent (including name, address and other contact details):</w:t>
            </w:r>
          </w:p>
          <w:p w14:paraId="55CF61B5" w14:textId="77777777" w:rsidR="00D72E6B" w:rsidRPr="00312BFF" w:rsidRDefault="00D72E6B" w:rsidP="00FD5D13">
            <w:pPr>
              <w:pStyle w:val="tabletext"/>
              <w:ind w:left="0"/>
              <w:rPr>
                <w:rFonts w:ascii="Roboto" w:hAnsi="Roboto" w:cs="Arial"/>
              </w:rPr>
            </w:pPr>
          </w:p>
          <w:p w14:paraId="0FE449C7" w14:textId="77777777" w:rsidR="00D72E6B" w:rsidRPr="00312BFF" w:rsidRDefault="00D72E6B" w:rsidP="00FD5D13">
            <w:pPr>
              <w:pStyle w:val="tabletext"/>
              <w:ind w:left="0"/>
              <w:rPr>
                <w:rFonts w:ascii="Roboto" w:hAnsi="Roboto" w:cs="Arial"/>
              </w:rPr>
            </w:pPr>
          </w:p>
          <w:p w14:paraId="43EF15C9" w14:textId="77777777" w:rsidR="00D72E6B" w:rsidRPr="00312BFF" w:rsidRDefault="00D72E6B" w:rsidP="00FD5D13">
            <w:pPr>
              <w:pStyle w:val="tabletext"/>
              <w:ind w:left="0"/>
              <w:rPr>
                <w:rFonts w:ascii="Roboto" w:hAnsi="Roboto" w:cs="Arial"/>
              </w:rPr>
            </w:pPr>
          </w:p>
          <w:p w14:paraId="4623863A" w14:textId="77777777" w:rsidR="00D72E6B" w:rsidRPr="00312BFF" w:rsidRDefault="00D72E6B" w:rsidP="00FD5D13">
            <w:pPr>
              <w:pStyle w:val="tabletext"/>
              <w:ind w:left="0"/>
              <w:rPr>
                <w:rFonts w:ascii="Roboto" w:hAnsi="Roboto" w:cs="Arial"/>
              </w:rPr>
            </w:pPr>
          </w:p>
        </w:tc>
      </w:tr>
      <w:tr w:rsidR="00D72E6B" w:rsidRPr="00312BFF" w14:paraId="454D07C6" w14:textId="77777777" w:rsidTr="536C8E87">
        <w:trPr>
          <w:trHeight w:val="300"/>
        </w:trPr>
        <w:tc>
          <w:tcPr>
            <w:tcW w:w="7897" w:type="dxa"/>
            <w:shd w:val="clear" w:color="auto" w:fill="auto"/>
          </w:tcPr>
          <w:p w14:paraId="6B736741" w14:textId="77777777" w:rsidR="00D72E6B" w:rsidRPr="00312BFF" w:rsidRDefault="00D72E6B" w:rsidP="00FD5D13">
            <w:pPr>
              <w:pStyle w:val="tabletext"/>
              <w:ind w:left="0"/>
              <w:rPr>
                <w:rFonts w:ascii="Roboto" w:hAnsi="Roboto" w:cs="Arial"/>
              </w:rPr>
            </w:pPr>
            <w:r w:rsidRPr="00312BFF">
              <w:rPr>
                <w:rFonts w:ascii="Roboto" w:hAnsi="Roboto" w:cs="Arial"/>
              </w:rPr>
              <w:t>If a company</w:t>
            </w:r>
          </w:p>
        </w:tc>
      </w:tr>
      <w:tr w:rsidR="00D72E6B" w:rsidRPr="00312BFF" w14:paraId="53EAA77D" w14:textId="77777777" w:rsidTr="536C8E87">
        <w:trPr>
          <w:trHeight w:val="300"/>
        </w:trPr>
        <w:tc>
          <w:tcPr>
            <w:tcW w:w="7897" w:type="dxa"/>
          </w:tcPr>
          <w:p w14:paraId="373004C8" w14:textId="77777777" w:rsidR="00D72E6B" w:rsidRPr="00312BFF" w:rsidRDefault="00D72E6B" w:rsidP="00FD5D13">
            <w:pPr>
              <w:pStyle w:val="tabletext"/>
              <w:ind w:left="0"/>
              <w:rPr>
                <w:rFonts w:ascii="Roboto" w:hAnsi="Roboto" w:cs="Arial"/>
              </w:rPr>
            </w:pPr>
            <w:r w:rsidRPr="00312BFF">
              <w:rPr>
                <w:rFonts w:ascii="Roboto" w:hAnsi="Roboto" w:cs="Arial"/>
              </w:rPr>
              <w:t>The registered office:</w:t>
            </w:r>
          </w:p>
          <w:p w14:paraId="48343BEE" w14:textId="77777777" w:rsidR="00D72E6B" w:rsidRPr="00312BFF" w:rsidRDefault="00D72E6B" w:rsidP="00FD5D13">
            <w:pPr>
              <w:pStyle w:val="tabletext"/>
              <w:ind w:left="0"/>
              <w:rPr>
                <w:rFonts w:ascii="Roboto" w:hAnsi="Roboto" w:cs="Arial"/>
              </w:rPr>
            </w:pPr>
          </w:p>
          <w:p w14:paraId="16EBFA0C" w14:textId="77777777" w:rsidR="00D72E6B" w:rsidRPr="00312BFF" w:rsidRDefault="00D72E6B" w:rsidP="00FD5D13">
            <w:pPr>
              <w:pStyle w:val="tabletext"/>
              <w:ind w:left="0"/>
              <w:rPr>
                <w:rFonts w:ascii="Roboto" w:hAnsi="Roboto" w:cs="Arial"/>
              </w:rPr>
            </w:pPr>
          </w:p>
          <w:p w14:paraId="75E45701" w14:textId="77777777" w:rsidR="00D72E6B" w:rsidRPr="00312BFF" w:rsidRDefault="00D72E6B" w:rsidP="00FD5D13">
            <w:pPr>
              <w:pStyle w:val="tabletext"/>
              <w:ind w:left="0"/>
              <w:rPr>
                <w:rFonts w:ascii="Roboto" w:hAnsi="Roboto" w:cs="Arial"/>
              </w:rPr>
            </w:pPr>
          </w:p>
        </w:tc>
      </w:tr>
      <w:tr w:rsidR="00D72E6B" w:rsidRPr="00312BFF" w14:paraId="4D905BF4" w14:textId="77777777" w:rsidTr="536C8E87">
        <w:trPr>
          <w:trHeight w:val="300"/>
        </w:trPr>
        <w:tc>
          <w:tcPr>
            <w:tcW w:w="7897" w:type="dxa"/>
          </w:tcPr>
          <w:p w14:paraId="6C28566D" w14:textId="77777777" w:rsidR="00D72E6B" w:rsidRPr="00312BFF" w:rsidRDefault="00D72E6B" w:rsidP="00FD5D13">
            <w:pPr>
              <w:pStyle w:val="tabletext"/>
              <w:ind w:left="0"/>
              <w:rPr>
                <w:rFonts w:ascii="Roboto" w:hAnsi="Roboto" w:cs="Arial"/>
              </w:rPr>
            </w:pPr>
            <w:r w:rsidRPr="00312BFF">
              <w:rPr>
                <w:rFonts w:ascii="Roboto" w:hAnsi="Roboto" w:cs="Arial"/>
              </w:rPr>
              <w:t>The principal place of business:</w:t>
            </w:r>
          </w:p>
          <w:p w14:paraId="628882A4" w14:textId="77777777" w:rsidR="00D72E6B" w:rsidRPr="00312BFF" w:rsidRDefault="00D72E6B" w:rsidP="00FD5D13">
            <w:pPr>
              <w:pStyle w:val="tabletext"/>
              <w:ind w:left="0"/>
              <w:rPr>
                <w:rFonts w:ascii="Roboto" w:hAnsi="Roboto" w:cs="Arial"/>
              </w:rPr>
            </w:pPr>
          </w:p>
          <w:p w14:paraId="2A08AEE9" w14:textId="77777777" w:rsidR="00D72E6B" w:rsidRPr="00312BFF" w:rsidRDefault="00D72E6B" w:rsidP="00FD5D13">
            <w:pPr>
              <w:pStyle w:val="tabletext"/>
              <w:ind w:left="0"/>
              <w:rPr>
                <w:rFonts w:ascii="Roboto" w:hAnsi="Roboto" w:cs="Arial"/>
              </w:rPr>
            </w:pPr>
          </w:p>
          <w:p w14:paraId="2A2AF89D" w14:textId="77777777" w:rsidR="00D72E6B" w:rsidRPr="00312BFF" w:rsidRDefault="00D72E6B" w:rsidP="00FD5D13">
            <w:pPr>
              <w:pStyle w:val="tabletext"/>
              <w:ind w:left="0"/>
              <w:rPr>
                <w:rFonts w:ascii="Roboto" w:hAnsi="Roboto" w:cs="Arial"/>
              </w:rPr>
            </w:pPr>
          </w:p>
        </w:tc>
      </w:tr>
      <w:tr w:rsidR="00D72E6B" w:rsidRPr="00312BFF" w14:paraId="22EF7A7F" w14:textId="77777777" w:rsidTr="536C8E87">
        <w:trPr>
          <w:trHeight w:val="300"/>
        </w:trPr>
        <w:tc>
          <w:tcPr>
            <w:tcW w:w="7897" w:type="dxa"/>
          </w:tcPr>
          <w:p w14:paraId="36246CF8" w14:textId="77777777" w:rsidR="00D72E6B" w:rsidRPr="00312BFF" w:rsidRDefault="00D72E6B" w:rsidP="00FD5D13">
            <w:pPr>
              <w:pStyle w:val="tabletext"/>
              <w:ind w:left="0"/>
              <w:rPr>
                <w:rFonts w:ascii="Roboto" w:hAnsi="Roboto" w:cs="Arial"/>
              </w:rPr>
            </w:pPr>
            <w:r w:rsidRPr="00312BFF">
              <w:rPr>
                <w:rFonts w:ascii="Roboto" w:hAnsi="Roboto" w:cs="Arial"/>
              </w:rPr>
              <w:t>The date and place of incorporation and the Australian Company Number:</w:t>
            </w:r>
          </w:p>
          <w:p w14:paraId="2E752AF4" w14:textId="77777777" w:rsidR="00D72E6B" w:rsidRPr="00312BFF" w:rsidRDefault="00D72E6B" w:rsidP="00FD5D13">
            <w:pPr>
              <w:pStyle w:val="tabletext"/>
              <w:ind w:left="0"/>
              <w:rPr>
                <w:rFonts w:ascii="Roboto" w:hAnsi="Roboto" w:cs="Arial"/>
              </w:rPr>
            </w:pPr>
          </w:p>
          <w:p w14:paraId="5FFDA9B5" w14:textId="77777777" w:rsidR="00D72E6B" w:rsidRPr="00312BFF" w:rsidRDefault="00D72E6B" w:rsidP="00FD5D13">
            <w:pPr>
              <w:pStyle w:val="tabletext"/>
              <w:ind w:left="0"/>
              <w:rPr>
                <w:rFonts w:ascii="Roboto" w:hAnsi="Roboto" w:cs="Arial"/>
              </w:rPr>
            </w:pPr>
          </w:p>
          <w:p w14:paraId="21646125" w14:textId="77777777" w:rsidR="00D72E6B" w:rsidRPr="00312BFF" w:rsidRDefault="00D72E6B" w:rsidP="00FD5D13">
            <w:pPr>
              <w:pStyle w:val="tabletext"/>
              <w:ind w:left="0"/>
              <w:rPr>
                <w:rFonts w:ascii="Roboto" w:hAnsi="Roboto" w:cs="Arial"/>
              </w:rPr>
            </w:pPr>
          </w:p>
        </w:tc>
      </w:tr>
      <w:tr w:rsidR="00D72E6B" w:rsidRPr="00312BFF" w14:paraId="19382A37" w14:textId="77777777" w:rsidTr="536C8E87">
        <w:trPr>
          <w:trHeight w:val="300"/>
        </w:trPr>
        <w:tc>
          <w:tcPr>
            <w:tcW w:w="7897" w:type="dxa"/>
          </w:tcPr>
          <w:p w14:paraId="583B1A80" w14:textId="77777777" w:rsidR="00D72E6B" w:rsidRPr="00312BFF" w:rsidRDefault="00D72E6B" w:rsidP="00FD5D13">
            <w:pPr>
              <w:pStyle w:val="tabletext"/>
              <w:ind w:left="0"/>
              <w:rPr>
                <w:rFonts w:ascii="Roboto" w:hAnsi="Roboto" w:cs="Arial"/>
              </w:rPr>
            </w:pPr>
            <w:r w:rsidRPr="00312BFF">
              <w:rPr>
                <w:rFonts w:ascii="Roboto" w:hAnsi="Roboto" w:cs="Arial"/>
              </w:rPr>
              <w:t>Individual shareholders holding 20 per cent or more of any issued share capital:</w:t>
            </w:r>
          </w:p>
          <w:p w14:paraId="6E747B76" w14:textId="77777777" w:rsidR="00D72E6B" w:rsidRPr="00312BFF" w:rsidRDefault="00D72E6B" w:rsidP="00FD5D13">
            <w:pPr>
              <w:pStyle w:val="tabletext"/>
              <w:ind w:left="0"/>
              <w:rPr>
                <w:rFonts w:ascii="Roboto" w:hAnsi="Roboto" w:cs="Arial"/>
              </w:rPr>
            </w:pPr>
          </w:p>
          <w:p w14:paraId="05B14B57" w14:textId="77777777" w:rsidR="00D72E6B" w:rsidRPr="00312BFF" w:rsidRDefault="00D72E6B" w:rsidP="00FD5D13">
            <w:pPr>
              <w:pStyle w:val="tabletext"/>
              <w:ind w:left="0"/>
              <w:rPr>
                <w:rFonts w:ascii="Roboto" w:hAnsi="Roboto" w:cs="Arial"/>
              </w:rPr>
            </w:pPr>
          </w:p>
          <w:p w14:paraId="7DA40A9D" w14:textId="77777777" w:rsidR="00D72E6B" w:rsidRPr="00312BFF" w:rsidRDefault="00D72E6B" w:rsidP="00FD5D13">
            <w:pPr>
              <w:pStyle w:val="tabletext"/>
              <w:ind w:left="0"/>
              <w:rPr>
                <w:rFonts w:ascii="Roboto" w:hAnsi="Roboto" w:cs="Arial"/>
              </w:rPr>
            </w:pPr>
          </w:p>
        </w:tc>
      </w:tr>
      <w:tr w:rsidR="00D72E6B" w:rsidRPr="00312BFF" w14:paraId="264A5443" w14:textId="77777777" w:rsidTr="536C8E87">
        <w:trPr>
          <w:trHeight w:val="300"/>
        </w:trPr>
        <w:tc>
          <w:tcPr>
            <w:tcW w:w="7897" w:type="dxa"/>
            <w:tcBorders>
              <w:bottom w:val="single" w:sz="4" w:space="0" w:color="auto"/>
            </w:tcBorders>
          </w:tcPr>
          <w:p w14:paraId="1AB83927" w14:textId="77777777" w:rsidR="00D72E6B" w:rsidRPr="00312BFF" w:rsidRDefault="00D72E6B" w:rsidP="00FD5D13">
            <w:pPr>
              <w:pStyle w:val="tabletext"/>
              <w:ind w:left="0"/>
              <w:rPr>
                <w:rFonts w:ascii="Roboto" w:hAnsi="Roboto" w:cs="Arial"/>
              </w:rPr>
            </w:pPr>
            <w:r w:rsidRPr="00312BFF">
              <w:rPr>
                <w:rFonts w:ascii="Roboto" w:hAnsi="Roboto" w:cs="Arial"/>
              </w:rPr>
              <w:lastRenderedPageBreak/>
              <w:t>Any related companies within the meaning of Section 50 of the Corporations Law:</w:t>
            </w:r>
          </w:p>
          <w:p w14:paraId="28755759" w14:textId="77777777" w:rsidR="00D72E6B" w:rsidRPr="00312BFF" w:rsidRDefault="00D72E6B" w:rsidP="00FD5D13">
            <w:pPr>
              <w:pStyle w:val="tabletext"/>
              <w:ind w:left="0"/>
              <w:rPr>
                <w:rFonts w:ascii="Roboto" w:hAnsi="Roboto" w:cs="Arial"/>
              </w:rPr>
            </w:pPr>
          </w:p>
          <w:p w14:paraId="38A4C46E" w14:textId="77777777" w:rsidR="00D72E6B" w:rsidRPr="00312BFF" w:rsidRDefault="00D72E6B" w:rsidP="00FD5D13">
            <w:pPr>
              <w:pStyle w:val="tabletext"/>
              <w:ind w:left="0"/>
              <w:rPr>
                <w:rFonts w:ascii="Roboto" w:hAnsi="Roboto" w:cs="Arial"/>
              </w:rPr>
            </w:pPr>
          </w:p>
          <w:p w14:paraId="2410744C" w14:textId="77777777" w:rsidR="00D72E6B" w:rsidRPr="00312BFF" w:rsidRDefault="00D72E6B" w:rsidP="00FD5D13">
            <w:pPr>
              <w:pStyle w:val="tabletext"/>
              <w:ind w:left="0"/>
              <w:rPr>
                <w:rFonts w:ascii="Roboto" w:hAnsi="Roboto" w:cs="Arial"/>
              </w:rPr>
            </w:pPr>
          </w:p>
        </w:tc>
      </w:tr>
      <w:tr w:rsidR="00D72E6B" w:rsidRPr="00312BFF" w14:paraId="73912A68" w14:textId="77777777" w:rsidTr="536C8E87">
        <w:trPr>
          <w:trHeight w:val="300"/>
        </w:trPr>
        <w:tc>
          <w:tcPr>
            <w:tcW w:w="7897" w:type="dxa"/>
            <w:shd w:val="clear" w:color="auto" w:fill="auto"/>
          </w:tcPr>
          <w:p w14:paraId="0C8F6137" w14:textId="77777777" w:rsidR="00D72E6B" w:rsidRPr="00312BFF" w:rsidRDefault="00D72E6B" w:rsidP="00FD5D13">
            <w:pPr>
              <w:pStyle w:val="tabletext"/>
              <w:ind w:left="0"/>
              <w:rPr>
                <w:rFonts w:ascii="Roboto" w:hAnsi="Roboto" w:cs="Arial"/>
              </w:rPr>
            </w:pPr>
            <w:r w:rsidRPr="00312BFF">
              <w:rPr>
                <w:rFonts w:ascii="Roboto" w:hAnsi="Roboto" w:cs="Arial"/>
              </w:rPr>
              <w:t>If a trustee</w:t>
            </w:r>
          </w:p>
        </w:tc>
      </w:tr>
      <w:tr w:rsidR="00D72E6B" w:rsidRPr="00312BFF" w14:paraId="7BDB861C" w14:textId="77777777" w:rsidTr="536C8E87">
        <w:trPr>
          <w:trHeight w:val="300"/>
        </w:trPr>
        <w:tc>
          <w:tcPr>
            <w:tcW w:w="7897" w:type="dxa"/>
            <w:tcBorders>
              <w:bottom w:val="single" w:sz="4" w:space="0" w:color="auto"/>
            </w:tcBorders>
          </w:tcPr>
          <w:p w14:paraId="2314D729" w14:textId="77777777" w:rsidR="00D72E6B" w:rsidRPr="00312BFF" w:rsidRDefault="00D72E6B" w:rsidP="00FD5D13">
            <w:pPr>
              <w:pStyle w:val="tabletext"/>
              <w:ind w:left="0"/>
              <w:rPr>
                <w:rFonts w:ascii="Roboto" w:hAnsi="Roboto" w:cs="Arial"/>
              </w:rPr>
            </w:pPr>
            <w:r w:rsidRPr="00312BFF">
              <w:rPr>
                <w:rFonts w:ascii="Roboto" w:hAnsi="Roboto" w:cs="Arial"/>
              </w:rPr>
              <w:t>Provide details of the relevant trust including a copy of the relevant trust deed (including any variations to that deed):</w:t>
            </w:r>
          </w:p>
          <w:p w14:paraId="718F11A3" w14:textId="77777777" w:rsidR="00D72E6B" w:rsidRPr="00312BFF" w:rsidRDefault="00D72E6B" w:rsidP="00FD5D13">
            <w:pPr>
              <w:pStyle w:val="tabletext"/>
              <w:ind w:left="0"/>
              <w:rPr>
                <w:rFonts w:ascii="Roboto" w:hAnsi="Roboto" w:cs="Arial"/>
              </w:rPr>
            </w:pPr>
          </w:p>
          <w:p w14:paraId="18A4A0F0" w14:textId="77777777" w:rsidR="00D72E6B" w:rsidRPr="00312BFF" w:rsidRDefault="00D72E6B" w:rsidP="00FD5D13">
            <w:pPr>
              <w:pStyle w:val="tabletext"/>
              <w:ind w:left="0"/>
              <w:rPr>
                <w:rFonts w:ascii="Roboto" w:hAnsi="Roboto" w:cs="Arial"/>
              </w:rPr>
            </w:pPr>
          </w:p>
          <w:p w14:paraId="7EBEE170" w14:textId="77777777" w:rsidR="00D72E6B" w:rsidRPr="00312BFF" w:rsidRDefault="00D72E6B" w:rsidP="00FD5D13">
            <w:pPr>
              <w:pStyle w:val="tabletext"/>
              <w:ind w:left="0"/>
              <w:rPr>
                <w:rFonts w:ascii="Roboto" w:hAnsi="Roboto" w:cs="Arial"/>
              </w:rPr>
            </w:pPr>
          </w:p>
        </w:tc>
      </w:tr>
      <w:tr w:rsidR="00D72E6B" w:rsidRPr="00312BFF" w14:paraId="4AFEFE61" w14:textId="77777777" w:rsidTr="536C8E87">
        <w:trPr>
          <w:trHeight w:val="300"/>
        </w:trPr>
        <w:tc>
          <w:tcPr>
            <w:tcW w:w="7897" w:type="dxa"/>
            <w:shd w:val="clear" w:color="auto" w:fill="auto"/>
          </w:tcPr>
          <w:p w14:paraId="2FB4ED43" w14:textId="77777777" w:rsidR="00D72E6B" w:rsidRPr="00312BFF" w:rsidRDefault="00D72E6B" w:rsidP="00FD5D13">
            <w:pPr>
              <w:pStyle w:val="tabletext"/>
              <w:ind w:left="0"/>
              <w:rPr>
                <w:rFonts w:ascii="Roboto" w:hAnsi="Roboto" w:cs="Arial"/>
              </w:rPr>
            </w:pPr>
            <w:r w:rsidRPr="00312BFF">
              <w:rPr>
                <w:rFonts w:ascii="Roboto" w:hAnsi="Roboto" w:cs="Arial"/>
              </w:rPr>
              <w:t>If a partnership</w:t>
            </w:r>
          </w:p>
        </w:tc>
      </w:tr>
      <w:tr w:rsidR="00D72E6B" w:rsidRPr="00312BFF" w14:paraId="57024F18" w14:textId="77777777" w:rsidTr="536C8E87">
        <w:trPr>
          <w:trHeight w:val="300"/>
        </w:trPr>
        <w:tc>
          <w:tcPr>
            <w:tcW w:w="7897" w:type="dxa"/>
          </w:tcPr>
          <w:p w14:paraId="33719D51" w14:textId="77777777" w:rsidR="00D72E6B" w:rsidRPr="00312BFF" w:rsidRDefault="00D72E6B" w:rsidP="00FD5D13">
            <w:pPr>
              <w:pStyle w:val="tabletext"/>
              <w:ind w:left="0"/>
              <w:rPr>
                <w:rFonts w:ascii="Roboto" w:hAnsi="Roboto" w:cs="Arial"/>
              </w:rPr>
            </w:pPr>
            <w:r w:rsidRPr="00312BFF">
              <w:rPr>
                <w:rFonts w:ascii="Roboto" w:hAnsi="Roboto" w:cs="Arial"/>
              </w:rPr>
              <w:t>Provide details of the relevant partnership including a copy of the relevant partnership agreement:</w:t>
            </w:r>
          </w:p>
          <w:p w14:paraId="28ACEA3E" w14:textId="77777777" w:rsidR="00D72E6B" w:rsidRPr="00312BFF" w:rsidRDefault="00D72E6B" w:rsidP="00FD5D13">
            <w:pPr>
              <w:pStyle w:val="tabletext"/>
              <w:ind w:left="0"/>
              <w:rPr>
                <w:rFonts w:ascii="Roboto" w:hAnsi="Roboto" w:cs="Arial"/>
              </w:rPr>
            </w:pPr>
          </w:p>
          <w:p w14:paraId="0CA320BF" w14:textId="77777777" w:rsidR="00D72E6B" w:rsidRPr="00312BFF" w:rsidRDefault="00D72E6B" w:rsidP="00FD5D13">
            <w:pPr>
              <w:pStyle w:val="tabletext"/>
              <w:ind w:left="0"/>
              <w:rPr>
                <w:rFonts w:ascii="Roboto" w:hAnsi="Roboto" w:cs="Arial"/>
              </w:rPr>
            </w:pPr>
          </w:p>
          <w:p w14:paraId="692BF927" w14:textId="77777777" w:rsidR="00D72E6B" w:rsidRPr="00312BFF" w:rsidRDefault="00D72E6B" w:rsidP="00FD5D13">
            <w:pPr>
              <w:pStyle w:val="tabletext"/>
              <w:ind w:left="0"/>
              <w:rPr>
                <w:rFonts w:ascii="Roboto" w:hAnsi="Roboto" w:cs="Arial"/>
              </w:rPr>
            </w:pPr>
          </w:p>
        </w:tc>
      </w:tr>
      <w:tr w:rsidR="00D72E6B" w:rsidRPr="00312BFF" w14:paraId="56F6F2F3" w14:textId="77777777" w:rsidTr="536C8E87">
        <w:trPr>
          <w:trHeight w:val="300"/>
        </w:trPr>
        <w:tc>
          <w:tcPr>
            <w:tcW w:w="7897" w:type="dxa"/>
            <w:shd w:val="clear" w:color="auto" w:fill="auto"/>
          </w:tcPr>
          <w:p w14:paraId="0EA12436" w14:textId="77777777" w:rsidR="00D72E6B" w:rsidRPr="00312BFF" w:rsidRDefault="00D72E6B" w:rsidP="00FD5D13">
            <w:pPr>
              <w:pStyle w:val="tabletext"/>
              <w:ind w:left="0"/>
              <w:rPr>
                <w:rFonts w:ascii="Roboto" w:hAnsi="Roboto" w:cs="Arial"/>
              </w:rPr>
            </w:pPr>
            <w:r w:rsidRPr="00312BFF">
              <w:rPr>
                <w:rFonts w:ascii="Roboto" w:hAnsi="Roboto" w:cs="Arial"/>
              </w:rPr>
              <w:t>Subcontractors</w:t>
            </w:r>
          </w:p>
        </w:tc>
      </w:tr>
      <w:tr w:rsidR="00D72E6B" w:rsidRPr="00312BFF" w14:paraId="52115CCD" w14:textId="77777777" w:rsidTr="536C8E87">
        <w:trPr>
          <w:trHeight w:val="300"/>
        </w:trPr>
        <w:tc>
          <w:tcPr>
            <w:tcW w:w="7897" w:type="dxa"/>
          </w:tcPr>
          <w:p w14:paraId="5AD32B1E" w14:textId="2A92AF38" w:rsidR="00D72E6B" w:rsidRPr="00312BFF" w:rsidRDefault="00D72E6B" w:rsidP="00FD5D13">
            <w:pPr>
              <w:pStyle w:val="tabletext"/>
              <w:ind w:left="0"/>
              <w:rPr>
                <w:rFonts w:ascii="Roboto" w:hAnsi="Roboto" w:cs="Arial"/>
              </w:rPr>
            </w:pPr>
            <w:r w:rsidRPr="00312BFF">
              <w:rPr>
                <w:rFonts w:ascii="Roboto" w:hAnsi="Roboto" w:cs="Arial"/>
              </w:rPr>
              <w:t>Please include a full explanation of any part of the services which the Respondent intends to subcontract to another entity, including the entity to which it intends to subcontract, the services the subcontractor would perform, any existing or past relationship between the subcontractor and any particular expertise or experience of the subcontractor.</w:t>
            </w:r>
          </w:p>
          <w:p w14:paraId="722A0BBE" w14:textId="77777777" w:rsidR="00D72E6B" w:rsidRPr="00312BFF" w:rsidRDefault="00D72E6B" w:rsidP="00FD5D13">
            <w:pPr>
              <w:pStyle w:val="tabletext"/>
              <w:ind w:left="0"/>
              <w:rPr>
                <w:rFonts w:ascii="Roboto" w:hAnsi="Roboto" w:cs="Arial"/>
              </w:rPr>
            </w:pPr>
          </w:p>
        </w:tc>
      </w:tr>
    </w:tbl>
    <w:p w14:paraId="7F220A26" w14:textId="77777777" w:rsidR="00D72E6B" w:rsidRPr="00312BFF" w:rsidRDefault="00D72E6B" w:rsidP="006D1FD7">
      <w:pPr>
        <w:pStyle w:val="Heading2"/>
        <w:rPr>
          <w:rFonts w:ascii="Roboto" w:hAnsi="Roboto"/>
        </w:rPr>
      </w:pPr>
      <w:bookmarkStart w:id="1585" w:name="_Toc87418335"/>
      <w:bookmarkStart w:id="1586" w:name="_Toc103658819"/>
      <w:bookmarkStart w:id="1587" w:name="_AGSRef91616398"/>
      <w:bookmarkStart w:id="1588" w:name="_AGSRef46298003"/>
      <w:bookmarkStart w:id="1589" w:name="_AGSRef35347265"/>
      <w:bookmarkStart w:id="1590" w:name="_AGSRef15566307"/>
      <w:bookmarkStart w:id="1591" w:name="_AGSRef47445917"/>
      <w:bookmarkStart w:id="1592" w:name="_AGSRef54207020"/>
      <w:bookmarkStart w:id="1593" w:name="_AGSRef32271766"/>
      <w:bookmarkStart w:id="1594" w:name="_Toc114912389"/>
      <w:bookmarkStart w:id="1595" w:name="_Ref193700262"/>
      <w:bookmarkStart w:id="1596" w:name="_AGSRef83481717"/>
      <w:bookmarkStart w:id="1597" w:name="_AGSRef2262920"/>
      <w:bookmarkStart w:id="1598" w:name="_Toc141546497"/>
      <w:bookmarkStart w:id="1599" w:name="_Toc560782597"/>
      <w:bookmarkStart w:id="1600" w:name="_Toc168396326"/>
      <w:bookmarkStart w:id="1601" w:name="_Toc93369759"/>
      <w:bookmarkStart w:id="1602" w:name="_Toc365038016"/>
      <w:bookmarkStart w:id="1603" w:name="_Toc404013170"/>
      <w:r w:rsidRPr="00312BFF">
        <w:rPr>
          <w:rFonts w:ascii="Roboto" w:hAnsi="Roboto"/>
        </w:rPr>
        <w:br w:type="page"/>
      </w:r>
      <w:bookmarkStart w:id="1604" w:name="_Ref313887063"/>
      <w:bookmarkStart w:id="1605" w:name="_Toc161995299"/>
      <w:bookmarkStart w:id="1606" w:name="_Toc194397823"/>
      <w:r w:rsidR="74688699" w:rsidRPr="00312BFF">
        <w:rPr>
          <w:rFonts w:ascii="Roboto" w:hAnsi="Roboto"/>
        </w:rPr>
        <w:lastRenderedPageBreak/>
        <w:t>Attachment 2: Respondent’s Deed</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14:paraId="57EC404D" w14:textId="1F78587F" w:rsidR="00D72E6B" w:rsidRPr="00312BFF" w:rsidRDefault="00D72E6B" w:rsidP="00FD5D13">
      <w:pPr>
        <w:pStyle w:val="PlainParagraph"/>
        <w:rPr>
          <w:rFonts w:ascii="Roboto" w:hAnsi="Roboto"/>
        </w:rPr>
      </w:pPr>
      <w:bookmarkStart w:id="1607" w:name="_Toc58921732"/>
      <w:r w:rsidRPr="00312BFF">
        <w:rPr>
          <w:rFonts w:ascii="Roboto" w:hAnsi="Roboto"/>
        </w:rPr>
        <w:t>Respondents must complete the Respondent's Deed and include it in their EOI response</w:t>
      </w:r>
      <w:r w:rsidR="008214C7" w:rsidRPr="00312BFF">
        <w:rPr>
          <w:rFonts w:ascii="Roboto" w:hAnsi="Roboto"/>
        </w:rPr>
        <w:t>.</w:t>
      </w:r>
    </w:p>
    <w:p w14:paraId="1D6BA46A" w14:textId="77777777" w:rsidR="00D72E6B" w:rsidRPr="00312BFF" w:rsidRDefault="74688699" w:rsidP="00FD5D13">
      <w:pPr>
        <w:pStyle w:val="Heading2"/>
        <w:rPr>
          <w:rFonts w:ascii="Roboto" w:hAnsi="Roboto"/>
        </w:rPr>
      </w:pPr>
      <w:bookmarkStart w:id="1608" w:name="_Toc161995300"/>
      <w:bookmarkStart w:id="1609" w:name="_Toc963081379"/>
      <w:bookmarkStart w:id="1610" w:name="_Toc995755036"/>
      <w:bookmarkStart w:id="1611" w:name="_Toc495243737"/>
      <w:bookmarkStart w:id="1612" w:name="_Toc722961805"/>
      <w:bookmarkStart w:id="1613" w:name="_Toc546265042"/>
      <w:bookmarkStart w:id="1614" w:name="_Toc1283377006"/>
      <w:bookmarkStart w:id="1615" w:name="_Toc194397824"/>
      <w:r w:rsidRPr="00312BFF">
        <w:rPr>
          <w:rFonts w:ascii="Roboto" w:hAnsi="Roboto"/>
        </w:rPr>
        <w:t>DEED POLL</w:t>
      </w:r>
      <w:bookmarkEnd w:id="1608"/>
      <w:bookmarkEnd w:id="1609"/>
      <w:bookmarkEnd w:id="1610"/>
      <w:bookmarkEnd w:id="1611"/>
      <w:bookmarkEnd w:id="1612"/>
      <w:bookmarkEnd w:id="1613"/>
      <w:bookmarkEnd w:id="1614"/>
      <w:bookmarkEnd w:id="1615"/>
    </w:p>
    <w:p w14:paraId="458F3333" w14:textId="77777777" w:rsidR="00D72E6B" w:rsidRPr="00312BFF" w:rsidRDefault="00D72E6B" w:rsidP="00FD5D13">
      <w:pPr>
        <w:pStyle w:val="PlainParagraph"/>
        <w:rPr>
          <w:rFonts w:ascii="Roboto" w:hAnsi="Roboto"/>
        </w:rPr>
      </w:pPr>
      <w:r w:rsidRPr="00312BFF">
        <w:rPr>
          <w:rFonts w:ascii="Roboto" w:hAnsi="Roboto"/>
        </w:rPr>
        <w:t>Date: ^</w:t>
      </w:r>
      <w:r w:rsidRPr="00312BFF">
        <w:rPr>
          <w:rFonts w:ascii="Roboto" w:hAnsi="Roboto"/>
          <w:color w:val="FF0000"/>
        </w:rPr>
        <w:t>insert date</w:t>
      </w:r>
      <w:r w:rsidRPr="00312BFF">
        <w:rPr>
          <w:rFonts w:ascii="Roboto" w:hAnsi="Roboto"/>
        </w:rPr>
        <w:t>^</w:t>
      </w:r>
    </w:p>
    <w:p w14:paraId="21AC0A50" w14:textId="77777777" w:rsidR="00D72E6B" w:rsidRPr="00312BFF" w:rsidRDefault="00D72E6B" w:rsidP="00FD5D13">
      <w:pPr>
        <w:pStyle w:val="PlainParagraph"/>
        <w:rPr>
          <w:rFonts w:ascii="Roboto" w:hAnsi="Roboto"/>
        </w:rPr>
      </w:pPr>
      <w:r w:rsidRPr="00312BFF">
        <w:rPr>
          <w:rFonts w:ascii="Roboto" w:hAnsi="Roboto"/>
        </w:rPr>
        <w:t>By: ^</w:t>
      </w:r>
      <w:r w:rsidRPr="00312BFF">
        <w:rPr>
          <w:rFonts w:ascii="Roboto" w:hAnsi="Roboto"/>
          <w:color w:val="FF0000"/>
        </w:rPr>
        <w:t>insert full legal name of Respondent</w:t>
      </w:r>
      <w:r w:rsidRPr="00312BFF">
        <w:rPr>
          <w:rFonts w:ascii="Roboto" w:hAnsi="Roboto"/>
        </w:rPr>
        <w:t>^ (Respondent)</w:t>
      </w:r>
    </w:p>
    <w:p w14:paraId="60147048" w14:textId="77777777" w:rsidR="00D72E6B" w:rsidRPr="00312BFF" w:rsidRDefault="74688699" w:rsidP="00FD5D13">
      <w:pPr>
        <w:pStyle w:val="Heading2"/>
        <w:rPr>
          <w:rFonts w:ascii="Roboto" w:hAnsi="Roboto"/>
        </w:rPr>
      </w:pPr>
      <w:bookmarkStart w:id="1616" w:name="_Toc161995301"/>
      <w:bookmarkStart w:id="1617" w:name="_Toc560914051"/>
      <w:bookmarkStart w:id="1618" w:name="_Toc1683021672"/>
      <w:bookmarkStart w:id="1619" w:name="_Toc1073481562"/>
      <w:bookmarkStart w:id="1620" w:name="_Toc64020049"/>
      <w:bookmarkStart w:id="1621" w:name="_Toc1905693196"/>
      <w:bookmarkStart w:id="1622" w:name="_Toc966244454"/>
      <w:bookmarkStart w:id="1623" w:name="_Toc194397825"/>
      <w:r w:rsidRPr="00312BFF">
        <w:rPr>
          <w:rFonts w:ascii="Roboto" w:hAnsi="Roboto"/>
        </w:rPr>
        <w:t>Context</w:t>
      </w:r>
      <w:bookmarkEnd w:id="1616"/>
      <w:bookmarkEnd w:id="1617"/>
      <w:bookmarkEnd w:id="1618"/>
      <w:bookmarkEnd w:id="1619"/>
      <w:bookmarkEnd w:id="1620"/>
      <w:bookmarkEnd w:id="1621"/>
      <w:bookmarkEnd w:id="1622"/>
      <w:bookmarkEnd w:id="1623"/>
    </w:p>
    <w:p w14:paraId="0B247677" w14:textId="77777777" w:rsidR="00D72E6B" w:rsidRPr="00312BFF" w:rsidRDefault="00D72E6B" w:rsidP="00FD5D13">
      <w:pPr>
        <w:pStyle w:val="PlainParagraph"/>
        <w:rPr>
          <w:rFonts w:ascii="Roboto" w:hAnsi="Roboto"/>
        </w:rPr>
      </w:pPr>
      <w:r w:rsidRPr="00312BFF">
        <w:rPr>
          <w:rStyle w:val="zDPDocumentType"/>
          <w:rFonts w:ascii="Roboto" w:hAnsi="Roboto"/>
        </w:rPr>
        <w:t>Request for Expressions of Interest</w:t>
      </w:r>
      <w:r w:rsidRPr="00312BFF">
        <w:rPr>
          <w:rFonts w:ascii="Roboto" w:hAnsi="Roboto"/>
        </w:rPr>
        <w:t xml:space="preserve"> in relation to ^</w:t>
      </w:r>
      <w:r w:rsidRPr="00312BFF">
        <w:rPr>
          <w:rFonts w:ascii="Roboto" w:hAnsi="Roboto"/>
          <w:color w:val="FF0000"/>
        </w:rPr>
        <w:t>details</w:t>
      </w:r>
      <w:r w:rsidRPr="00312BFF">
        <w:rPr>
          <w:rFonts w:ascii="Roboto" w:hAnsi="Roboto"/>
        </w:rPr>
        <w:t>^ (REOI).</w:t>
      </w:r>
    </w:p>
    <w:p w14:paraId="10E173D2" w14:textId="77777777" w:rsidR="00D72E6B" w:rsidRPr="00312BFF" w:rsidRDefault="74688699" w:rsidP="00FD5D13">
      <w:pPr>
        <w:pStyle w:val="Heading2"/>
        <w:rPr>
          <w:rFonts w:ascii="Roboto" w:hAnsi="Roboto"/>
        </w:rPr>
      </w:pPr>
      <w:bookmarkStart w:id="1624" w:name="_Toc161995302"/>
      <w:bookmarkStart w:id="1625" w:name="_Toc986900718"/>
      <w:bookmarkStart w:id="1626" w:name="_Toc96981604"/>
      <w:bookmarkStart w:id="1627" w:name="_Toc2103739150"/>
      <w:bookmarkStart w:id="1628" w:name="_Toc80539775"/>
      <w:bookmarkStart w:id="1629" w:name="_Toc313721662"/>
      <w:bookmarkStart w:id="1630" w:name="_Toc642870167"/>
      <w:bookmarkStart w:id="1631" w:name="_Toc194397826"/>
      <w:r w:rsidRPr="00312BFF">
        <w:rPr>
          <w:rFonts w:ascii="Roboto" w:hAnsi="Roboto"/>
        </w:rPr>
        <w:t>Interpretation</w:t>
      </w:r>
      <w:bookmarkEnd w:id="1624"/>
      <w:bookmarkEnd w:id="1625"/>
      <w:bookmarkEnd w:id="1626"/>
      <w:bookmarkEnd w:id="1627"/>
      <w:bookmarkEnd w:id="1628"/>
      <w:bookmarkEnd w:id="1629"/>
      <w:bookmarkEnd w:id="1630"/>
      <w:bookmarkEnd w:id="1631"/>
    </w:p>
    <w:p w14:paraId="342508CB" w14:textId="77777777" w:rsidR="00D72E6B" w:rsidRPr="00312BFF" w:rsidRDefault="00D72E6B" w:rsidP="00FD5D13">
      <w:pPr>
        <w:pStyle w:val="PlainParagraph"/>
        <w:rPr>
          <w:rFonts w:ascii="Roboto" w:hAnsi="Roboto"/>
        </w:rPr>
      </w:pPr>
      <w:r w:rsidRPr="00312BFF">
        <w:rPr>
          <w:rFonts w:ascii="Roboto" w:hAnsi="Roboto"/>
        </w:rPr>
        <w:t>In this Deed, terms not otherwise defined have the meaning ascribed to them in the REOI.</w:t>
      </w:r>
    </w:p>
    <w:p w14:paraId="0BCF34DB" w14:textId="77777777" w:rsidR="00D72E6B" w:rsidRPr="00312BFF" w:rsidRDefault="74688699" w:rsidP="00FD5D13">
      <w:pPr>
        <w:pStyle w:val="Heading2"/>
        <w:rPr>
          <w:rFonts w:ascii="Roboto" w:hAnsi="Roboto"/>
        </w:rPr>
      </w:pPr>
      <w:bookmarkStart w:id="1632" w:name="_Toc161995303"/>
      <w:bookmarkStart w:id="1633" w:name="_Toc287871803"/>
      <w:bookmarkStart w:id="1634" w:name="_Toc366631453"/>
      <w:bookmarkStart w:id="1635" w:name="_Toc1928524300"/>
      <w:bookmarkStart w:id="1636" w:name="_Toc1767582655"/>
      <w:bookmarkStart w:id="1637" w:name="_Toc1687083313"/>
      <w:bookmarkStart w:id="1638" w:name="_Toc1677328173"/>
      <w:bookmarkStart w:id="1639" w:name="_Toc194397827"/>
      <w:r w:rsidRPr="00312BFF">
        <w:rPr>
          <w:rFonts w:ascii="Roboto" w:hAnsi="Roboto"/>
        </w:rPr>
        <w:t>Compliance with REOI</w:t>
      </w:r>
      <w:bookmarkEnd w:id="1632"/>
      <w:bookmarkEnd w:id="1633"/>
      <w:bookmarkEnd w:id="1634"/>
      <w:bookmarkEnd w:id="1635"/>
      <w:bookmarkEnd w:id="1636"/>
      <w:bookmarkEnd w:id="1637"/>
      <w:bookmarkEnd w:id="1638"/>
      <w:bookmarkEnd w:id="1639"/>
    </w:p>
    <w:p w14:paraId="272B789F" w14:textId="77777777" w:rsidR="00D72E6B" w:rsidRPr="00312BFF" w:rsidRDefault="00D72E6B" w:rsidP="00FD5D13">
      <w:pPr>
        <w:pStyle w:val="PlainParagraph"/>
        <w:rPr>
          <w:rFonts w:ascii="Roboto" w:hAnsi="Roboto"/>
        </w:rPr>
      </w:pPr>
      <w:r w:rsidRPr="00312BFF">
        <w:rPr>
          <w:rFonts w:ascii="Roboto" w:hAnsi="Roboto"/>
        </w:rPr>
        <w:t>The Respondent represents that it has read and understood, and that its EOI is submitted in accordance with, the REOI.</w:t>
      </w:r>
    </w:p>
    <w:p w14:paraId="49BF350B" w14:textId="77777777" w:rsidR="00D72E6B" w:rsidRPr="00312BFF" w:rsidRDefault="74688699" w:rsidP="00FD5D13">
      <w:pPr>
        <w:pStyle w:val="Heading2"/>
        <w:rPr>
          <w:rFonts w:ascii="Roboto" w:hAnsi="Roboto"/>
        </w:rPr>
      </w:pPr>
      <w:bookmarkStart w:id="1640" w:name="_Toc161995304"/>
      <w:bookmarkStart w:id="1641" w:name="_Toc2010588081"/>
      <w:bookmarkStart w:id="1642" w:name="_Toc1063187541"/>
      <w:bookmarkStart w:id="1643" w:name="_Toc885261433"/>
      <w:bookmarkStart w:id="1644" w:name="_Toc1759048872"/>
      <w:bookmarkStart w:id="1645" w:name="_Toc1679197054"/>
      <w:bookmarkStart w:id="1646" w:name="_Toc1545444525"/>
      <w:bookmarkStart w:id="1647" w:name="_Toc194397828"/>
      <w:r w:rsidRPr="00312BFF">
        <w:rPr>
          <w:rFonts w:ascii="Roboto" w:hAnsi="Roboto"/>
        </w:rPr>
        <w:t>Offer</w:t>
      </w:r>
      <w:bookmarkEnd w:id="1607"/>
      <w:bookmarkEnd w:id="1640"/>
      <w:bookmarkEnd w:id="1641"/>
      <w:bookmarkEnd w:id="1642"/>
      <w:bookmarkEnd w:id="1643"/>
      <w:bookmarkEnd w:id="1644"/>
      <w:bookmarkEnd w:id="1645"/>
      <w:bookmarkEnd w:id="1646"/>
      <w:bookmarkEnd w:id="1647"/>
    </w:p>
    <w:p w14:paraId="4762B333" w14:textId="77777777" w:rsidR="00D72E6B" w:rsidRPr="00312BFF" w:rsidRDefault="00D72E6B" w:rsidP="00FD5D13">
      <w:pPr>
        <w:pStyle w:val="PlainParagraph"/>
        <w:rPr>
          <w:rFonts w:ascii="Roboto" w:hAnsi="Roboto"/>
        </w:rPr>
      </w:pPr>
      <w:bookmarkStart w:id="1648" w:name="_Toc46812105"/>
      <w:bookmarkEnd w:id="1648"/>
      <w:r w:rsidRPr="00312BFF">
        <w:rPr>
          <w:rFonts w:ascii="Roboto" w:hAnsi="Roboto"/>
        </w:rPr>
        <w:t xml:space="preserve">The Respondent undertakes that it will continue to participate in the REOI process in accordance with the REOI and on the basis of its EOI. </w:t>
      </w:r>
    </w:p>
    <w:p w14:paraId="30817AF4" w14:textId="77777777" w:rsidR="00D72E6B" w:rsidRPr="00312BFF" w:rsidRDefault="00D72E6B" w:rsidP="00FD5D13">
      <w:pPr>
        <w:pStyle w:val="PlainParagraph"/>
        <w:rPr>
          <w:rFonts w:ascii="Roboto" w:hAnsi="Roboto"/>
        </w:rPr>
      </w:pPr>
      <w:r w:rsidRPr="00312BFF">
        <w:rPr>
          <w:rFonts w:ascii="Roboto" w:hAnsi="Roboto"/>
        </w:rPr>
        <w:t>Where the EOI includes alternative proposals each feasible combination of alternatives shall be deemed a separate, valid Offer, and the succeeding provisions of this Deed apply accordingly.</w:t>
      </w:r>
    </w:p>
    <w:p w14:paraId="7256AACB" w14:textId="77777777" w:rsidR="00D72E6B" w:rsidRPr="00312BFF" w:rsidRDefault="74688699" w:rsidP="00FD5D13">
      <w:pPr>
        <w:pStyle w:val="Heading2"/>
        <w:rPr>
          <w:rFonts w:ascii="Roboto" w:hAnsi="Roboto"/>
        </w:rPr>
      </w:pPr>
      <w:bookmarkStart w:id="1649" w:name="_Toc161995305"/>
      <w:bookmarkStart w:id="1650" w:name="_Toc1863293214"/>
      <w:bookmarkStart w:id="1651" w:name="_Toc1494560217"/>
      <w:bookmarkStart w:id="1652" w:name="_Toc1536430847"/>
      <w:bookmarkStart w:id="1653" w:name="_Toc1913985099"/>
      <w:bookmarkStart w:id="1654" w:name="_Toc610263067"/>
      <w:bookmarkStart w:id="1655" w:name="_Toc909337602"/>
      <w:bookmarkStart w:id="1656" w:name="_Toc194397829"/>
      <w:r w:rsidRPr="00312BFF">
        <w:rPr>
          <w:rFonts w:ascii="Roboto" w:hAnsi="Roboto"/>
        </w:rPr>
        <w:t>Confidentiality</w:t>
      </w:r>
      <w:bookmarkEnd w:id="1649"/>
      <w:bookmarkEnd w:id="1650"/>
      <w:bookmarkEnd w:id="1651"/>
      <w:bookmarkEnd w:id="1652"/>
      <w:bookmarkEnd w:id="1653"/>
      <w:bookmarkEnd w:id="1654"/>
      <w:bookmarkEnd w:id="1655"/>
      <w:bookmarkEnd w:id="1656"/>
    </w:p>
    <w:p w14:paraId="01E32AE1" w14:textId="6323ECD4" w:rsidR="00D72E6B" w:rsidRPr="00312BFF" w:rsidRDefault="00D72E6B" w:rsidP="00FD5D13">
      <w:pPr>
        <w:pStyle w:val="PlainParagraph"/>
        <w:rPr>
          <w:rFonts w:ascii="Roboto" w:hAnsi="Roboto"/>
        </w:rPr>
      </w:pPr>
      <w:r w:rsidRPr="00312BFF">
        <w:rPr>
          <w:rFonts w:ascii="Roboto" w:hAnsi="Roboto"/>
        </w:rPr>
        <w:t xml:space="preserve">The Respondent will not, and will ensure that its employees, agents or subcontractors do not, either directly or indirectly record, divulge or communicate to any person any confidential information concerning the affairs of </w:t>
      </w:r>
      <w:r w:rsidR="00F079A3" w:rsidRPr="00312BFF">
        <w:rPr>
          <w:rFonts w:ascii="Roboto" w:hAnsi="Roboto"/>
        </w:rPr>
        <w:t>ACARA</w:t>
      </w:r>
      <w:r w:rsidRPr="00312BFF">
        <w:rPr>
          <w:rFonts w:ascii="Roboto" w:hAnsi="Roboto"/>
        </w:rPr>
        <w:t xml:space="preserve">, the Commonwealth or a third party acquired or obtained in the course of preparing an EOI, or any documents, data or information provided by </w:t>
      </w:r>
      <w:r w:rsidR="00F079A3" w:rsidRPr="00312BFF">
        <w:rPr>
          <w:rFonts w:ascii="Roboto" w:hAnsi="Roboto"/>
        </w:rPr>
        <w:t>ACARA</w:t>
      </w:r>
      <w:r w:rsidRPr="00312BFF">
        <w:rPr>
          <w:rFonts w:ascii="Roboto" w:hAnsi="Roboto"/>
        </w:rPr>
        <w:t xml:space="preserve"> and which </w:t>
      </w:r>
      <w:r w:rsidR="00F079A3" w:rsidRPr="00312BFF">
        <w:rPr>
          <w:rFonts w:ascii="Roboto" w:hAnsi="Roboto"/>
        </w:rPr>
        <w:t>ACARA</w:t>
      </w:r>
      <w:r w:rsidRPr="00312BFF">
        <w:rPr>
          <w:rFonts w:ascii="Roboto" w:hAnsi="Roboto"/>
        </w:rPr>
        <w:t xml:space="preserve"> indicates to Respondents is confidential or which Respondents know or ought reasonably to know is confidential.</w:t>
      </w:r>
    </w:p>
    <w:p w14:paraId="02F0BA68" w14:textId="77777777" w:rsidR="00D72E6B" w:rsidRPr="00312BFF" w:rsidRDefault="00D72E6B" w:rsidP="00FD5D13">
      <w:pPr>
        <w:pStyle w:val="PlainParagraph"/>
        <w:rPr>
          <w:rFonts w:ascii="Roboto" w:hAnsi="Roboto"/>
        </w:rPr>
      </w:pPr>
      <w:bookmarkStart w:id="1657" w:name="_Toc46812107"/>
      <w:bookmarkStart w:id="1658" w:name="_Toc46812109"/>
      <w:bookmarkStart w:id="1659" w:name="_Toc46812111"/>
      <w:bookmarkStart w:id="1660" w:name="_Toc46812114"/>
      <w:bookmarkEnd w:id="1657"/>
      <w:bookmarkEnd w:id="1658"/>
      <w:bookmarkEnd w:id="1659"/>
      <w:bookmarkEnd w:id="1660"/>
      <w:r w:rsidRPr="00312BFF">
        <w:rPr>
          <w:rFonts w:ascii="Roboto" w:hAnsi="Roboto"/>
        </w:rPr>
        <w:t>If the Respondent is a small or medium sized business, please state the number of hours the Respondent required to complete its response to this REOI: ^</w:t>
      </w:r>
      <w:r w:rsidRPr="00312BFF">
        <w:rPr>
          <w:rFonts w:ascii="Roboto" w:hAnsi="Roboto"/>
          <w:color w:val="FF0000"/>
        </w:rPr>
        <w:t>insert</w:t>
      </w:r>
      <w:r w:rsidRPr="00312BFF">
        <w:rPr>
          <w:rFonts w:ascii="Roboto" w:hAnsi="Roboto"/>
        </w:rPr>
        <w:t>^</w:t>
      </w:r>
    </w:p>
    <w:p w14:paraId="682BD1E4" w14:textId="77777777" w:rsidR="00D72E6B" w:rsidRPr="00312BFF" w:rsidRDefault="74688699" w:rsidP="00FD5D13">
      <w:pPr>
        <w:pStyle w:val="Heading2"/>
        <w:rPr>
          <w:rFonts w:ascii="Roboto" w:hAnsi="Roboto"/>
        </w:rPr>
      </w:pPr>
      <w:bookmarkStart w:id="1661" w:name="_Toc161995306"/>
      <w:bookmarkStart w:id="1662" w:name="_Toc186272602"/>
      <w:bookmarkStart w:id="1663" w:name="_Toc566035717"/>
      <w:bookmarkStart w:id="1664" w:name="_Toc1927404288"/>
      <w:bookmarkStart w:id="1665" w:name="_Toc338184762"/>
      <w:bookmarkStart w:id="1666" w:name="_Toc116766976"/>
      <w:bookmarkStart w:id="1667" w:name="_Toc1112584617"/>
      <w:bookmarkStart w:id="1668" w:name="_Toc194397830"/>
      <w:r w:rsidRPr="00312BFF">
        <w:rPr>
          <w:rFonts w:ascii="Roboto" w:hAnsi="Roboto"/>
        </w:rPr>
        <w:t>Ethical Dealing</w:t>
      </w:r>
      <w:bookmarkEnd w:id="1661"/>
      <w:bookmarkEnd w:id="1662"/>
      <w:bookmarkEnd w:id="1663"/>
      <w:bookmarkEnd w:id="1664"/>
      <w:bookmarkEnd w:id="1665"/>
      <w:bookmarkEnd w:id="1666"/>
      <w:bookmarkEnd w:id="1667"/>
      <w:bookmarkEnd w:id="1668"/>
    </w:p>
    <w:p w14:paraId="74200BCF" w14:textId="30419E4E" w:rsidR="00D72E6B" w:rsidRPr="00312BFF" w:rsidRDefault="00D72E6B" w:rsidP="00FD5D13">
      <w:pPr>
        <w:pStyle w:val="PlainParagraph"/>
        <w:rPr>
          <w:rFonts w:ascii="Roboto" w:hAnsi="Roboto"/>
        </w:rPr>
      </w:pPr>
      <w:r w:rsidRPr="00312BFF">
        <w:rPr>
          <w:rFonts w:ascii="Roboto" w:hAnsi="Roboto"/>
        </w:rPr>
        <w:t xml:space="preserve">The Respondent represents that its EOI has been compiled without the improper assistance of any current or former </w:t>
      </w:r>
      <w:r w:rsidR="00F079A3" w:rsidRPr="00312BFF">
        <w:rPr>
          <w:rFonts w:ascii="Roboto" w:hAnsi="Roboto"/>
        </w:rPr>
        <w:t>ACARA</w:t>
      </w:r>
      <w:r w:rsidRPr="00312BFF">
        <w:rPr>
          <w:rFonts w:ascii="Roboto" w:hAnsi="Roboto"/>
        </w:rPr>
        <w:t xml:space="preserve"> officer, employee, contractor or agent and without the use of information obtained unlawfully or in breach of an obligation of confidentiality to </w:t>
      </w:r>
      <w:r w:rsidR="00F079A3" w:rsidRPr="00312BFF">
        <w:rPr>
          <w:rFonts w:ascii="Roboto" w:hAnsi="Roboto"/>
        </w:rPr>
        <w:t>ACARA</w:t>
      </w:r>
      <w:r w:rsidRPr="00312BFF">
        <w:rPr>
          <w:rFonts w:ascii="Roboto" w:hAnsi="Roboto"/>
        </w:rPr>
        <w:t>.</w:t>
      </w:r>
    </w:p>
    <w:p w14:paraId="0C7203A8" w14:textId="77777777" w:rsidR="00D72E6B" w:rsidRPr="00312BFF" w:rsidRDefault="00D72E6B" w:rsidP="00FD5D13">
      <w:pPr>
        <w:pStyle w:val="PlainParagraph"/>
        <w:rPr>
          <w:rFonts w:ascii="Roboto" w:hAnsi="Roboto"/>
        </w:rPr>
      </w:pPr>
      <w:r w:rsidRPr="00312BFF">
        <w:rPr>
          <w:rFonts w:ascii="Roboto" w:hAnsi="Roboto"/>
        </w:rPr>
        <w:lastRenderedPageBreak/>
        <w:t>The Respondent represents that it has not:</w:t>
      </w:r>
    </w:p>
    <w:p w14:paraId="0D02F676" w14:textId="77777777" w:rsidR="00D72E6B" w:rsidRPr="00312BFF" w:rsidRDefault="00D72E6B" w:rsidP="00CB3A3E">
      <w:pPr>
        <w:pStyle w:val="ScheduleLevel4"/>
        <w:numPr>
          <w:ilvl w:val="4"/>
          <w:numId w:val="11"/>
        </w:numPr>
        <w:rPr>
          <w:rFonts w:ascii="Roboto" w:hAnsi="Roboto"/>
          <w:lang w:val="en-AU"/>
        </w:rPr>
      </w:pPr>
      <w:bookmarkStart w:id="1669" w:name="_Ref367365568"/>
      <w:r w:rsidRPr="00312BFF">
        <w:rPr>
          <w:rFonts w:ascii="Roboto" w:hAnsi="Roboto"/>
          <w:lang w:val="en-AU"/>
        </w:rPr>
        <w:t>engaged in misleading or deceptive conduct in relation to its EOI or the REOI process;</w:t>
      </w:r>
      <w:bookmarkEnd w:id="1669"/>
    </w:p>
    <w:p w14:paraId="45B5C9B5" w14:textId="77777777" w:rsidR="00D72E6B" w:rsidRPr="00312BFF" w:rsidRDefault="00D72E6B" w:rsidP="00CB3A3E">
      <w:pPr>
        <w:pStyle w:val="ScheduleLevel4"/>
        <w:numPr>
          <w:ilvl w:val="4"/>
          <w:numId w:val="11"/>
        </w:numPr>
        <w:rPr>
          <w:rFonts w:ascii="Roboto" w:hAnsi="Roboto"/>
          <w:lang w:val="en-AU"/>
        </w:rPr>
      </w:pPr>
      <w:r w:rsidRPr="00312BFF">
        <w:rPr>
          <w:rFonts w:ascii="Roboto" w:hAnsi="Roboto"/>
          <w:lang w:val="en-AU"/>
        </w:rPr>
        <w:t xml:space="preserve">engaged in any collusive Tendering, anti-competitive conduct, or any other unlawful or unethical conduct with any other Respondent, or any other person in connection with the preparation of their EOI or the REOI process; </w:t>
      </w:r>
    </w:p>
    <w:p w14:paraId="6A081179" w14:textId="4A4F31F0" w:rsidR="00D72E6B" w:rsidRPr="00312BFF" w:rsidRDefault="00D72E6B" w:rsidP="00CB3A3E">
      <w:pPr>
        <w:pStyle w:val="ScheduleLevel4"/>
        <w:numPr>
          <w:ilvl w:val="4"/>
          <w:numId w:val="11"/>
        </w:numPr>
        <w:rPr>
          <w:rFonts w:ascii="Roboto" w:hAnsi="Roboto"/>
          <w:lang w:val="en-AU"/>
        </w:rPr>
      </w:pPr>
      <w:r w:rsidRPr="00312BFF">
        <w:rPr>
          <w:rFonts w:ascii="Roboto" w:hAnsi="Roboto"/>
          <w:lang w:val="en-AU"/>
        </w:rPr>
        <w:t xml:space="preserve">attempted to solicit information from or influence improperly any current or former officer, employee, contractor or agent of </w:t>
      </w:r>
      <w:r w:rsidR="00F079A3" w:rsidRPr="00312BFF">
        <w:rPr>
          <w:rFonts w:ascii="Roboto" w:hAnsi="Roboto"/>
          <w:lang w:val="en-AU"/>
        </w:rPr>
        <w:t>ACARA</w:t>
      </w:r>
      <w:r w:rsidRPr="00312BFF">
        <w:rPr>
          <w:rFonts w:ascii="Roboto" w:hAnsi="Roboto"/>
          <w:lang w:val="en-AU"/>
        </w:rPr>
        <w:t>, or violate any applicable laws or Commonwealth policies regarding the offering of inducements in connection with the REOI process; or</w:t>
      </w:r>
    </w:p>
    <w:p w14:paraId="52933E4D" w14:textId="77777777" w:rsidR="00D72E6B" w:rsidRPr="00312BFF" w:rsidRDefault="00D72E6B" w:rsidP="00CB3A3E">
      <w:pPr>
        <w:pStyle w:val="ScheduleLevel4"/>
        <w:numPr>
          <w:ilvl w:val="4"/>
          <w:numId w:val="11"/>
        </w:numPr>
        <w:rPr>
          <w:rFonts w:ascii="Roboto" w:hAnsi="Roboto"/>
          <w:lang w:val="en-AU"/>
        </w:rPr>
      </w:pPr>
      <w:r w:rsidRPr="00312BFF">
        <w:rPr>
          <w:rFonts w:ascii="Roboto" w:hAnsi="Roboto"/>
          <w:lang w:val="en-AU"/>
        </w:rPr>
        <w:t>otherwise acted in an unethical or improper manner or contrary to any law.</w:t>
      </w:r>
    </w:p>
    <w:p w14:paraId="75C9E6A9" w14:textId="77777777" w:rsidR="00D72E6B" w:rsidRPr="00312BFF" w:rsidRDefault="74688699" w:rsidP="00FD5D13">
      <w:pPr>
        <w:pStyle w:val="Heading2"/>
        <w:rPr>
          <w:rFonts w:ascii="Roboto" w:hAnsi="Roboto"/>
        </w:rPr>
      </w:pPr>
      <w:bookmarkStart w:id="1670" w:name="_Toc161995307"/>
      <w:bookmarkStart w:id="1671" w:name="_Toc380301878"/>
      <w:bookmarkStart w:id="1672" w:name="_Toc391934478"/>
      <w:bookmarkStart w:id="1673" w:name="_Toc320288364"/>
      <w:bookmarkStart w:id="1674" w:name="_Toc1385213159"/>
      <w:bookmarkStart w:id="1675" w:name="_Toc146879905"/>
      <w:bookmarkStart w:id="1676" w:name="_Toc1167723411"/>
      <w:bookmarkStart w:id="1677" w:name="_Toc194397831"/>
      <w:r w:rsidRPr="00312BFF">
        <w:rPr>
          <w:rFonts w:ascii="Roboto" w:hAnsi="Roboto"/>
        </w:rPr>
        <w:t>Conflict of Interest</w:t>
      </w:r>
      <w:bookmarkEnd w:id="1670"/>
      <w:bookmarkEnd w:id="1671"/>
      <w:bookmarkEnd w:id="1672"/>
      <w:bookmarkEnd w:id="1673"/>
      <w:bookmarkEnd w:id="1674"/>
      <w:bookmarkEnd w:id="1675"/>
      <w:bookmarkEnd w:id="1676"/>
      <w:bookmarkEnd w:id="1677"/>
    </w:p>
    <w:p w14:paraId="5DA2E7AA" w14:textId="77777777" w:rsidR="00D72E6B" w:rsidRPr="00312BFF" w:rsidRDefault="00D72E6B" w:rsidP="00FD5D13">
      <w:pPr>
        <w:pStyle w:val="PlainParagraph"/>
        <w:rPr>
          <w:rFonts w:ascii="Roboto" w:hAnsi="Roboto"/>
        </w:rPr>
      </w:pPr>
      <w:r w:rsidRPr="00312BFF">
        <w:rPr>
          <w:rFonts w:ascii="Roboto" w:hAnsi="Roboto"/>
        </w:rPr>
        <w:t>The Respondent represents that, having made all reasonable enquiries the following represents its only known actual or potential conflicts of interest in respect of the REOI, its EOI or the provision of the ^</w:t>
      </w:r>
      <w:r w:rsidRPr="00312BFF">
        <w:rPr>
          <w:rFonts w:ascii="Roboto" w:hAnsi="Roboto"/>
          <w:color w:val="FF0000"/>
        </w:rPr>
        <w:t>Goods/Services</w:t>
      </w:r>
      <w:r w:rsidRPr="00312BFF">
        <w:rPr>
          <w:rFonts w:ascii="Roboto" w:hAnsi="Roboto"/>
        </w:rPr>
        <w:t>^:</w:t>
      </w:r>
    </w:p>
    <w:p w14:paraId="4D9E51C7" w14:textId="77777777" w:rsidR="00D72E6B" w:rsidRPr="00312BFF" w:rsidRDefault="00D72E6B" w:rsidP="536C8E87">
      <w:pPr>
        <w:pStyle w:val="DashEm1"/>
        <w:numPr>
          <w:ilvl w:val="0"/>
          <w:numId w:val="0"/>
        </w:numPr>
        <w:tabs>
          <w:tab w:val="num" w:pos="850"/>
        </w:tabs>
        <w:ind w:left="1984"/>
        <w:rPr>
          <w:rFonts w:ascii="Roboto" w:hAnsi="Roboto"/>
        </w:rPr>
      </w:pPr>
      <w:r w:rsidRPr="00312BFF">
        <w:rPr>
          <w:rFonts w:ascii="Roboto" w:hAnsi="Roboto"/>
        </w:rPr>
        <w:t>^</w:t>
      </w:r>
      <w:r w:rsidRPr="00312BFF">
        <w:rPr>
          <w:rFonts w:ascii="Roboto" w:hAnsi="Roboto"/>
          <w:color w:val="FF0000"/>
        </w:rPr>
        <w:t>insert list or, where no conflict exists, write ‘none’^</w:t>
      </w:r>
    </w:p>
    <w:p w14:paraId="4DB42425" w14:textId="1BC52637" w:rsidR="00D72E6B" w:rsidRPr="00312BFF" w:rsidRDefault="00D72E6B" w:rsidP="00FD5D13">
      <w:pPr>
        <w:pStyle w:val="PlainParagraph"/>
        <w:rPr>
          <w:rFonts w:ascii="Roboto" w:hAnsi="Roboto"/>
        </w:rPr>
      </w:pPr>
      <w:r w:rsidRPr="00312BFF">
        <w:rPr>
          <w:rFonts w:ascii="Roboto" w:hAnsi="Roboto"/>
        </w:rPr>
        <w:t xml:space="preserve">The Respondent undertakes to advise </w:t>
      </w:r>
      <w:r w:rsidR="00F079A3" w:rsidRPr="00312BFF">
        <w:rPr>
          <w:rFonts w:ascii="Roboto" w:hAnsi="Roboto"/>
        </w:rPr>
        <w:t>ACARA</w:t>
      </w:r>
      <w:r w:rsidRPr="00312BFF">
        <w:rPr>
          <w:rFonts w:ascii="Roboto" w:hAnsi="Roboto"/>
        </w:rPr>
        <w:t xml:space="preserve"> in writing immediately upon becoming aware of any actual or potential conflicts of interest in respect of the REOI, its EOI or the provision of the ^</w:t>
      </w:r>
      <w:r w:rsidRPr="00312BFF">
        <w:rPr>
          <w:rFonts w:ascii="Roboto" w:hAnsi="Roboto"/>
          <w:color w:val="FF0000"/>
        </w:rPr>
        <w:t>Goods/Services</w:t>
      </w:r>
      <w:r w:rsidRPr="00312BFF">
        <w:rPr>
          <w:rFonts w:ascii="Roboto" w:hAnsi="Roboto"/>
        </w:rPr>
        <w:t>^.</w:t>
      </w:r>
    </w:p>
    <w:p w14:paraId="12DB8C04" w14:textId="77777777" w:rsidR="00D72E6B" w:rsidRPr="00312BFF" w:rsidRDefault="74688699" w:rsidP="00FD5D13">
      <w:pPr>
        <w:pStyle w:val="Heading2"/>
        <w:rPr>
          <w:rFonts w:ascii="Roboto" w:hAnsi="Roboto"/>
        </w:rPr>
      </w:pPr>
      <w:bookmarkStart w:id="1678" w:name="_Toc161995308"/>
      <w:bookmarkStart w:id="1679" w:name="_Toc1438476053"/>
      <w:bookmarkStart w:id="1680" w:name="_Toc1177675186"/>
      <w:bookmarkStart w:id="1681" w:name="_Toc60420173"/>
      <w:bookmarkStart w:id="1682" w:name="_Toc1727700871"/>
      <w:bookmarkStart w:id="1683" w:name="_Toc1625641222"/>
      <w:bookmarkStart w:id="1684" w:name="_Toc321630406"/>
      <w:bookmarkStart w:id="1685" w:name="_Toc194397832"/>
      <w:r w:rsidRPr="00312BFF">
        <w:rPr>
          <w:rFonts w:ascii="Roboto" w:hAnsi="Roboto"/>
        </w:rPr>
        <w:t>Employee entitlements</w:t>
      </w:r>
      <w:bookmarkEnd w:id="1678"/>
      <w:bookmarkEnd w:id="1679"/>
      <w:bookmarkEnd w:id="1680"/>
      <w:bookmarkEnd w:id="1681"/>
      <w:bookmarkEnd w:id="1682"/>
      <w:bookmarkEnd w:id="1683"/>
      <w:bookmarkEnd w:id="1684"/>
      <w:bookmarkEnd w:id="1685"/>
    </w:p>
    <w:p w14:paraId="0B973080" w14:textId="77777777" w:rsidR="00D72E6B" w:rsidRPr="00312BFF" w:rsidRDefault="00D72E6B" w:rsidP="00FD5D13">
      <w:pPr>
        <w:pStyle w:val="PlainParagraph"/>
        <w:rPr>
          <w:rFonts w:ascii="Roboto" w:hAnsi="Roboto"/>
        </w:rPr>
      </w:pPr>
      <w:r w:rsidRPr="00312BFF">
        <w:rPr>
          <w:rFonts w:ascii="Roboto" w:hAnsi="Roboto"/>
        </w:rPr>
        <w:t>The Respondent represents that, having made all reasonable enquiries, as at the date of this declaration, it is not subject to any judicial decisions or any resulting order relating to employee entitlements (not including decisions under appeal) which claims have not been paid.</w:t>
      </w:r>
    </w:p>
    <w:p w14:paraId="422C5712" w14:textId="77777777" w:rsidR="00D72E6B" w:rsidRPr="00312BFF" w:rsidRDefault="74688699" w:rsidP="00FD5D13">
      <w:pPr>
        <w:pStyle w:val="Heading2"/>
        <w:rPr>
          <w:rFonts w:ascii="Roboto" w:hAnsi="Roboto"/>
        </w:rPr>
      </w:pPr>
      <w:bookmarkStart w:id="1686" w:name="_Toc161995309"/>
      <w:bookmarkStart w:id="1687" w:name="_Toc1243538706"/>
      <w:bookmarkStart w:id="1688" w:name="_Toc871130603"/>
      <w:bookmarkStart w:id="1689" w:name="_Toc1078850044"/>
      <w:bookmarkStart w:id="1690" w:name="_Toc271642677"/>
      <w:bookmarkStart w:id="1691" w:name="_Toc1523441816"/>
      <w:bookmarkStart w:id="1692" w:name="_Toc640675518"/>
      <w:bookmarkStart w:id="1693" w:name="_Toc194397833"/>
      <w:r w:rsidRPr="00312BFF">
        <w:rPr>
          <w:rFonts w:ascii="Roboto" w:hAnsi="Roboto"/>
        </w:rPr>
        <w:t>Compliance with Australian standards</w:t>
      </w:r>
      <w:bookmarkEnd w:id="1686"/>
      <w:bookmarkEnd w:id="1687"/>
      <w:bookmarkEnd w:id="1688"/>
      <w:bookmarkEnd w:id="1689"/>
      <w:bookmarkEnd w:id="1690"/>
      <w:bookmarkEnd w:id="1691"/>
      <w:bookmarkEnd w:id="1692"/>
      <w:bookmarkEnd w:id="1693"/>
      <w:r w:rsidRPr="00312BFF">
        <w:rPr>
          <w:rFonts w:ascii="Roboto" w:hAnsi="Roboto"/>
        </w:rPr>
        <w:t xml:space="preserve"> </w:t>
      </w:r>
    </w:p>
    <w:p w14:paraId="3A152CB3" w14:textId="77777777" w:rsidR="00D72E6B" w:rsidRPr="00312BFF" w:rsidRDefault="00D72E6B" w:rsidP="00FD5D13">
      <w:pPr>
        <w:pStyle w:val="PlainParagraph"/>
        <w:rPr>
          <w:rFonts w:ascii="Roboto" w:hAnsi="Roboto"/>
        </w:rPr>
      </w:pPr>
      <w:r w:rsidRPr="00312BFF">
        <w:rPr>
          <w:rFonts w:ascii="Roboto" w:hAnsi="Roboto"/>
        </w:rPr>
        <w:t>The Respondent represents that it is able to meet any Australian standards applicable to the ^</w:t>
      </w:r>
      <w:r w:rsidRPr="00312BFF">
        <w:rPr>
          <w:rFonts w:ascii="Roboto" w:hAnsi="Roboto"/>
          <w:color w:val="FF0000"/>
        </w:rPr>
        <w:t>Goods/Services</w:t>
      </w:r>
      <w:r w:rsidRPr="00312BFF">
        <w:rPr>
          <w:rFonts w:ascii="Roboto" w:hAnsi="Roboto"/>
        </w:rPr>
        <w:t>^.</w:t>
      </w:r>
    </w:p>
    <w:p w14:paraId="7A7B8C43" w14:textId="77777777" w:rsidR="00D72E6B" w:rsidRPr="00312BFF" w:rsidRDefault="74688699" w:rsidP="00FD5D13">
      <w:pPr>
        <w:pStyle w:val="Heading2"/>
        <w:rPr>
          <w:rFonts w:ascii="Roboto" w:hAnsi="Roboto"/>
        </w:rPr>
      </w:pPr>
      <w:bookmarkStart w:id="1694" w:name="_Toc161995311"/>
      <w:bookmarkStart w:id="1695" w:name="_Toc2043936181"/>
      <w:bookmarkStart w:id="1696" w:name="_Toc1798737590"/>
      <w:bookmarkStart w:id="1697" w:name="_Toc1373946081"/>
      <w:bookmarkStart w:id="1698" w:name="_Toc1435093136"/>
      <w:bookmarkStart w:id="1699" w:name="_Toc2069036522"/>
      <w:bookmarkStart w:id="1700" w:name="_Toc672265474"/>
      <w:bookmarkStart w:id="1701" w:name="_Toc194397834"/>
      <w:r w:rsidRPr="00312BFF">
        <w:rPr>
          <w:rFonts w:ascii="Roboto" w:hAnsi="Roboto"/>
        </w:rPr>
        <w:t>Workplace Gender Equality Requirements</w:t>
      </w:r>
      <w:bookmarkEnd w:id="1694"/>
      <w:bookmarkEnd w:id="1695"/>
      <w:bookmarkEnd w:id="1696"/>
      <w:bookmarkEnd w:id="1697"/>
      <w:bookmarkEnd w:id="1698"/>
      <w:bookmarkEnd w:id="1699"/>
      <w:bookmarkEnd w:id="1700"/>
      <w:bookmarkEnd w:id="1701"/>
    </w:p>
    <w:p w14:paraId="70C0D8C1" w14:textId="42BA78C7" w:rsidR="00D72E6B" w:rsidRPr="00312BFF" w:rsidRDefault="00D72E6B" w:rsidP="00FD5D13">
      <w:pPr>
        <w:pStyle w:val="PlainParagraph"/>
        <w:rPr>
          <w:rFonts w:ascii="Roboto" w:hAnsi="Roboto"/>
        </w:rPr>
      </w:pPr>
      <w:r w:rsidRPr="00312BFF">
        <w:rPr>
          <w:rFonts w:ascii="Roboto" w:hAnsi="Roboto"/>
        </w:rPr>
        <w:t xml:space="preserve">The Respondent understands that it is obliged to indicate whether or not it is covered by the </w:t>
      </w:r>
      <w:r w:rsidRPr="00312BFF">
        <w:rPr>
          <w:rFonts w:ascii="Roboto" w:hAnsi="Roboto"/>
          <w:i/>
          <w:iCs/>
        </w:rPr>
        <w:t>Workplace Gender Equality Act 2012</w:t>
      </w:r>
      <w:r w:rsidRPr="00312BFF">
        <w:rPr>
          <w:rFonts w:ascii="Roboto" w:hAnsi="Roboto"/>
        </w:rPr>
        <w:t xml:space="preserve"> (Cth) (the WGE Act). The Respondent is covered by the WGE Act if it is a ‘relevant employer’, defined as being a non-public sector employer (including higher education institutions, trade unions and not-for-profit organisations) of 100 or more employees in Australia. For information about the coverage of the WGE Act, contact the Workplace Gender Equality </w:t>
      </w:r>
      <w:r w:rsidR="00F079A3" w:rsidRPr="00312BFF">
        <w:rPr>
          <w:rFonts w:ascii="Roboto" w:hAnsi="Roboto"/>
        </w:rPr>
        <w:t>ACARA</w:t>
      </w:r>
      <w:r w:rsidRPr="00312BFF">
        <w:rPr>
          <w:rFonts w:ascii="Roboto" w:hAnsi="Roboto"/>
        </w:rPr>
        <w:t xml:space="preserve"> on (02) 9432 7000. </w:t>
      </w:r>
    </w:p>
    <w:p w14:paraId="31484C0A" w14:textId="77777777" w:rsidR="00D72E6B" w:rsidRPr="00312BFF" w:rsidRDefault="00D72E6B" w:rsidP="00FD5D13">
      <w:pPr>
        <w:pStyle w:val="Notes-client"/>
        <w:rPr>
          <w:rFonts w:ascii="Roboto" w:hAnsi="Roboto"/>
        </w:rPr>
      </w:pPr>
      <w:r w:rsidRPr="00312BFF">
        <w:rPr>
          <w:rFonts w:ascii="Roboto" w:hAnsi="Roboto"/>
          <w:b/>
          <w:bCs/>
        </w:rPr>
        <w:t>Note:</w:t>
      </w:r>
      <w:r w:rsidRPr="00312BFF">
        <w:rPr>
          <w:rFonts w:ascii="Roboto" w:hAnsi="Roboto"/>
        </w:rPr>
        <w:t xml:space="preserve"> Respondents must choose one of the following:</w:t>
      </w:r>
    </w:p>
    <w:p w14:paraId="3D99F313" w14:textId="77777777" w:rsidR="00D72E6B" w:rsidRPr="00312BFF" w:rsidRDefault="00D72E6B" w:rsidP="00CB3A3E">
      <w:pPr>
        <w:pStyle w:val="ScheduleLevel4"/>
        <w:numPr>
          <w:ilvl w:val="4"/>
          <w:numId w:val="26"/>
        </w:numPr>
        <w:rPr>
          <w:rFonts w:ascii="Roboto" w:hAnsi="Roboto"/>
          <w:lang w:val="en-AU"/>
        </w:rPr>
      </w:pPr>
      <w:r w:rsidRPr="00312BFF">
        <w:rPr>
          <w:rFonts w:ascii="Roboto" w:hAnsi="Roboto"/>
          <w:lang w:val="en-AU"/>
        </w:rPr>
        <w:lastRenderedPageBreak/>
        <w:t>The Respondent confirms that it is a relevant employer. The Respondent has attached a current letter of compliance as part of its response which indicates its compliance with the Workplace Gender Equality Act 2012.</w:t>
      </w:r>
    </w:p>
    <w:p w14:paraId="560EF8C4" w14:textId="77777777" w:rsidR="00D72E6B" w:rsidRPr="00312BFF" w:rsidRDefault="00D72E6B" w:rsidP="00FD5D13">
      <w:pPr>
        <w:pStyle w:val="PlainParagraph"/>
        <w:rPr>
          <w:rFonts w:ascii="Roboto" w:hAnsi="Roboto"/>
        </w:rPr>
      </w:pPr>
      <w:r w:rsidRPr="00312BFF">
        <w:rPr>
          <w:rFonts w:ascii="Roboto" w:hAnsi="Roboto"/>
        </w:rPr>
        <w:t>OR</w:t>
      </w:r>
    </w:p>
    <w:p w14:paraId="176A6161" w14:textId="680907C7" w:rsidR="00D72E6B" w:rsidRPr="00312BFF" w:rsidRDefault="00D72E6B" w:rsidP="00CB3A3E">
      <w:pPr>
        <w:pStyle w:val="ScheduleLevel4"/>
        <w:numPr>
          <w:ilvl w:val="4"/>
          <w:numId w:val="26"/>
        </w:numPr>
        <w:rPr>
          <w:rFonts w:ascii="Roboto" w:hAnsi="Roboto"/>
          <w:lang w:val="en-AU"/>
        </w:rPr>
      </w:pPr>
      <w:r w:rsidRPr="00312BFF">
        <w:rPr>
          <w:rFonts w:ascii="Roboto" w:hAnsi="Roboto"/>
          <w:lang w:val="en-AU"/>
        </w:rPr>
        <w:t xml:space="preserve">The Respondent confirms that it is a relevant employer. If selected as the preferred or successful Respondent, the Respondent will upon request from the </w:t>
      </w:r>
      <w:r w:rsidR="00F079A3" w:rsidRPr="00312BFF">
        <w:rPr>
          <w:rFonts w:ascii="Roboto" w:hAnsi="Roboto"/>
          <w:lang w:val="en-AU"/>
        </w:rPr>
        <w:t>ACARA</w:t>
      </w:r>
      <w:r w:rsidRPr="00312BFF">
        <w:rPr>
          <w:rFonts w:ascii="Roboto" w:hAnsi="Roboto"/>
          <w:lang w:val="en-AU"/>
        </w:rPr>
        <w:t xml:space="preserve"> provide a current letter of compliance prior to entering into any contract. The Respondent acknowledges that failure to provide a current letter of compliance when requested will result in it losing its status as the preferred or successful Respondent.</w:t>
      </w:r>
    </w:p>
    <w:p w14:paraId="67268879" w14:textId="77777777" w:rsidR="00D72E6B" w:rsidRPr="00312BFF" w:rsidRDefault="00D72E6B" w:rsidP="00FD5D13">
      <w:pPr>
        <w:pStyle w:val="PlainParagraph"/>
        <w:rPr>
          <w:rFonts w:ascii="Roboto" w:hAnsi="Roboto"/>
        </w:rPr>
      </w:pPr>
      <w:r w:rsidRPr="00312BFF">
        <w:rPr>
          <w:rFonts w:ascii="Roboto" w:hAnsi="Roboto"/>
        </w:rPr>
        <w:t>OR</w:t>
      </w:r>
    </w:p>
    <w:p w14:paraId="4C4E79AD" w14:textId="77777777" w:rsidR="00D72E6B" w:rsidRPr="00312BFF" w:rsidRDefault="00D72E6B" w:rsidP="00CB3A3E">
      <w:pPr>
        <w:pStyle w:val="ScheduleLevel4"/>
        <w:numPr>
          <w:ilvl w:val="4"/>
          <w:numId w:val="26"/>
        </w:numPr>
        <w:rPr>
          <w:rFonts w:ascii="Roboto" w:hAnsi="Roboto"/>
          <w:lang w:val="en-AU"/>
        </w:rPr>
      </w:pPr>
      <w:r w:rsidRPr="00312BFF">
        <w:rPr>
          <w:rFonts w:ascii="Roboto" w:hAnsi="Roboto"/>
          <w:lang w:val="en-AU"/>
        </w:rPr>
        <w:t>The Respondent confirms that it is not a relevant employer.</w:t>
      </w:r>
    </w:p>
    <w:p w14:paraId="799EB504" w14:textId="5DFC91F1" w:rsidR="00D72E6B" w:rsidRPr="00312BFF" w:rsidRDefault="00D72E6B" w:rsidP="00FD5D13">
      <w:pPr>
        <w:pStyle w:val="PlainParagraph"/>
        <w:rPr>
          <w:rFonts w:ascii="Roboto" w:hAnsi="Roboto"/>
        </w:rPr>
      </w:pPr>
      <w:r w:rsidRPr="00312BFF">
        <w:rPr>
          <w:rFonts w:ascii="Roboto" w:hAnsi="Roboto"/>
        </w:rPr>
        <w:t xml:space="preserve">EXECUTED AS A DEED POLL for the benefit of the </w:t>
      </w:r>
      <w:r w:rsidR="00667BF7" w:rsidRPr="00312BFF">
        <w:rPr>
          <w:rFonts w:ascii="Roboto" w:hAnsi="Roboto"/>
        </w:rPr>
        <w:t xml:space="preserve">Australian Curriculum Assessment and Reporting Authority </w:t>
      </w:r>
    </w:p>
    <w:p w14:paraId="58934C1E" w14:textId="3BF5C251" w:rsidR="00D72E6B" w:rsidRPr="00312BFF" w:rsidRDefault="00D72E6B" w:rsidP="00FD5D13">
      <w:pPr>
        <w:pStyle w:val="PlainParagraph"/>
        <w:rPr>
          <w:rFonts w:ascii="Roboto" w:hAnsi="Roboto"/>
        </w:rPr>
      </w:pPr>
      <w:r w:rsidRPr="00312BFF">
        <w:rPr>
          <w:rFonts w:ascii="Roboto" w:hAnsi="Roboto"/>
        </w:rPr>
        <w:t>Dated this ^</w:t>
      </w:r>
      <w:r w:rsidRPr="00312BFF">
        <w:rPr>
          <w:rFonts w:ascii="Roboto" w:hAnsi="Roboto"/>
          <w:color w:val="FF0000"/>
        </w:rPr>
        <w:t>insert day</w:t>
      </w:r>
      <w:r w:rsidRPr="00312BFF">
        <w:rPr>
          <w:rFonts w:ascii="Roboto" w:hAnsi="Roboto"/>
        </w:rPr>
        <w:t>^ of ^</w:t>
      </w:r>
      <w:r w:rsidRPr="00312BFF">
        <w:rPr>
          <w:rFonts w:ascii="Roboto" w:hAnsi="Roboto"/>
          <w:color w:val="FF0000"/>
        </w:rPr>
        <w:t>insert month</w:t>
      </w:r>
      <w:r w:rsidRPr="00312BFF">
        <w:rPr>
          <w:rFonts w:ascii="Roboto" w:hAnsi="Roboto"/>
        </w:rPr>
        <w:t>^ 20</w:t>
      </w:r>
      <w:r w:rsidR="00034CED" w:rsidRPr="00312BFF">
        <w:rPr>
          <w:rFonts w:ascii="Roboto" w:hAnsi="Roboto"/>
        </w:rPr>
        <w:t>2</w:t>
      </w:r>
      <w:r w:rsidRPr="00312BFF">
        <w:rPr>
          <w:rFonts w:ascii="Roboto" w:hAnsi="Roboto"/>
        </w:rPr>
        <w:t>^</w:t>
      </w:r>
      <w:r w:rsidRPr="00312BFF">
        <w:rPr>
          <w:rFonts w:ascii="Roboto" w:hAnsi="Roboto"/>
          <w:color w:val="FF0000"/>
        </w:rPr>
        <w:t>year</w:t>
      </w:r>
      <w:r w:rsidRPr="00312BFF">
        <w:rPr>
          <w:rFonts w:ascii="Roboto" w:hAnsi="Roboto"/>
        </w:rPr>
        <w:t>^</w:t>
      </w:r>
    </w:p>
    <w:tbl>
      <w:tblPr>
        <w:tblW w:w="8046" w:type="dxa"/>
        <w:tblInd w:w="1134" w:type="dxa"/>
        <w:tblLayout w:type="fixed"/>
        <w:tblLook w:val="0000" w:firstRow="0" w:lastRow="0" w:firstColumn="0" w:lastColumn="0" w:noHBand="0" w:noVBand="0"/>
      </w:tblPr>
      <w:tblGrid>
        <w:gridCol w:w="3652"/>
        <w:gridCol w:w="567"/>
        <w:gridCol w:w="3827"/>
      </w:tblGrid>
      <w:tr w:rsidR="00D72E6B" w:rsidRPr="00312BFF" w14:paraId="22E94A6D" w14:textId="77777777" w:rsidTr="536C8E87">
        <w:trPr>
          <w:cantSplit/>
          <w:trHeight w:val="300"/>
        </w:trPr>
        <w:tc>
          <w:tcPr>
            <w:tcW w:w="3652" w:type="dxa"/>
          </w:tcPr>
          <w:p w14:paraId="25DC09DF" w14:textId="77777777" w:rsidR="00D72E6B" w:rsidRPr="00312BFF" w:rsidRDefault="00D72E6B" w:rsidP="00FD5D13">
            <w:pPr>
              <w:spacing w:before="240" w:line="260" w:lineRule="atLeast"/>
              <w:ind w:left="0"/>
              <w:rPr>
                <w:rFonts w:ascii="Roboto" w:hAnsi="Roboto"/>
              </w:rPr>
            </w:pPr>
            <w:r w:rsidRPr="00312BFF">
              <w:rPr>
                <w:rFonts w:ascii="Roboto" w:hAnsi="Roboto"/>
              </w:rPr>
              <w:t>SIGNED SEALED AND DELIVERED by ^</w:t>
            </w:r>
            <w:r w:rsidRPr="00312BFF">
              <w:rPr>
                <w:rFonts w:ascii="Roboto" w:hAnsi="Roboto"/>
                <w:color w:val="FF0000"/>
              </w:rPr>
              <w:t>insert name of Respondent</w:t>
            </w:r>
            <w:r w:rsidRPr="00312BFF">
              <w:rPr>
                <w:rFonts w:ascii="Roboto" w:hAnsi="Roboto"/>
              </w:rPr>
              <w:t>^ by its duly authorised representative:</w:t>
            </w:r>
          </w:p>
          <w:p w14:paraId="057363DE" w14:textId="77777777" w:rsidR="00D72E6B" w:rsidRPr="00312BFF" w:rsidRDefault="00D72E6B" w:rsidP="536C8E87">
            <w:pPr>
              <w:pBdr>
                <w:bottom w:val="single" w:sz="2" w:space="1" w:color="auto"/>
              </w:pBdr>
              <w:spacing w:before="480" w:line="260" w:lineRule="atLeast"/>
              <w:ind w:left="0"/>
              <w:rPr>
                <w:rFonts w:ascii="Roboto" w:hAnsi="Roboto"/>
              </w:rPr>
            </w:pPr>
          </w:p>
          <w:p w14:paraId="36CAE370" w14:textId="77777777" w:rsidR="00D72E6B" w:rsidRPr="00312BFF" w:rsidRDefault="00D72E6B" w:rsidP="00FD5D13">
            <w:pPr>
              <w:pStyle w:val="PlainParagraph"/>
              <w:ind w:left="0"/>
              <w:rPr>
                <w:rFonts w:ascii="Roboto" w:hAnsi="Roboto"/>
              </w:rPr>
            </w:pPr>
            <w:r w:rsidRPr="00312BFF">
              <w:rPr>
                <w:rFonts w:ascii="Roboto" w:hAnsi="Roboto"/>
              </w:rPr>
              <w:t>^</w:t>
            </w:r>
            <w:r w:rsidRPr="00312BFF">
              <w:rPr>
                <w:rFonts w:ascii="Roboto" w:hAnsi="Roboto"/>
                <w:color w:val="FF0000"/>
              </w:rPr>
              <w:t>Name of signatory</w:t>
            </w:r>
            <w:r w:rsidRPr="00312BFF">
              <w:rPr>
                <w:rFonts w:ascii="Roboto" w:hAnsi="Roboto"/>
              </w:rPr>
              <w:t>^</w:t>
            </w:r>
          </w:p>
        </w:tc>
        <w:tc>
          <w:tcPr>
            <w:tcW w:w="567" w:type="dxa"/>
          </w:tcPr>
          <w:p w14:paraId="20840479" w14:textId="77777777" w:rsidR="00D72E6B" w:rsidRPr="00312BFF" w:rsidRDefault="00D72E6B" w:rsidP="00FD5D13">
            <w:pPr>
              <w:spacing w:before="240" w:line="260" w:lineRule="atLeast"/>
              <w:ind w:left="0"/>
              <w:rPr>
                <w:rFonts w:ascii="Roboto" w:hAnsi="Roboto"/>
              </w:rPr>
            </w:pPr>
            <w:r w:rsidRPr="00312BFF">
              <w:rPr>
                <w:rFonts w:ascii="Roboto" w:hAnsi="Roboto"/>
              </w:rPr>
              <w:t>)</w:t>
            </w:r>
          </w:p>
          <w:p w14:paraId="03AC660F" w14:textId="77777777" w:rsidR="00D72E6B" w:rsidRPr="00312BFF" w:rsidRDefault="00D72E6B" w:rsidP="00FD5D13">
            <w:pPr>
              <w:spacing w:line="260" w:lineRule="atLeast"/>
              <w:ind w:left="0"/>
              <w:rPr>
                <w:rFonts w:ascii="Roboto" w:hAnsi="Roboto"/>
              </w:rPr>
            </w:pPr>
            <w:r w:rsidRPr="00312BFF">
              <w:rPr>
                <w:rFonts w:ascii="Roboto" w:hAnsi="Roboto"/>
              </w:rPr>
              <w:t>)</w:t>
            </w:r>
          </w:p>
          <w:p w14:paraId="07D40799" w14:textId="77777777" w:rsidR="00D72E6B" w:rsidRPr="00312BFF" w:rsidRDefault="00D72E6B" w:rsidP="00FD5D13">
            <w:pPr>
              <w:spacing w:line="260" w:lineRule="atLeast"/>
              <w:ind w:left="0"/>
              <w:rPr>
                <w:rFonts w:ascii="Roboto" w:hAnsi="Roboto"/>
              </w:rPr>
            </w:pPr>
            <w:r w:rsidRPr="00312BFF">
              <w:rPr>
                <w:rFonts w:ascii="Roboto" w:hAnsi="Roboto"/>
              </w:rPr>
              <w:t>)</w:t>
            </w:r>
          </w:p>
        </w:tc>
        <w:tc>
          <w:tcPr>
            <w:tcW w:w="3827" w:type="dxa"/>
            <w:vAlign w:val="bottom"/>
          </w:tcPr>
          <w:p w14:paraId="6C342A42" w14:textId="77777777" w:rsidR="00D72E6B" w:rsidRPr="00312BFF" w:rsidRDefault="00D72E6B" w:rsidP="536C8E87">
            <w:pPr>
              <w:pBdr>
                <w:bottom w:val="single" w:sz="2" w:space="1" w:color="auto"/>
              </w:pBdr>
              <w:spacing w:before="480" w:line="260" w:lineRule="atLeast"/>
              <w:ind w:left="0"/>
              <w:rPr>
                <w:rFonts w:ascii="Roboto" w:hAnsi="Roboto"/>
              </w:rPr>
            </w:pPr>
          </w:p>
          <w:p w14:paraId="2846103A" w14:textId="77777777" w:rsidR="00D72E6B" w:rsidRPr="00312BFF" w:rsidRDefault="00D72E6B" w:rsidP="536C8E87">
            <w:pPr>
              <w:ind w:left="0"/>
              <w:rPr>
                <w:rFonts w:ascii="Roboto" w:hAnsi="Roboto"/>
                <w:i/>
                <w:iCs/>
              </w:rPr>
            </w:pPr>
            <w:r w:rsidRPr="00312BFF">
              <w:rPr>
                <w:rFonts w:ascii="Roboto" w:hAnsi="Roboto"/>
                <w:i/>
                <w:iCs/>
              </w:rPr>
              <w:t xml:space="preserve">Signature </w:t>
            </w:r>
          </w:p>
        </w:tc>
      </w:tr>
      <w:tr w:rsidR="00D72E6B" w:rsidRPr="00312BFF" w14:paraId="04CDA5AE" w14:textId="77777777" w:rsidTr="536C8E87">
        <w:trPr>
          <w:cantSplit/>
          <w:trHeight w:val="300"/>
        </w:trPr>
        <w:tc>
          <w:tcPr>
            <w:tcW w:w="3652" w:type="dxa"/>
          </w:tcPr>
          <w:p w14:paraId="6AD90AC4" w14:textId="77777777" w:rsidR="00D72E6B" w:rsidRPr="00312BFF" w:rsidRDefault="00D72E6B" w:rsidP="00FD5D13">
            <w:pPr>
              <w:spacing w:before="240" w:line="260" w:lineRule="atLeast"/>
              <w:ind w:left="0"/>
              <w:rPr>
                <w:rFonts w:ascii="Roboto" w:hAnsi="Roboto"/>
              </w:rPr>
            </w:pPr>
            <w:r w:rsidRPr="00312BFF">
              <w:rPr>
                <w:rFonts w:ascii="Roboto" w:hAnsi="Roboto"/>
              </w:rPr>
              <w:t>In the presence of:</w:t>
            </w:r>
          </w:p>
          <w:p w14:paraId="237EF2DF" w14:textId="77777777" w:rsidR="00D72E6B" w:rsidRPr="00312BFF" w:rsidRDefault="00D72E6B" w:rsidP="00FD5D13">
            <w:pPr>
              <w:spacing w:before="240" w:line="260" w:lineRule="atLeast"/>
              <w:ind w:left="0"/>
              <w:rPr>
                <w:rFonts w:ascii="Roboto" w:hAnsi="Roboto"/>
              </w:rPr>
            </w:pPr>
          </w:p>
          <w:p w14:paraId="58381D9E" w14:textId="77777777" w:rsidR="00D72E6B" w:rsidRPr="00312BFF" w:rsidRDefault="00D72E6B" w:rsidP="00FD5D13">
            <w:pPr>
              <w:spacing w:before="240" w:line="260" w:lineRule="atLeast"/>
              <w:ind w:left="0"/>
              <w:rPr>
                <w:rFonts w:ascii="Roboto" w:hAnsi="Roboto"/>
              </w:rPr>
            </w:pPr>
            <w:r w:rsidRPr="00312BFF">
              <w:rPr>
                <w:rFonts w:ascii="Roboto" w:hAnsi="Roboto"/>
              </w:rPr>
              <w:t>^Name of witness^</w:t>
            </w:r>
          </w:p>
        </w:tc>
        <w:tc>
          <w:tcPr>
            <w:tcW w:w="567" w:type="dxa"/>
          </w:tcPr>
          <w:p w14:paraId="7BD5109C" w14:textId="77777777" w:rsidR="00D72E6B" w:rsidRPr="00312BFF" w:rsidRDefault="00D72E6B" w:rsidP="00FD5D13">
            <w:pPr>
              <w:spacing w:before="240" w:line="260" w:lineRule="atLeast"/>
              <w:ind w:left="0"/>
              <w:rPr>
                <w:rFonts w:ascii="Roboto" w:hAnsi="Roboto"/>
              </w:rPr>
            </w:pPr>
          </w:p>
        </w:tc>
        <w:tc>
          <w:tcPr>
            <w:tcW w:w="3827" w:type="dxa"/>
            <w:vAlign w:val="bottom"/>
          </w:tcPr>
          <w:p w14:paraId="37EB2530" w14:textId="77777777" w:rsidR="00D72E6B" w:rsidRPr="00312BFF" w:rsidRDefault="00D72E6B" w:rsidP="536C8E87">
            <w:pPr>
              <w:pBdr>
                <w:bottom w:val="single" w:sz="2" w:space="1" w:color="auto"/>
              </w:pBdr>
              <w:spacing w:before="480" w:line="260" w:lineRule="atLeast"/>
              <w:ind w:left="0"/>
              <w:rPr>
                <w:rFonts w:ascii="Roboto" w:hAnsi="Roboto"/>
              </w:rPr>
            </w:pPr>
          </w:p>
          <w:p w14:paraId="52FE674C" w14:textId="77777777" w:rsidR="00D72E6B" w:rsidRPr="00312BFF" w:rsidRDefault="00D72E6B" w:rsidP="536C8E87">
            <w:pPr>
              <w:pBdr>
                <w:bottom w:val="single" w:sz="2" w:space="1" w:color="auto"/>
              </w:pBdr>
              <w:spacing w:before="480" w:line="260" w:lineRule="atLeast"/>
              <w:ind w:left="0"/>
              <w:rPr>
                <w:rFonts w:ascii="Roboto" w:hAnsi="Roboto"/>
              </w:rPr>
            </w:pPr>
            <w:r w:rsidRPr="00312BFF">
              <w:rPr>
                <w:rFonts w:ascii="Roboto" w:hAnsi="Roboto"/>
              </w:rPr>
              <w:t>Signature of witness</w:t>
            </w:r>
          </w:p>
        </w:tc>
      </w:tr>
    </w:tbl>
    <w:p w14:paraId="6059BA3C" w14:textId="77777777" w:rsidR="00D72E6B" w:rsidRPr="00312BFF" w:rsidRDefault="00D72E6B" w:rsidP="00FD5D13">
      <w:pPr>
        <w:pStyle w:val="PlainParagraph"/>
        <w:rPr>
          <w:rFonts w:ascii="Roboto" w:hAnsi="Roboto"/>
        </w:rPr>
      </w:pPr>
    </w:p>
    <w:p w14:paraId="65A1F901" w14:textId="4CF9497D" w:rsidR="00D72E6B" w:rsidRPr="00312BFF" w:rsidRDefault="00D72E6B" w:rsidP="00B8709B">
      <w:pPr>
        <w:pStyle w:val="Heading1"/>
        <w:ind w:firstLine="0"/>
        <w:rPr>
          <w:rFonts w:ascii="Roboto" w:hAnsi="Roboto"/>
        </w:rPr>
      </w:pPr>
      <w:bookmarkStart w:id="1702" w:name="_Toc1641595018"/>
      <w:bookmarkStart w:id="1703" w:name="_Toc175867869"/>
      <w:bookmarkStart w:id="1704" w:name="_Toc1911970590"/>
      <w:bookmarkStart w:id="1705" w:name="_Toc1567799576"/>
      <w:bookmarkStart w:id="1706" w:name="_Toc1544752607"/>
      <w:bookmarkStart w:id="1707" w:name="_Toc326225433"/>
      <w:bookmarkStart w:id="1708" w:name="_Toc103658820"/>
      <w:bookmarkStart w:id="1709" w:name="_AGSRef54336059"/>
      <w:bookmarkStart w:id="1710" w:name="_Toc114912390"/>
      <w:r w:rsidRPr="00312BFF">
        <w:rPr>
          <w:rFonts w:ascii="Roboto" w:hAnsi="Roboto"/>
        </w:rPr>
        <w:br w:type="page"/>
      </w:r>
      <w:bookmarkStart w:id="1711" w:name="_Ref313952292"/>
      <w:bookmarkEnd w:id="1702"/>
      <w:bookmarkEnd w:id="1703"/>
      <w:bookmarkEnd w:id="1704"/>
      <w:bookmarkEnd w:id="1705"/>
      <w:bookmarkEnd w:id="1706"/>
      <w:bookmarkEnd w:id="1707"/>
    </w:p>
    <w:p w14:paraId="7C8FB3E5" w14:textId="7C78CFB8" w:rsidR="004528BC" w:rsidRPr="00312BFF" w:rsidRDefault="004528BC" w:rsidP="00FD5D13">
      <w:pPr>
        <w:pStyle w:val="PlainParagraph"/>
        <w:rPr>
          <w:rFonts w:ascii="Roboto" w:hAnsi="Roboto"/>
        </w:rPr>
      </w:pPr>
    </w:p>
    <w:p w14:paraId="25215A5A" w14:textId="6AF16B8B" w:rsidR="004528BC" w:rsidRPr="00312BFF" w:rsidRDefault="3A88D9CC" w:rsidP="004528BC">
      <w:pPr>
        <w:pStyle w:val="Heading1"/>
        <w:ind w:firstLine="0"/>
        <w:rPr>
          <w:rFonts w:ascii="Roboto" w:hAnsi="Roboto"/>
        </w:rPr>
      </w:pPr>
      <w:bookmarkStart w:id="1712" w:name="_Toc161995313"/>
      <w:bookmarkStart w:id="1713" w:name="_Toc1167423032"/>
      <w:bookmarkStart w:id="1714" w:name="_Toc133691908"/>
      <w:bookmarkStart w:id="1715" w:name="_Toc973998997"/>
      <w:bookmarkStart w:id="1716" w:name="_Toc1914783446"/>
      <w:bookmarkStart w:id="1717" w:name="_Toc1194876264"/>
      <w:bookmarkStart w:id="1718" w:name="_Toc519949823"/>
      <w:bookmarkStart w:id="1719" w:name="_Toc194397835"/>
      <w:r w:rsidRPr="00312BFF">
        <w:rPr>
          <w:rFonts w:ascii="Roboto" w:hAnsi="Roboto"/>
        </w:rPr>
        <w:t xml:space="preserve">Attachment </w:t>
      </w:r>
      <w:r w:rsidR="00D43107">
        <w:rPr>
          <w:rFonts w:ascii="Roboto" w:hAnsi="Roboto"/>
        </w:rPr>
        <w:t>3</w:t>
      </w:r>
      <w:r w:rsidRPr="00312BFF">
        <w:rPr>
          <w:rFonts w:ascii="Roboto" w:hAnsi="Roboto"/>
        </w:rPr>
        <w:t xml:space="preserve">: Response against </w:t>
      </w:r>
      <w:r w:rsidR="00E872F3">
        <w:rPr>
          <w:rFonts w:ascii="Roboto" w:hAnsi="Roboto"/>
        </w:rPr>
        <w:t>Statement</w:t>
      </w:r>
      <w:r w:rsidR="00A65202">
        <w:rPr>
          <w:rFonts w:ascii="Roboto" w:hAnsi="Roboto"/>
        </w:rPr>
        <w:t xml:space="preserve"> of Requirements</w:t>
      </w:r>
      <w:bookmarkEnd w:id="1712"/>
      <w:bookmarkEnd w:id="1713"/>
      <w:bookmarkEnd w:id="1714"/>
      <w:bookmarkEnd w:id="1715"/>
      <w:bookmarkEnd w:id="1716"/>
      <w:bookmarkEnd w:id="1717"/>
      <w:bookmarkEnd w:id="1718"/>
      <w:bookmarkEnd w:id="1719"/>
    </w:p>
    <w:p w14:paraId="031D68BC" w14:textId="4BEA925C" w:rsidR="001E1F2E" w:rsidRDefault="03AAD36D" w:rsidP="004528BC">
      <w:pPr>
        <w:pStyle w:val="PlainParagraph"/>
        <w:rPr>
          <w:rFonts w:ascii="Roboto" w:hAnsi="Roboto"/>
        </w:rPr>
      </w:pPr>
      <w:r w:rsidRPr="00312BFF">
        <w:rPr>
          <w:rFonts w:ascii="Roboto" w:hAnsi="Roboto"/>
        </w:rPr>
        <w:t xml:space="preserve">Respondents should provide </w:t>
      </w:r>
      <w:r w:rsidR="001E1F2E">
        <w:rPr>
          <w:rFonts w:ascii="Roboto" w:hAnsi="Roboto"/>
        </w:rPr>
        <w:t>the following –</w:t>
      </w:r>
    </w:p>
    <w:p w14:paraId="47213813" w14:textId="7562F305" w:rsidR="004528BC" w:rsidRDefault="001E1F2E" w:rsidP="00CB3A3E">
      <w:pPr>
        <w:pStyle w:val="PlainParagraph"/>
        <w:numPr>
          <w:ilvl w:val="0"/>
          <w:numId w:val="51"/>
        </w:numPr>
        <w:rPr>
          <w:rFonts w:ascii="Roboto" w:hAnsi="Roboto"/>
        </w:rPr>
      </w:pPr>
      <w:r>
        <w:rPr>
          <w:rFonts w:ascii="Roboto" w:hAnsi="Roboto"/>
        </w:rPr>
        <w:t xml:space="preserve">A statement of capabilities as they </w:t>
      </w:r>
      <w:r w:rsidR="00B1068D">
        <w:rPr>
          <w:rFonts w:ascii="Roboto" w:hAnsi="Roboto"/>
        </w:rPr>
        <w:t>relate</w:t>
      </w:r>
      <w:r>
        <w:rPr>
          <w:rFonts w:ascii="Roboto" w:hAnsi="Roboto"/>
        </w:rPr>
        <w:t xml:space="preserve"> to the </w:t>
      </w:r>
      <w:r w:rsidR="00A65202">
        <w:rPr>
          <w:rFonts w:ascii="Roboto" w:hAnsi="Roboto"/>
        </w:rPr>
        <w:t>Statement of Requirements</w:t>
      </w:r>
    </w:p>
    <w:p w14:paraId="49EEBD48" w14:textId="4308F2F5" w:rsidR="001E1F2E" w:rsidRDefault="001E1F2E" w:rsidP="00CB3A3E">
      <w:pPr>
        <w:pStyle w:val="PlainParagraph"/>
        <w:numPr>
          <w:ilvl w:val="0"/>
          <w:numId w:val="51"/>
        </w:numPr>
        <w:rPr>
          <w:rFonts w:ascii="Roboto" w:hAnsi="Roboto"/>
        </w:rPr>
      </w:pPr>
      <w:r>
        <w:rPr>
          <w:rFonts w:ascii="Roboto" w:hAnsi="Roboto"/>
        </w:rPr>
        <w:t>A timeline, including milestones and dependencies on ACARA</w:t>
      </w:r>
    </w:p>
    <w:p w14:paraId="36B1F106" w14:textId="2FF2AD25" w:rsidR="502ED380" w:rsidRPr="00312BFF" w:rsidRDefault="33C3CF0B" w:rsidP="2914DF64">
      <w:pPr>
        <w:pStyle w:val="Heading1"/>
        <w:ind w:firstLine="0"/>
        <w:rPr>
          <w:rFonts w:ascii="Roboto" w:hAnsi="Roboto"/>
        </w:rPr>
      </w:pPr>
      <w:bookmarkStart w:id="1720" w:name="_Toc194397836"/>
      <w:bookmarkStart w:id="1721" w:name="_Toc192403869"/>
      <w:bookmarkStart w:id="1722" w:name="_Toc1982447631"/>
      <w:bookmarkStart w:id="1723" w:name="_Toc449223499"/>
      <w:bookmarkStart w:id="1724" w:name="_Toc1769858110"/>
      <w:bookmarkStart w:id="1725" w:name="_Toc526206983"/>
      <w:bookmarkStart w:id="1726" w:name="_Toc551533311"/>
      <w:r w:rsidRPr="00312BFF">
        <w:rPr>
          <w:rFonts w:ascii="Roboto" w:hAnsi="Roboto"/>
        </w:rPr>
        <w:t xml:space="preserve">Attachment </w:t>
      </w:r>
      <w:r w:rsidR="00D43107">
        <w:rPr>
          <w:rFonts w:ascii="Roboto" w:hAnsi="Roboto"/>
        </w:rPr>
        <w:t>4</w:t>
      </w:r>
      <w:r w:rsidRPr="00312BFF">
        <w:rPr>
          <w:rFonts w:ascii="Roboto" w:hAnsi="Roboto"/>
        </w:rPr>
        <w:t>: Indicative Cost</w:t>
      </w:r>
      <w:r w:rsidR="00DC25C7">
        <w:rPr>
          <w:rFonts w:ascii="Roboto" w:hAnsi="Roboto"/>
        </w:rPr>
        <w:t>, Feedback and Information</w:t>
      </w:r>
      <w:bookmarkEnd w:id="1720"/>
      <w:r w:rsidR="502ED380" w:rsidRPr="00312BFF">
        <w:rPr>
          <w:rFonts w:ascii="Roboto" w:hAnsi="Roboto"/>
        </w:rPr>
        <w:tab/>
      </w:r>
      <w:bookmarkEnd w:id="1721"/>
      <w:bookmarkEnd w:id="1722"/>
      <w:bookmarkEnd w:id="1723"/>
      <w:bookmarkEnd w:id="1724"/>
      <w:bookmarkEnd w:id="1725"/>
      <w:bookmarkEnd w:id="1726"/>
    </w:p>
    <w:p w14:paraId="58684C0A" w14:textId="4D812C38" w:rsidR="00102576" w:rsidRPr="00312BFF" w:rsidRDefault="502ED380" w:rsidP="008B156D">
      <w:pPr>
        <w:pStyle w:val="PlainParagraph"/>
        <w:numPr>
          <w:ilvl w:val="0"/>
          <w:numId w:val="53"/>
        </w:numPr>
        <w:rPr>
          <w:rFonts w:ascii="Roboto" w:hAnsi="Roboto"/>
        </w:rPr>
      </w:pPr>
      <w:r w:rsidRPr="00312BFF">
        <w:rPr>
          <w:rFonts w:ascii="Roboto" w:hAnsi="Roboto"/>
        </w:rPr>
        <w:t xml:space="preserve">To </w:t>
      </w:r>
      <w:r w:rsidR="6EA2D6F7" w:rsidRPr="00312BFF">
        <w:rPr>
          <w:rFonts w:ascii="Roboto" w:hAnsi="Roboto"/>
        </w:rPr>
        <w:t>a</w:t>
      </w:r>
      <w:r w:rsidRPr="00312BFF">
        <w:rPr>
          <w:rFonts w:ascii="Roboto" w:hAnsi="Roboto"/>
        </w:rPr>
        <w:t xml:space="preserve">ssist with budgeting, Respondents should provide the indicative cost for this project. </w:t>
      </w:r>
      <w:r w:rsidR="00B8323E" w:rsidRPr="00312BFF">
        <w:rPr>
          <w:rFonts w:ascii="Roboto" w:hAnsi="Roboto"/>
        </w:rPr>
        <w:t>T</w:t>
      </w:r>
      <w:r w:rsidRPr="00312BFF">
        <w:rPr>
          <w:rFonts w:ascii="Roboto" w:hAnsi="Roboto"/>
        </w:rPr>
        <w:t xml:space="preserve">he </w:t>
      </w:r>
      <w:r w:rsidR="00E14D24">
        <w:rPr>
          <w:rFonts w:ascii="Roboto" w:hAnsi="Roboto"/>
        </w:rPr>
        <w:t>i</w:t>
      </w:r>
      <w:r w:rsidRPr="00312BFF">
        <w:rPr>
          <w:rFonts w:ascii="Roboto" w:hAnsi="Roboto"/>
        </w:rPr>
        <w:t xml:space="preserve">ndicative </w:t>
      </w:r>
      <w:r w:rsidR="00E14D24">
        <w:rPr>
          <w:rFonts w:ascii="Roboto" w:hAnsi="Roboto"/>
        </w:rPr>
        <w:t>c</w:t>
      </w:r>
      <w:r w:rsidRPr="00312BFF">
        <w:rPr>
          <w:rFonts w:ascii="Roboto" w:hAnsi="Roboto"/>
        </w:rPr>
        <w:t>ost will not</w:t>
      </w:r>
      <w:r w:rsidR="13B2AFBA" w:rsidRPr="00312BFF">
        <w:rPr>
          <w:rFonts w:ascii="Roboto" w:hAnsi="Roboto"/>
        </w:rPr>
        <w:t xml:space="preserve"> be used for evaluation purposes.</w:t>
      </w:r>
    </w:p>
    <w:p w14:paraId="0AF48968" w14:textId="5CB9C1E3" w:rsidR="1382D63E" w:rsidRDefault="1382D63E" w:rsidP="008B156D">
      <w:pPr>
        <w:pStyle w:val="ListParagraph"/>
        <w:numPr>
          <w:ilvl w:val="0"/>
          <w:numId w:val="53"/>
        </w:numPr>
        <w:rPr>
          <w:rFonts w:ascii="Roboto" w:eastAsia="Roboto" w:hAnsi="Roboto" w:cs="Roboto"/>
        </w:rPr>
      </w:pPr>
      <w:r w:rsidRPr="20D77ABE">
        <w:rPr>
          <w:rFonts w:ascii="Roboto" w:eastAsia="Roboto" w:hAnsi="Roboto" w:cs="Roboto"/>
        </w:rPr>
        <w:t>Requirements Feedback and Information Needs</w:t>
      </w:r>
    </w:p>
    <w:p w14:paraId="15CB288B" w14:textId="547AC32A" w:rsidR="1382D63E" w:rsidRDefault="1382D63E" w:rsidP="00CB3A3E">
      <w:pPr>
        <w:pStyle w:val="ListParagraph"/>
        <w:numPr>
          <w:ilvl w:val="1"/>
          <w:numId w:val="52"/>
        </w:numPr>
        <w:rPr>
          <w:rFonts w:ascii="Roboto" w:eastAsia="Roboto" w:hAnsi="Roboto" w:cs="Roboto"/>
        </w:rPr>
      </w:pPr>
      <w:r w:rsidRPr="20D77ABE">
        <w:rPr>
          <w:rFonts w:ascii="Roboto" w:eastAsia="Roboto" w:hAnsi="Roboto" w:cs="Roboto"/>
        </w:rPr>
        <w:t>Based on the provided requirements, Respondents should provide feedback or suggestions to improve clarity, reduce ambiguity, or address potential issues for tenderers.</w:t>
      </w:r>
    </w:p>
    <w:p w14:paraId="3D78470A" w14:textId="3B07F844" w:rsidR="536C8E87" w:rsidRPr="004D5616" w:rsidRDefault="1382D63E" w:rsidP="00D83935">
      <w:pPr>
        <w:pStyle w:val="ListParagraph"/>
        <w:numPr>
          <w:ilvl w:val="1"/>
          <w:numId w:val="52"/>
        </w:numPr>
        <w:rPr>
          <w:rFonts w:ascii="Roboto" w:hAnsi="Roboto"/>
        </w:rPr>
      </w:pPr>
      <w:r w:rsidRPr="00D83935">
        <w:rPr>
          <w:rFonts w:ascii="Roboto" w:eastAsia="Roboto" w:hAnsi="Roboto" w:cs="Roboto"/>
        </w:rPr>
        <w:t xml:space="preserve">Respondents should detail additional information, documentation, </w:t>
      </w:r>
      <w:r w:rsidR="009E3AF6" w:rsidRPr="00D83935">
        <w:rPr>
          <w:rFonts w:ascii="Roboto" w:eastAsia="Roboto" w:hAnsi="Roboto" w:cs="Roboto"/>
        </w:rPr>
        <w:t xml:space="preserve">access </w:t>
      </w:r>
      <w:r w:rsidRPr="00D83935">
        <w:rPr>
          <w:rFonts w:ascii="Roboto" w:eastAsia="Roboto" w:hAnsi="Roboto" w:cs="Roboto"/>
        </w:rPr>
        <w:t>or clarifications needed to enable the provision of a comprehensive fixed price in a potential future tender.</w:t>
      </w:r>
      <w:bookmarkEnd w:id="1708"/>
      <w:bookmarkEnd w:id="1709"/>
      <w:bookmarkEnd w:id="1710"/>
      <w:bookmarkEnd w:id="1711"/>
    </w:p>
    <w:sectPr w:rsidR="536C8E87" w:rsidRPr="004D5616" w:rsidSect="00A94BAF">
      <w:headerReference w:type="even" r:id="rId19"/>
      <w:headerReference w:type="default" r:id="rId20"/>
      <w:footerReference w:type="even" r:id="rId21"/>
      <w:footerReference w:type="default" r:id="rId22"/>
      <w:headerReference w:type="first" r:id="rId23"/>
      <w:footerReference w:type="first" r:id="rId24"/>
      <w:pgSz w:w="11906" w:h="16838"/>
      <w:pgMar w:top="1985" w:right="1418" w:bottom="1701"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E490" w14:textId="77777777" w:rsidR="00062625" w:rsidRDefault="00062625">
      <w:r>
        <w:separator/>
      </w:r>
    </w:p>
  </w:endnote>
  <w:endnote w:type="continuationSeparator" w:id="0">
    <w:p w14:paraId="0D8DBDB5" w14:textId="77777777" w:rsidR="00062625" w:rsidRDefault="00062625">
      <w:r>
        <w:continuationSeparator/>
      </w:r>
    </w:p>
  </w:endnote>
  <w:endnote w:type="continuationNotice" w:id="1">
    <w:p w14:paraId="306F158D" w14:textId="77777777" w:rsidR="00062625" w:rsidRDefault="000626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7D43" w14:textId="7A367100" w:rsidR="00947204" w:rsidRPr="00BE3FCA" w:rsidRDefault="00947204" w:rsidP="00FD5D13">
    <w:pPr>
      <w:pStyle w:val="Footer"/>
    </w:pPr>
    <w:r>
      <w:t xml:space="preserve">REOI – in relation to the </w:t>
    </w:r>
    <w:r w:rsidR="12387D45">
      <w:t xml:space="preserve">Sydney Office Fit Out Removal and Make </w:t>
    </w:r>
    <w:r w:rsidR="40449F4A">
      <w:t>Good</w:t>
    </w:r>
    <w:r w:rsidRPr="00BE3FCA">
      <w:tab/>
      <w:t xml:space="preserve">Page </w:t>
    </w:r>
    <w:r w:rsidRPr="00BE3FCA">
      <w:fldChar w:fldCharType="begin"/>
    </w:r>
    <w:r w:rsidRPr="00BE3FCA">
      <w:instrText xml:space="preserve"> PAGE </w:instrText>
    </w:r>
    <w:r w:rsidRPr="00BE3FCA">
      <w:fldChar w:fldCharType="separate"/>
    </w:r>
    <w:r>
      <w:rPr>
        <w:noProof/>
      </w:rPr>
      <w:t>3</w:t>
    </w:r>
    <w:r w:rsidRPr="00BE3FCA">
      <w:fldChar w:fldCharType="end"/>
    </w:r>
  </w:p>
  <w:p w14:paraId="231D683B" w14:textId="77777777" w:rsidR="00947204" w:rsidRPr="00BE3FCA" w:rsidRDefault="00947204" w:rsidP="00FD5D13">
    <w:pPr>
      <w:pStyle w:val="Footer"/>
    </w:pPr>
  </w:p>
  <w:p w14:paraId="3A3460B2" w14:textId="77777777" w:rsidR="00947204" w:rsidRPr="0014573D" w:rsidRDefault="00947204" w:rsidP="00FD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B371" w14:textId="77777777" w:rsidR="00947204" w:rsidRDefault="0094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0DF" w14:textId="3B842F89" w:rsidR="00947204" w:rsidRPr="00D14E54" w:rsidRDefault="005265B0" w:rsidP="001516F8">
    <w:pPr>
      <w:pStyle w:val="Footer"/>
      <w:rPr>
        <w:rStyle w:val="PageNumber"/>
      </w:rPr>
    </w:pPr>
    <w:r w:rsidRPr="005265B0">
      <w:rPr>
        <w:b/>
        <w:bCs/>
        <w:noProof/>
        <w:lang w:val="en-US"/>
      </w:rPr>
      <w:t xml:space="preserve">REOI – in relation to the </w:t>
    </w:r>
    <w:r w:rsidR="00F75611">
      <w:rPr>
        <w:b/>
        <w:bCs/>
        <w:noProof/>
        <w:lang w:val="en-US"/>
      </w:rPr>
      <w:t xml:space="preserve">Sydney Office </w:t>
    </w:r>
    <w:r w:rsidR="00764186">
      <w:rPr>
        <w:b/>
        <w:bCs/>
        <w:noProof/>
        <w:lang w:val="en-US"/>
      </w:rPr>
      <w:t xml:space="preserve">Fit Out Removal and </w:t>
    </w:r>
    <w:r w:rsidR="00F75611">
      <w:rPr>
        <w:b/>
        <w:bCs/>
        <w:noProof/>
        <w:lang w:val="en-US"/>
      </w:rPr>
      <w:t>Make Good</w:t>
    </w:r>
    <w:r w:rsidR="00947204" w:rsidRPr="00D14E54">
      <w:tab/>
      <w:t xml:space="preserve">Page </w:t>
    </w:r>
    <w:r w:rsidR="00947204" w:rsidRPr="00D14E54">
      <w:rPr>
        <w:rStyle w:val="PageNumber"/>
      </w:rPr>
      <w:fldChar w:fldCharType="begin"/>
    </w:r>
    <w:r w:rsidR="00947204" w:rsidRPr="00D14E54">
      <w:rPr>
        <w:rStyle w:val="PageNumber"/>
      </w:rPr>
      <w:instrText xml:space="preserve"> PAGE </w:instrText>
    </w:r>
    <w:r w:rsidR="00947204" w:rsidRPr="00D14E54">
      <w:rPr>
        <w:rStyle w:val="PageNumber"/>
      </w:rPr>
      <w:fldChar w:fldCharType="separate"/>
    </w:r>
    <w:r w:rsidR="00947204">
      <w:rPr>
        <w:rStyle w:val="PageNumber"/>
        <w:noProof/>
      </w:rPr>
      <w:t>35</w:t>
    </w:r>
    <w:r w:rsidR="00947204" w:rsidRPr="00D14E54">
      <w:rPr>
        <w:rStyle w:val="PageNumber"/>
      </w:rPr>
      <w:fldChar w:fldCharType="end"/>
    </w:r>
  </w:p>
  <w:p w14:paraId="30C2631A" w14:textId="77777777" w:rsidR="00947204" w:rsidRPr="00D14E54" w:rsidRDefault="00947204" w:rsidP="00151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098B" w14:textId="77777777" w:rsidR="00947204" w:rsidRDefault="0094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9780" w14:textId="77777777" w:rsidR="00062625" w:rsidRDefault="00062625">
      <w:r>
        <w:separator/>
      </w:r>
    </w:p>
  </w:footnote>
  <w:footnote w:type="continuationSeparator" w:id="0">
    <w:p w14:paraId="71614F0F" w14:textId="77777777" w:rsidR="00062625" w:rsidRDefault="00062625">
      <w:r>
        <w:continuationSeparator/>
      </w:r>
    </w:p>
  </w:footnote>
  <w:footnote w:type="continuationNotice" w:id="1">
    <w:p w14:paraId="7DC16512" w14:textId="77777777" w:rsidR="00062625" w:rsidRDefault="000626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4C4C" w14:textId="471F666F" w:rsidR="001339F4" w:rsidRDefault="001339F4">
    <w:pPr>
      <w:pStyle w:val="Header"/>
    </w:pPr>
    <w:r>
      <w:rPr>
        <w:noProof/>
      </w:rPr>
      <mc:AlternateContent>
        <mc:Choice Requires="wps">
          <w:drawing>
            <wp:anchor distT="0" distB="0" distL="0" distR="0" simplePos="0" relativeHeight="251658244" behindDoc="0" locked="0" layoutInCell="1" allowOverlap="1" wp14:anchorId="1AA993FC" wp14:editId="769EE4FD">
              <wp:simplePos x="635" y="635"/>
              <wp:positionH relativeFrom="page">
                <wp:align>center</wp:align>
              </wp:positionH>
              <wp:positionV relativeFrom="page">
                <wp:align>top</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9C57F" w14:textId="3E6A4472"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A993FC"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89C57F" w14:textId="3E6A4472"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2146" w14:textId="18028710" w:rsidR="00947204" w:rsidRPr="001345AE" w:rsidRDefault="001339F4" w:rsidP="00FD5D13">
    <w:pPr>
      <w:pStyle w:val="Header"/>
      <w:tabs>
        <w:tab w:val="clear" w:pos="8930"/>
        <w:tab w:val="right" w:pos="8929"/>
      </w:tabs>
      <w:ind w:hanging="2127"/>
    </w:pPr>
    <w:r>
      <w:rPr>
        <w:noProof/>
      </w:rPr>
      <mc:AlternateContent>
        <mc:Choice Requires="wps">
          <w:drawing>
            <wp:anchor distT="0" distB="0" distL="0" distR="0" simplePos="0" relativeHeight="251658245" behindDoc="0" locked="0" layoutInCell="1" allowOverlap="1" wp14:anchorId="34043C91" wp14:editId="219452A8">
              <wp:simplePos x="635" y="635"/>
              <wp:positionH relativeFrom="page">
                <wp:align>center</wp:align>
              </wp:positionH>
              <wp:positionV relativeFrom="page">
                <wp:align>top</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F42BE" w14:textId="442048AB"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043C91"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2F42BE" w14:textId="442048AB"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v:textbox>
              <w10:wrap anchorx="page" anchory="page"/>
            </v:shape>
          </w:pict>
        </mc:Fallback>
      </mc:AlternateContent>
    </w:r>
    <w:r w:rsidR="00947204">
      <w:rPr>
        <w:noProof/>
      </w:rPr>
      <w:drawing>
        <wp:inline distT="0" distB="0" distL="0" distR="0" wp14:anchorId="08CC9520" wp14:editId="42EC20D1">
          <wp:extent cx="2158365" cy="250190"/>
          <wp:effectExtent l="0" t="0" r="0" b="0"/>
          <wp:docPr id="883714085" name="Picture 88371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250190"/>
                  </a:xfrm>
                  <a:prstGeom prst="rect">
                    <a:avLst/>
                  </a:prstGeom>
                  <a:noFill/>
                </pic:spPr>
              </pic:pic>
            </a:graphicData>
          </a:graphic>
        </wp:inline>
      </w:drawing>
    </w:r>
    <w:r w:rsidR="009472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7791" w14:textId="35E31B6D" w:rsidR="001339F4" w:rsidRDefault="001339F4">
    <w:pPr>
      <w:pStyle w:val="Header"/>
    </w:pPr>
    <w:r>
      <w:rPr>
        <w:noProof/>
      </w:rPr>
      <mc:AlternateContent>
        <mc:Choice Requires="wps">
          <w:drawing>
            <wp:anchor distT="0" distB="0" distL="0" distR="0" simplePos="0" relativeHeight="251658240" behindDoc="0" locked="0" layoutInCell="1" allowOverlap="1" wp14:anchorId="64A000FB" wp14:editId="69529BF6">
              <wp:simplePos x="635" y="635"/>
              <wp:positionH relativeFrom="page">
                <wp:align>center</wp:align>
              </wp:positionH>
              <wp:positionV relativeFrom="page">
                <wp:align>top</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75AAF" w14:textId="0DAEB2AF"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000FB"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2875AAF" w14:textId="0DAEB2AF"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6D4B" w14:textId="6FB159F6" w:rsidR="00947204" w:rsidRDefault="001339F4">
    <w:pPr>
      <w:pStyle w:val="Header"/>
    </w:pPr>
    <w:r>
      <w:rPr>
        <w:noProof/>
      </w:rPr>
      <mc:AlternateContent>
        <mc:Choice Requires="wps">
          <w:drawing>
            <wp:anchor distT="0" distB="0" distL="0" distR="0" simplePos="0" relativeHeight="251658242" behindDoc="0" locked="0" layoutInCell="1" allowOverlap="1" wp14:anchorId="01D52024" wp14:editId="683EBC99">
              <wp:simplePos x="635" y="635"/>
              <wp:positionH relativeFrom="page">
                <wp:align>center</wp:align>
              </wp:positionH>
              <wp:positionV relativeFrom="page">
                <wp:align>top</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0B777" w14:textId="5A2B299E"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52024"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820B777" w14:textId="5A2B299E"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FBF7" w14:textId="278F63AA" w:rsidR="00947204" w:rsidRDefault="001339F4">
    <w:pPr>
      <w:pStyle w:val="Header"/>
    </w:pPr>
    <w:r>
      <w:rPr>
        <w:noProof/>
      </w:rPr>
      <mc:AlternateContent>
        <mc:Choice Requires="wps">
          <w:drawing>
            <wp:anchor distT="0" distB="0" distL="0" distR="0" simplePos="0" relativeHeight="251658243" behindDoc="0" locked="0" layoutInCell="1" allowOverlap="1" wp14:anchorId="42EF3CBC" wp14:editId="6EF9D92D">
              <wp:simplePos x="635" y="635"/>
              <wp:positionH relativeFrom="page">
                <wp:align>center</wp:align>
              </wp:positionH>
              <wp:positionV relativeFrom="page">
                <wp:align>top</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64313" w14:textId="3A182159"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F3CBC" id="_x0000_t202" coordsize="21600,21600" o:spt="202" path="m,l,21600r21600,l21600,xe">
              <v:stroke joinstyle="miter"/>
              <v:path gradientshapeok="t" o:connecttype="rect"/>
            </v:shapetype>
            <v:shape id="Text Box 7"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D164313" w14:textId="3A182159"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C46D" w14:textId="366BE584" w:rsidR="00947204" w:rsidRDefault="001339F4">
    <w:pPr>
      <w:pStyle w:val="Header"/>
    </w:pPr>
    <w:r>
      <w:rPr>
        <w:noProof/>
      </w:rPr>
      <mc:AlternateContent>
        <mc:Choice Requires="wps">
          <w:drawing>
            <wp:anchor distT="0" distB="0" distL="0" distR="0" simplePos="0" relativeHeight="251658241" behindDoc="0" locked="0" layoutInCell="1" allowOverlap="1" wp14:anchorId="6450D88F" wp14:editId="0C90DD77">
              <wp:simplePos x="635" y="635"/>
              <wp:positionH relativeFrom="page">
                <wp:align>center</wp:align>
              </wp:positionH>
              <wp:positionV relativeFrom="page">
                <wp:align>top</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5112E" w14:textId="5060DAD7"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0D88F" id="_x0000_t202" coordsize="21600,21600" o:spt="202" path="m,l,21600r21600,l21600,xe">
              <v:stroke joinstyle="miter"/>
              <v:path gradientshapeok="t" o:connecttype="rect"/>
            </v:shapetype>
            <v:shape id="Text Box 5" o:spid="_x0000_s1031"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FB5112E" w14:textId="5060DAD7" w:rsidR="001339F4" w:rsidRPr="001339F4" w:rsidRDefault="001339F4" w:rsidP="001339F4">
                    <w:pPr>
                      <w:spacing w:after="0"/>
                      <w:rPr>
                        <w:rFonts w:ascii="Calibri" w:eastAsia="Calibri" w:hAnsi="Calibri" w:cs="Calibri"/>
                        <w:noProof/>
                        <w:color w:val="000000"/>
                        <w:sz w:val="24"/>
                        <w:szCs w:val="24"/>
                      </w:rPr>
                    </w:pPr>
                    <w:r w:rsidRPr="001339F4">
                      <w:rPr>
                        <w:rFonts w:ascii="Calibri" w:eastAsia="Calibri" w:hAnsi="Calibri" w:cs="Calibri"/>
                        <w:noProof/>
                        <w:color w:val="00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PWKDZA2WvRmXv" int2:id="MGHZdnW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E5C38"/>
    <w:multiLevelType w:val="multilevel"/>
    <w:tmpl w:val="0C09001F"/>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E8296D"/>
    <w:multiLevelType w:val="hybridMultilevel"/>
    <w:tmpl w:val="E20095A4"/>
    <w:lvl w:ilvl="0" w:tplc="0C090019">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C566894"/>
    <w:multiLevelType w:val="hybridMultilevel"/>
    <w:tmpl w:val="FFFFFFFF"/>
    <w:lvl w:ilvl="0" w:tplc="74E61F92">
      <w:start w:val="1"/>
      <w:numFmt w:val="decimal"/>
      <w:lvlText w:val="%1."/>
      <w:lvlJc w:val="left"/>
      <w:pPr>
        <w:ind w:left="1494" w:hanging="360"/>
      </w:pPr>
    </w:lvl>
    <w:lvl w:ilvl="1" w:tplc="758AB37E">
      <w:start w:val="1"/>
      <w:numFmt w:val="lowerLetter"/>
      <w:lvlText w:val="%2."/>
      <w:lvlJc w:val="left"/>
      <w:pPr>
        <w:ind w:left="2214" w:hanging="360"/>
      </w:pPr>
    </w:lvl>
    <w:lvl w:ilvl="2" w:tplc="8196EB58">
      <w:start w:val="1"/>
      <w:numFmt w:val="lowerRoman"/>
      <w:lvlText w:val="%3."/>
      <w:lvlJc w:val="right"/>
      <w:pPr>
        <w:ind w:left="2934" w:hanging="180"/>
      </w:pPr>
    </w:lvl>
    <w:lvl w:ilvl="3" w:tplc="4F64069C">
      <w:start w:val="1"/>
      <w:numFmt w:val="decimal"/>
      <w:lvlText w:val="%4."/>
      <w:lvlJc w:val="left"/>
      <w:pPr>
        <w:ind w:left="3654" w:hanging="360"/>
      </w:pPr>
    </w:lvl>
    <w:lvl w:ilvl="4" w:tplc="CDF26E18">
      <w:start w:val="1"/>
      <w:numFmt w:val="lowerLetter"/>
      <w:lvlText w:val="%5."/>
      <w:lvlJc w:val="left"/>
      <w:pPr>
        <w:ind w:left="4374" w:hanging="360"/>
      </w:pPr>
    </w:lvl>
    <w:lvl w:ilvl="5" w:tplc="F6BAE6B8">
      <w:start w:val="1"/>
      <w:numFmt w:val="lowerRoman"/>
      <w:lvlText w:val="%6."/>
      <w:lvlJc w:val="right"/>
      <w:pPr>
        <w:ind w:left="5094" w:hanging="180"/>
      </w:pPr>
    </w:lvl>
    <w:lvl w:ilvl="6" w:tplc="E6249D06">
      <w:start w:val="1"/>
      <w:numFmt w:val="decimal"/>
      <w:lvlText w:val="%7."/>
      <w:lvlJc w:val="left"/>
      <w:pPr>
        <w:ind w:left="5814" w:hanging="360"/>
      </w:pPr>
    </w:lvl>
    <w:lvl w:ilvl="7" w:tplc="845406EC">
      <w:start w:val="1"/>
      <w:numFmt w:val="lowerLetter"/>
      <w:lvlText w:val="%8."/>
      <w:lvlJc w:val="left"/>
      <w:pPr>
        <w:ind w:left="6534" w:hanging="360"/>
      </w:pPr>
    </w:lvl>
    <w:lvl w:ilvl="8" w:tplc="EDBCC986">
      <w:start w:val="1"/>
      <w:numFmt w:val="lowerRoman"/>
      <w:lvlText w:val="%9."/>
      <w:lvlJc w:val="right"/>
      <w:pPr>
        <w:ind w:left="7254" w:hanging="180"/>
      </w:pPr>
    </w:lvl>
  </w:abstractNum>
  <w:abstractNum w:abstractNumId="14" w15:restartNumberingAfterBreak="0">
    <w:nsid w:val="0E202228"/>
    <w:multiLevelType w:val="hybridMultilevel"/>
    <w:tmpl w:val="0B287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1C2CD3"/>
    <w:multiLevelType w:val="hybridMultilevel"/>
    <w:tmpl w:val="C3DA1808"/>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6" w15:restartNumberingAfterBreak="0">
    <w:nsid w:val="10A077CC"/>
    <w:multiLevelType w:val="multilevel"/>
    <w:tmpl w:val="D1A06D7C"/>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11F46F24"/>
    <w:multiLevelType w:val="hybridMultilevel"/>
    <w:tmpl w:val="099275BC"/>
    <w:lvl w:ilvl="0" w:tplc="D62CFCBC">
      <w:start w:val="1"/>
      <w:numFmt w:val="lowerRoman"/>
      <w:lvlText w:val="%1."/>
      <w:lvlJc w:val="right"/>
      <w:pPr>
        <w:ind w:left="2420" w:hanging="360"/>
      </w:p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18" w15:restartNumberingAfterBreak="0">
    <w:nsid w:val="1500679F"/>
    <w:multiLevelType w:val="hybridMultilevel"/>
    <w:tmpl w:val="25F0B480"/>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88731BC"/>
    <w:multiLevelType w:val="hybridMultilevel"/>
    <w:tmpl w:val="7E806068"/>
    <w:lvl w:ilvl="0" w:tplc="2B90850A">
      <w:start w:val="1"/>
      <w:numFmt w:val="lowerLetter"/>
      <w:lvlText w:val="%1."/>
      <w:lvlJc w:val="left"/>
      <w:pPr>
        <w:ind w:left="2420" w:hanging="360"/>
      </w:p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21" w15:restartNumberingAfterBreak="0">
    <w:nsid w:val="1CD6656F"/>
    <w:multiLevelType w:val="hybridMultilevel"/>
    <w:tmpl w:val="3F4835C2"/>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22" w15:restartNumberingAfterBreak="0">
    <w:nsid w:val="23A23A5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4" w15:restartNumberingAfterBreak="0">
    <w:nsid w:val="28F461D4"/>
    <w:multiLevelType w:val="hybridMultilevel"/>
    <w:tmpl w:val="97365B9A"/>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25" w15:restartNumberingAfterBreak="0">
    <w:nsid w:val="2FCC4FEE"/>
    <w:multiLevelType w:val="multilevel"/>
    <w:tmpl w:val="6B1EDB6C"/>
    <w:styleLink w:val="111111"/>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6"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146E4D"/>
    <w:multiLevelType w:val="hybridMultilevel"/>
    <w:tmpl w:val="A19692EE"/>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28"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9C7698"/>
    <w:multiLevelType w:val="hybridMultilevel"/>
    <w:tmpl w:val="ECDC76F4"/>
    <w:lvl w:ilvl="0" w:tplc="EB9AFC3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707A25"/>
    <w:multiLevelType w:val="hybridMultilevel"/>
    <w:tmpl w:val="86DE5206"/>
    <w:lvl w:ilvl="0" w:tplc="2B90850A">
      <w:start w:val="1"/>
      <w:numFmt w:val="lowerLetter"/>
      <w:lvlText w:val="%1."/>
      <w:lvlJc w:val="left"/>
      <w:pPr>
        <w:ind w:left="1635" w:hanging="360"/>
      </w:p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5"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02F5213"/>
    <w:multiLevelType w:val="hybridMultilevel"/>
    <w:tmpl w:val="C2920642"/>
    <w:lvl w:ilvl="0" w:tplc="2B90850A">
      <w:start w:val="1"/>
      <w:numFmt w:val="lowerLetter"/>
      <w:lvlText w:val="%1."/>
      <w:lvlJc w:val="left"/>
      <w:pPr>
        <w:ind w:left="2420" w:hanging="360"/>
      </w:p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37"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5B2057"/>
    <w:multiLevelType w:val="hybridMultilevel"/>
    <w:tmpl w:val="9F866498"/>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42"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D752A4F"/>
    <w:multiLevelType w:val="hybridMultilevel"/>
    <w:tmpl w:val="C744F6E8"/>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4"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911866"/>
    <w:multiLevelType w:val="hybridMultilevel"/>
    <w:tmpl w:val="658C1178"/>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46"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4543855"/>
    <w:multiLevelType w:val="hybridMultilevel"/>
    <w:tmpl w:val="AA38AB74"/>
    <w:lvl w:ilvl="0" w:tplc="2B90850A">
      <w:start w:val="1"/>
      <w:numFmt w:val="lowerLetter"/>
      <w:lvlText w:val="%1."/>
      <w:lvlJc w:val="left"/>
      <w:pPr>
        <w:ind w:left="2060" w:hanging="360"/>
      </w:p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50" w15:restartNumberingAfterBreak="0">
    <w:nsid w:val="66773E65"/>
    <w:multiLevelType w:val="hybridMultilevel"/>
    <w:tmpl w:val="CF8A9C02"/>
    <w:lvl w:ilvl="0" w:tplc="2B90850A">
      <w:start w:val="1"/>
      <w:numFmt w:val="lowerLetter"/>
      <w:lvlText w:val="%1."/>
      <w:lvlJc w:val="left"/>
      <w:pPr>
        <w:ind w:left="2420" w:hanging="360"/>
      </w:p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51"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EAB6249"/>
    <w:multiLevelType w:val="hybridMultilevel"/>
    <w:tmpl w:val="B4EA0E6C"/>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55"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F764EC5"/>
    <w:multiLevelType w:val="multilevel"/>
    <w:tmpl w:val="A31E568A"/>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ascii="Arial" w:eastAsia="Arial" w:hAnsi="Arial" w:cs="Arial"/>
        <w:b w:val="0"/>
        <w:bCs/>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57" w15:restartNumberingAfterBreak="0">
    <w:nsid w:val="735A1087"/>
    <w:multiLevelType w:val="hybridMultilevel"/>
    <w:tmpl w:val="774CFF98"/>
    <w:lvl w:ilvl="0" w:tplc="2B90850A">
      <w:start w:val="1"/>
      <w:numFmt w:val="lowerLetter"/>
      <w:lvlText w:val="%1."/>
      <w:lvlJc w:val="left"/>
      <w:pPr>
        <w:ind w:left="2420" w:hanging="360"/>
      </w:p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58" w15:restartNumberingAfterBreak="0">
    <w:nsid w:val="73E30F8C"/>
    <w:multiLevelType w:val="hybridMultilevel"/>
    <w:tmpl w:val="6524AA0A"/>
    <w:lvl w:ilvl="0" w:tplc="2B90850A">
      <w:start w:val="1"/>
      <w:numFmt w:val="lowerLetter"/>
      <w:lvlText w:val="%1."/>
      <w:lvlJc w:val="left"/>
      <w:pPr>
        <w:ind w:left="2279" w:hanging="360"/>
      </w:p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59" w15:restartNumberingAfterBreak="0">
    <w:nsid w:val="74EF330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0"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8DE26DB"/>
    <w:multiLevelType w:val="hybridMultilevel"/>
    <w:tmpl w:val="B51C5FC6"/>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62" w15:restartNumberingAfterBreak="0">
    <w:nsid w:val="79F50A8C"/>
    <w:multiLevelType w:val="hybridMultilevel"/>
    <w:tmpl w:val="AAB6AAD6"/>
    <w:lvl w:ilvl="0" w:tplc="2B90850A">
      <w:start w:val="1"/>
      <w:numFmt w:val="lowerLetter"/>
      <w:lvlText w:val="%1."/>
      <w:lvlJc w:val="left"/>
      <w:pPr>
        <w:ind w:left="1995" w:hanging="360"/>
      </w:p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63" w15:restartNumberingAfterBreak="0">
    <w:nsid w:val="7B302126"/>
    <w:multiLevelType w:val="multilevel"/>
    <w:tmpl w:val="4684B53A"/>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64"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9673148">
    <w:abstractNumId w:val="12"/>
  </w:num>
  <w:num w:numId="2" w16cid:durableId="996497503">
    <w:abstractNumId w:val="46"/>
  </w:num>
  <w:num w:numId="3" w16cid:durableId="150371395">
    <w:abstractNumId w:val="48"/>
  </w:num>
  <w:num w:numId="4" w16cid:durableId="2068720140">
    <w:abstractNumId w:val="51"/>
  </w:num>
  <w:num w:numId="5" w16cid:durableId="1801724329">
    <w:abstractNumId w:val="53"/>
  </w:num>
  <w:num w:numId="6" w16cid:durableId="1469470438">
    <w:abstractNumId w:val="25"/>
  </w:num>
  <w:num w:numId="7" w16cid:durableId="138771259">
    <w:abstractNumId w:val="10"/>
  </w:num>
  <w:num w:numId="8" w16cid:durableId="1795561617">
    <w:abstractNumId w:val="22"/>
  </w:num>
  <w:num w:numId="9" w16cid:durableId="749814689">
    <w:abstractNumId w:val="59"/>
  </w:num>
  <w:num w:numId="10" w16cid:durableId="1210262015">
    <w:abstractNumId w:val="56"/>
  </w:num>
  <w:num w:numId="11" w16cid:durableId="151721065">
    <w:abstractNumId w:val="63"/>
  </w:num>
  <w:num w:numId="12" w16cid:durableId="737897681">
    <w:abstractNumId w:val="32"/>
  </w:num>
  <w:num w:numId="13" w16cid:durableId="991983304">
    <w:abstractNumId w:val="9"/>
  </w:num>
  <w:num w:numId="14" w16cid:durableId="1327325498">
    <w:abstractNumId w:val="7"/>
  </w:num>
  <w:num w:numId="15" w16cid:durableId="1453595444">
    <w:abstractNumId w:val="6"/>
  </w:num>
  <w:num w:numId="16" w16cid:durableId="1781870926">
    <w:abstractNumId w:val="5"/>
  </w:num>
  <w:num w:numId="17" w16cid:durableId="1925257510">
    <w:abstractNumId w:val="4"/>
  </w:num>
  <w:num w:numId="18" w16cid:durableId="1080369020">
    <w:abstractNumId w:val="8"/>
  </w:num>
  <w:num w:numId="19" w16cid:durableId="1277177271">
    <w:abstractNumId w:val="3"/>
  </w:num>
  <w:num w:numId="20" w16cid:durableId="738209585">
    <w:abstractNumId w:val="2"/>
  </w:num>
  <w:num w:numId="21" w16cid:durableId="746464316">
    <w:abstractNumId w:val="1"/>
  </w:num>
  <w:num w:numId="22" w16cid:durableId="1295334126">
    <w:abstractNumId w:val="0"/>
  </w:num>
  <w:num w:numId="23" w16cid:durableId="511068395">
    <w:abstractNumId w:val="23"/>
  </w:num>
  <w:num w:numId="24" w16cid:durableId="715009340">
    <w:abstractNumId w:val="19"/>
  </w:num>
  <w:num w:numId="25" w16cid:durableId="1292517171">
    <w:abstractNumId w:val="28"/>
  </w:num>
  <w:num w:numId="26" w16cid:durableId="1238856928">
    <w:abstractNumId w:val="16"/>
  </w:num>
  <w:num w:numId="27" w16cid:durableId="1711687781">
    <w:abstractNumId w:val="26"/>
  </w:num>
  <w:num w:numId="28" w16cid:durableId="1173422776">
    <w:abstractNumId w:val="58"/>
  </w:num>
  <w:num w:numId="29" w16cid:durableId="1611008010">
    <w:abstractNumId w:val="20"/>
  </w:num>
  <w:num w:numId="30" w16cid:durableId="1093621917">
    <w:abstractNumId w:val="36"/>
  </w:num>
  <w:num w:numId="31" w16cid:durableId="376661014">
    <w:abstractNumId w:val="50"/>
  </w:num>
  <w:num w:numId="32" w16cid:durableId="1183280231">
    <w:abstractNumId w:val="57"/>
  </w:num>
  <w:num w:numId="33" w16cid:durableId="1253971918">
    <w:abstractNumId w:val="49"/>
  </w:num>
  <w:num w:numId="34" w16cid:durableId="1316373758">
    <w:abstractNumId w:val="61"/>
  </w:num>
  <w:num w:numId="35" w16cid:durableId="2142309208">
    <w:abstractNumId w:val="41"/>
  </w:num>
  <w:num w:numId="36" w16cid:durableId="1629235412">
    <w:abstractNumId w:val="62"/>
  </w:num>
  <w:num w:numId="37" w16cid:durableId="169610007">
    <w:abstractNumId w:val="24"/>
  </w:num>
  <w:num w:numId="38" w16cid:durableId="1422483244">
    <w:abstractNumId w:val="45"/>
  </w:num>
  <w:num w:numId="39" w16cid:durableId="645859254">
    <w:abstractNumId w:val="15"/>
  </w:num>
  <w:num w:numId="40" w16cid:durableId="1004825032">
    <w:abstractNumId w:val="54"/>
  </w:num>
  <w:num w:numId="41" w16cid:durableId="768235460">
    <w:abstractNumId w:val="34"/>
  </w:num>
  <w:num w:numId="42" w16cid:durableId="814372182">
    <w:abstractNumId w:val="17"/>
  </w:num>
  <w:num w:numId="43" w16cid:durableId="1493066324">
    <w:abstractNumId w:val="11"/>
  </w:num>
  <w:num w:numId="44" w16cid:durableId="806824542">
    <w:abstractNumId w:val="18"/>
  </w:num>
  <w:num w:numId="45" w16cid:durableId="776020848">
    <w:abstractNumId w:val="27"/>
  </w:num>
  <w:num w:numId="46" w16cid:durableId="1027222627">
    <w:abstractNumId w:val="21"/>
  </w:num>
  <w:num w:numId="47" w16cid:durableId="1796019224">
    <w:abstractNumId w:val="14"/>
  </w:num>
  <w:num w:numId="48" w16cid:durableId="4005637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99297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85186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1334352">
    <w:abstractNumId w:val="30"/>
  </w:num>
  <w:num w:numId="52" w16cid:durableId="502865774">
    <w:abstractNumId w:val="13"/>
  </w:num>
  <w:num w:numId="53" w16cid:durableId="142726331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 Document" w:val="     Lease for premises of 2000 sq metres or more (Jan 10)"/>
  </w:docVars>
  <w:rsids>
    <w:rsidRoot w:val="00D14E54"/>
    <w:rsid w:val="00000B0D"/>
    <w:rsid w:val="00000B1E"/>
    <w:rsid w:val="000013DF"/>
    <w:rsid w:val="00001CAB"/>
    <w:rsid w:val="000031D6"/>
    <w:rsid w:val="00003732"/>
    <w:rsid w:val="000047E5"/>
    <w:rsid w:val="000049F0"/>
    <w:rsid w:val="00004F69"/>
    <w:rsid w:val="00005026"/>
    <w:rsid w:val="0000534D"/>
    <w:rsid w:val="00005623"/>
    <w:rsid w:val="00005856"/>
    <w:rsid w:val="000061A3"/>
    <w:rsid w:val="00006300"/>
    <w:rsid w:val="000063B0"/>
    <w:rsid w:val="00006615"/>
    <w:rsid w:val="00006B69"/>
    <w:rsid w:val="00006B7A"/>
    <w:rsid w:val="00006ECD"/>
    <w:rsid w:val="00006F44"/>
    <w:rsid w:val="00007B23"/>
    <w:rsid w:val="00007FE6"/>
    <w:rsid w:val="0001029D"/>
    <w:rsid w:val="00010843"/>
    <w:rsid w:val="00010B12"/>
    <w:rsid w:val="00011E4A"/>
    <w:rsid w:val="000120E1"/>
    <w:rsid w:val="00012443"/>
    <w:rsid w:val="0001324A"/>
    <w:rsid w:val="00013B20"/>
    <w:rsid w:val="00013F6F"/>
    <w:rsid w:val="00014E20"/>
    <w:rsid w:val="00015783"/>
    <w:rsid w:val="000162AB"/>
    <w:rsid w:val="000163E9"/>
    <w:rsid w:val="00016D73"/>
    <w:rsid w:val="00020824"/>
    <w:rsid w:val="0002142B"/>
    <w:rsid w:val="00022438"/>
    <w:rsid w:val="00022AE1"/>
    <w:rsid w:val="00022ECF"/>
    <w:rsid w:val="00022FEA"/>
    <w:rsid w:val="00023E45"/>
    <w:rsid w:val="000240A9"/>
    <w:rsid w:val="0002499F"/>
    <w:rsid w:val="00024CFE"/>
    <w:rsid w:val="000255E2"/>
    <w:rsid w:val="000259D9"/>
    <w:rsid w:val="00025C60"/>
    <w:rsid w:val="00025D2F"/>
    <w:rsid w:val="00025ECF"/>
    <w:rsid w:val="00025FC7"/>
    <w:rsid w:val="00026967"/>
    <w:rsid w:val="00027563"/>
    <w:rsid w:val="0002B69D"/>
    <w:rsid w:val="00030352"/>
    <w:rsid w:val="000303F5"/>
    <w:rsid w:val="000324D6"/>
    <w:rsid w:val="000334DA"/>
    <w:rsid w:val="00033F87"/>
    <w:rsid w:val="00034CED"/>
    <w:rsid w:val="00034F85"/>
    <w:rsid w:val="000368BF"/>
    <w:rsid w:val="00036A0A"/>
    <w:rsid w:val="00036EE3"/>
    <w:rsid w:val="00036F13"/>
    <w:rsid w:val="000377D0"/>
    <w:rsid w:val="00037EF3"/>
    <w:rsid w:val="00040197"/>
    <w:rsid w:val="000404D0"/>
    <w:rsid w:val="00042244"/>
    <w:rsid w:val="0004282E"/>
    <w:rsid w:val="000429D8"/>
    <w:rsid w:val="000430FD"/>
    <w:rsid w:val="00043182"/>
    <w:rsid w:val="000431F3"/>
    <w:rsid w:val="00043407"/>
    <w:rsid w:val="00043A56"/>
    <w:rsid w:val="00043AA9"/>
    <w:rsid w:val="00045EA3"/>
    <w:rsid w:val="000467FA"/>
    <w:rsid w:val="000476DF"/>
    <w:rsid w:val="000506C4"/>
    <w:rsid w:val="00051011"/>
    <w:rsid w:val="0005184D"/>
    <w:rsid w:val="0005193E"/>
    <w:rsid w:val="000519E8"/>
    <w:rsid w:val="00051A44"/>
    <w:rsid w:val="00051B83"/>
    <w:rsid w:val="00051B8A"/>
    <w:rsid w:val="00052044"/>
    <w:rsid w:val="00052789"/>
    <w:rsid w:val="00052B48"/>
    <w:rsid w:val="000530F1"/>
    <w:rsid w:val="00053598"/>
    <w:rsid w:val="00053A99"/>
    <w:rsid w:val="00053BF7"/>
    <w:rsid w:val="00054CA9"/>
    <w:rsid w:val="000551EC"/>
    <w:rsid w:val="0005541D"/>
    <w:rsid w:val="00055434"/>
    <w:rsid w:val="00056030"/>
    <w:rsid w:val="00056225"/>
    <w:rsid w:val="00056A84"/>
    <w:rsid w:val="00056F28"/>
    <w:rsid w:val="00057314"/>
    <w:rsid w:val="00057800"/>
    <w:rsid w:val="00057CD5"/>
    <w:rsid w:val="00060093"/>
    <w:rsid w:val="00060217"/>
    <w:rsid w:val="00060B04"/>
    <w:rsid w:val="00062625"/>
    <w:rsid w:val="00062835"/>
    <w:rsid w:val="00062929"/>
    <w:rsid w:val="00062B63"/>
    <w:rsid w:val="0006328F"/>
    <w:rsid w:val="00063914"/>
    <w:rsid w:val="0006464E"/>
    <w:rsid w:val="00064A9F"/>
    <w:rsid w:val="0006500D"/>
    <w:rsid w:val="0006509B"/>
    <w:rsid w:val="00065EB3"/>
    <w:rsid w:val="00065ED7"/>
    <w:rsid w:val="0006664C"/>
    <w:rsid w:val="00067933"/>
    <w:rsid w:val="000704D5"/>
    <w:rsid w:val="0007055B"/>
    <w:rsid w:val="000713B9"/>
    <w:rsid w:val="0007221A"/>
    <w:rsid w:val="0007222E"/>
    <w:rsid w:val="00072D1E"/>
    <w:rsid w:val="00073CFB"/>
    <w:rsid w:val="0007444C"/>
    <w:rsid w:val="00074918"/>
    <w:rsid w:val="00074AE4"/>
    <w:rsid w:val="00074FE2"/>
    <w:rsid w:val="00075E30"/>
    <w:rsid w:val="00076694"/>
    <w:rsid w:val="00076A32"/>
    <w:rsid w:val="00077318"/>
    <w:rsid w:val="000804FC"/>
    <w:rsid w:val="000814D4"/>
    <w:rsid w:val="000814EA"/>
    <w:rsid w:val="00081B98"/>
    <w:rsid w:val="000823C1"/>
    <w:rsid w:val="000829DA"/>
    <w:rsid w:val="00082CA3"/>
    <w:rsid w:val="0008346A"/>
    <w:rsid w:val="0008375E"/>
    <w:rsid w:val="000840ED"/>
    <w:rsid w:val="00084B6B"/>
    <w:rsid w:val="00084EFD"/>
    <w:rsid w:val="0008581F"/>
    <w:rsid w:val="00086DD3"/>
    <w:rsid w:val="00087234"/>
    <w:rsid w:val="00087CCA"/>
    <w:rsid w:val="000902EE"/>
    <w:rsid w:val="0009036D"/>
    <w:rsid w:val="0009042C"/>
    <w:rsid w:val="00091F5B"/>
    <w:rsid w:val="00092783"/>
    <w:rsid w:val="00092AFE"/>
    <w:rsid w:val="00092BFF"/>
    <w:rsid w:val="000933FA"/>
    <w:rsid w:val="000935D6"/>
    <w:rsid w:val="00093759"/>
    <w:rsid w:val="0009384B"/>
    <w:rsid w:val="00093B93"/>
    <w:rsid w:val="00093F27"/>
    <w:rsid w:val="000949CB"/>
    <w:rsid w:val="00094CE7"/>
    <w:rsid w:val="0009523C"/>
    <w:rsid w:val="0009541B"/>
    <w:rsid w:val="00095BC7"/>
    <w:rsid w:val="000962B8"/>
    <w:rsid w:val="00096903"/>
    <w:rsid w:val="00097045"/>
    <w:rsid w:val="000A0347"/>
    <w:rsid w:val="000A0B74"/>
    <w:rsid w:val="000A2754"/>
    <w:rsid w:val="000A2960"/>
    <w:rsid w:val="000A29DD"/>
    <w:rsid w:val="000A3095"/>
    <w:rsid w:val="000A314D"/>
    <w:rsid w:val="000A3F52"/>
    <w:rsid w:val="000A4372"/>
    <w:rsid w:val="000A4B56"/>
    <w:rsid w:val="000A4C4D"/>
    <w:rsid w:val="000A59D6"/>
    <w:rsid w:val="000A5F34"/>
    <w:rsid w:val="000A675D"/>
    <w:rsid w:val="000A684B"/>
    <w:rsid w:val="000A6A51"/>
    <w:rsid w:val="000A71FA"/>
    <w:rsid w:val="000B059E"/>
    <w:rsid w:val="000B0D8F"/>
    <w:rsid w:val="000B1544"/>
    <w:rsid w:val="000B2F48"/>
    <w:rsid w:val="000B366A"/>
    <w:rsid w:val="000B49A8"/>
    <w:rsid w:val="000B511A"/>
    <w:rsid w:val="000B5620"/>
    <w:rsid w:val="000B5F03"/>
    <w:rsid w:val="000B6848"/>
    <w:rsid w:val="000B7630"/>
    <w:rsid w:val="000C2149"/>
    <w:rsid w:val="000C2797"/>
    <w:rsid w:val="000C28ED"/>
    <w:rsid w:val="000C29C8"/>
    <w:rsid w:val="000C3129"/>
    <w:rsid w:val="000C39CD"/>
    <w:rsid w:val="000C401B"/>
    <w:rsid w:val="000C40F5"/>
    <w:rsid w:val="000C4CDF"/>
    <w:rsid w:val="000C4D30"/>
    <w:rsid w:val="000C4FF4"/>
    <w:rsid w:val="000C54EA"/>
    <w:rsid w:val="000C5732"/>
    <w:rsid w:val="000C582A"/>
    <w:rsid w:val="000C5A85"/>
    <w:rsid w:val="000C6D0E"/>
    <w:rsid w:val="000C707A"/>
    <w:rsid w:val="000C7749"/>
    <w:rsid w:val="000C7B61"/>
    <w:rsid w:val="000D0784"/>
    <w:rsid w:val="000D0AF3"/>
    <w:rsid w:val="000D0BD0"/>
    <w:rsid w:val="000D0CB3"/>
    <w:rsid w:val="000D1501"/>
    <w:rsid w:val="000D1816"/>
    <w:rsid w:val="000D1A1D"/>
    <w:rsid w:val="000D1B7A"/>
    <w:rsid w:val="000D235C"/>
    <w:rsid w:val="000D2E24"/>
    <w:rsid w:val="000D38ED"/>
    <w:rsid w:val="000D3CF6"/>
    <w:rsid w:val="000D3D29"/>
    <w:rsid w:val="000D4450"/>
    <w:rsid w:val="000D4573"/>
    <w:rsid w:val="000D4F0F"/>
    <w:rsid w:val="000D5189"/>
    <w:rsid w:val="000D5359"/>
    <w:rsid w:val="000D554A"/>
    <w:rsid w:val="000D61CB"/>
    <w:rsid w:val="000D6C3F"/>
    <w:rsid w:val="000D7157"/>
    <w:rsid w:val="000D7633"/>
    <w:rsid w:val="000E036D"/>
    <w:rsid w:val="000E0CCA"/>
    <w:rsid w:val="000E11EA"/>
    <w:rsid w:val="000E150E"/>
    <w:rsid w:val="000E1F50"/>
    <w:rsid w:val="000E21FA"/>
    <w:rsid w:val="000E235A"/>
    <w:rsid w:val="000E2E89"/>
    <w:rsid w:val="000E328A"/>
    <w:rsid w:val="000E42A8"/>
    <w:rsid w:val="000E474B"/>
    <w:rsid w:val="000E50EE"/>
    <w:rsid w:val="000E5CB5"/>
    <w:rsid w:val="000E5D3E"/>
    <w:rsid w:val="000E5FD3"/>
    <w:rsid w:val="000E6AA2"/>
    <w:rsid w:val="000E6E0B"/>
    <w:rsid w:val="000E71D5"/>
    <w:rsid w:val="000E74E6"/>
    <w:rsid w:val="000E788B"/>
    <w:rsid w:val="000F00E5"/>
    <w:rsid w:val="000F01B9"/>
    <w:rsid w:val="000F0859"/>
    <w:rsid w:val="000F0DE4"/>
    <w:rsid w:val="000F15F8"/>
    <w:rsid w:val="000F1D75"/>
    <w:rsid w:val="000F1D91"/>
    <w:rsid w:val="000F228D"/>
    <w:rsid w:val="000F28D0"/>
    <w:rsid w:val="000F2ABB"/>
    <w:rsid w:val="000F3418"/>
    <w:rsid w:val="000F34D4"/>
    <w:rsid w:val="000F34E3"/>
    <w:rsid w:val="000F3EB5"/>
    <w:rsid w:val="000F44E3"/>
    <w:rsid w:val="000F467A"/>
    <w:rsid w:val="000F4736"/>
    <w:rsid w:val="000F48D9"/>
    <w:rsid w:val="000F4F3D"/>
    <w:rsid w:val="000F5365"/>
    <w:rsid w:val="000F54B3"/>
    <w:rsid w:val="000F5BD4"/>
    <w:rsid w:val="000F6453"/>
    <w:rsid w:val="000F7BE7"/>
    <w:rsid w:val="00100548"/>
    <w:rsid w:val="00100618"/>
    <w:rsid w:val="00100C9B"/>
    <w:rsid w:val="0010145B"/>
    <w:rsid w:val="00102576"/>
    <w:rsid w:val="0010279F"/>
    <w:rsid w:val="00102B5A"/>
    <w:rsid w:val="0010327E"/>
    <w:rsid w:val="0010329E"/>
    <w:rsid w:val="00103351"/>
    <w:rsid w:val="00103814"/>
    <w:rsid w:val="00103B30"/>
    <w:rsid w:val="00104049"/>
    <w:rsid w:val="0010427E"/>
    <w:rsid w:val="00104713"/>
    <w:rsid w:val="00104786"/>
    <w:rsid w:val="00105442"/>
    <w:rsid w:val="001057D4"/>
    <w:rsid w:val="00105B6E"/>
    <w:rsid w:val="001065A3"/>
    <w:rsid w:val="001072F5"/>
    <w:rsid w:val="001076DA"/>
    <w:rsid w:val="00107B3E"/>
    <w:rsid w:val="00107E96"/>
    <w:rsid w:val="00107F56"/>
    <w:rsid w:val="00110B65"/>
    <w:rsid w:val="0011136C"/>
    <w:rsid w:val="00111EA3"/>
    <w:rsid w:val="001124A7"/>
    <w:rsid w:val="001126E8"/>
    <w:rsid w:val="0011277A"/>
    <w:rsid w:val="00112DD2"/>
    <w:rsid w:val="00113B73"/>
    <w:rsid w:val="00114130"/>
    <w:rsid w:val="00114282"/>
    <w:rsid w:val="001143D6"/>
    <w:rsid w:val="001143FD"/>
    <w:rsid w:val="001147AA"/>
    <w:rsid w:val="00114F02"/>
    <w:rsid w:val="0011517B"/>
    <w:rsid w:val="001153A8"/>
    <w:rsid w:val="001155C5"/>
    <w:rsid w:val="0011586E"/>
    <w:rsid w:val="00116597"/>
    <w:rsid w:val="001173D2"/>
    <w:rsid w:val="001211E8"/>
    <w:rsid w:val="00121501"/>
    <w:rsid w:val="00121835"/>
    <w:rsid w:val="00121D9B"/>
    <w:rsid w:val="001228A0"/>
    <w:rsid w:val="001230EB"/>
    <w:rsid w:val="001244E9"/>
    <w:rsid w:val="00124D72"/>
    <w:rsid w:val="00124E01"/>
    <w:rsid w:val="001257FF"/>
    <w:rsid w:val="00126D64"/>
    <w:rsid w:val="00127076"/>
    <w:rsid w:val="00127DB9"/>
    <w:rsid w:val="001309B5"/>
    <w:rsid w:val="00130FE2"/>
    <w:rsid w:val="001313BA"/>
    <w:rsid w:val="0013146F"/>
    <w:rsid w:val="00131753"/>
    <w:rsid w:val="00132F11"/>
    <w:rsid w:val="00133330"/>
    <w:rsid w:val="001339F4"/>
    <w:rsid w:val="001343EB"/>
    <w:rsid w:val="001345AE"/>
    <w:rsid w:val="00135E09"/>
    <w:rsid w:val="00136CE0"/>
    <w:rsid w:val="001405DC"/>
    <w:rsid w:val="0014090C"/>
    <w:rsid w:val="00141A2C"/>
    <w:rsid w:val="00141A4C"/>
    <w:rsid w:val="00141FC7"/>
    <w:rsid w:val="0014230B"/>
    <w:rsid w:val="00142587"/>
    <w:rsid w:val="00143803"/>
    <w:rsid w:val="0014412A"/>
    <w:rsid w:val="0014465B"/>
    <w:rsid w:val="001446D7"/>
    <w:rsid w:val="0014501B"/>
    <w:rsid w:val="00146060"/>
    <w:rsid w:val="00146867"/>
    <w:rsid w:val="001476ED"/>
    <w:rsid w:val="00147DCE"/>
    <w:rsid w:val="00147E43"/>
    <w:rsid w:val="00147E9C"/>
    <w:rsid w:val="00150940"/>
    <w:rsid w:val="001509C7"/>
    <w:rsid w:val="0015129B"/>
    <w:rsid w:val="00151624"/>
    <w:rsid w:val="001516F8"/>
    <w:rsid w:val="001529F8"/>
    <w:rsid w:val="00152E94"/>
    <w:rsid w:val="00152F95"/>
    <w:rsid w:val="0015322D"/>
    <w:rsid w:val="0015352A"/>
    <w:rsid w:val="001536BA"/>
    <w:rsid w:val="001536DF"/>
    <w:rsid w:val="001537A1"/>
    <w:rsid w:val="00155EBF"/>
    <w:rsid w:val="0015661C"/>
    <w:rsid w:val="00156B07"/>
    <w:rsid w:val="00157611"/>
    <w:rsid w:val="00157C56"/>
    <w:rsid w:val="00157F0B"/>
    <w:rsid w:val="001602A2"/>
    <w:rsid w:val="00160786"/>
    <w:rsid w:val="00160796"/>
    <w:rsid w:val="00160D00"/>
    <w:rsid w:val="00161DDD"/>
    <w:rsid w:val="001647CE"/>
    <w:rsid w:val="00164B41"/>
    <w:rsid w:val="001652FF"/>
    <w:rsid w:val="00165A46"/>
    <w:rsid w:val="00165B18"/>
    <w:rsid w:val="00165F5B"/>
    <w:rsid w:val="001666CE"/>
    <w:rsid w:val="00166EBD"/>
    <w:rsid w:val="001676B1"/>
    <w:rsid w:val="001679B6"/>
    <w:rsid w:val="00167C67"/>
    <w:rsid w:val="00170451"/>
    <w:rsid w:val="0017092F"/>
    <w:rsid w:val="0017117A"/>
    <w:rsid w:val="00171226"/>
    <w:rsid w:val="00171D65"/>
    <w:rsid w:val="00173137"/>
    <w:rsid w:val="00173F28"/>
    <w:rsid w:val="00174B4C"/>
    <w:rsid w:val="00175A33"/>
    <w:rsid w:val="0017661A"/>
    <w:rsid w:val="001776EB"/>
    <w:rsid w:val="00177911"/>
    <w:rsid w:val="00180200"/>
    <w:rsid w:val="00180B67"/>
    <w:rsid w:val="00181EFD"/>
    <w:rsid w:val="0018291F"/>
    <w:rsid w:val="00182CEE"/>
    <w:rsid w:val="00182FE3"/>
    <w:rsid w:val="00183233"/>
    <w:rsid w:val="0018445C"/>
    <w:rsid w:val="001845C2"/>
    <w:rsid w:val="001849B8"/>
    <w:rsid w:val="00185BD3"/>
    <w:rsid w:val="00186271"/>
    <w:rsid w:val="00186DD7"/>
    <w:rsid w:val="001872EB"/>
    <w:rsid w:val="0018763F"/>
    <w:rsid w:val="00187756"/>
    <w:rsid w:val="001878AD"/>
    <w:rsid w:val="001879A1"/>
    <w:rsid w:val="0019045B"/>
    <w:rsid w:val="001905AD"/>
    <w:rsid w:val="001908FF"/>
    <w:rsid w:val="00190C75"/>
    <w:rsid w:val="00191C7F"/>
    <w:rsid w:val="00191E56"/>
    <w:rsid w:val="0019293C"/>
    <w:rsid w:val="00192BAF"/>
    <w:rsid w:val="00193106"/>
    <w:rsid w:val="00193156"/>
    <w:rsid w:val="00193431"/>
    <w:rsid w:val="0019359D"/>
    <w:rsid w:val="001936EE"/>
    <w:rsid w:val="00194E1C"/>
    <w:rsid w:val="001952B8"/>
    <w:rsid w:val="0019539F"/>
    <w:rsid w:val="00195E77"/>
    <w:rsid w:val="00196631"/>
    <w:rsid w:val="00196763"/>
    <w:rsid w:val="00197B4F"/>
    <w:rsid w:val="00197CEC"/>
    <w:rsid w:val="00197E50"/>
    <w:rsid w:val="00197F11"/>
    <w:rsid w:val="001A0539"/>
    <w:rsid w:val="001A0D10"/>
    <w:rsid w:val="001A1C75"/>
    <w:rsid w:val="001A1D0D"/>
    <w:rsid w:val="001A242B"/>
    <w:rsid w:val="001A2767"/>
    <w:rsid w:val="001A29BF"/>
    <w:rsid w:val="001A3172"/>
    <w:rsid w:val="001A4063"/>
    <w:rsid w:val="001A4905"/>
    <w:rsid w:val="001A4C75"/>
    <w:rsid w:val="001A5B42"/>
    <w:rsid w:val="001A5BAB"/>
    <w:rsid w:val="001A5D49"/>
    <w:rsid w:val="001A699E"/>
    <w:rsid w:val="001A795A"/>
    <w:rsid w:val="001A7CA7"/>
    <w:rsid w:val="001A7FDC"/>
    <w:rsid w:val="001B01DE"/>
    <w:rsid w:val="001B10B0"/>
    <w:rsid w:val="001B130D"/>
    <w:rsid w:val="001B1FC0"/>
    <w:rsid w:val="001B24B3"/>
    <w:rsid w:val="001B2AA5"/>
    <w:rsid w:val="001B378C"/>
    <w:rsid w:val="001B380F"/>
    <w:rsid w:val="001B398E"/>
    <w:rsid w:val="001B4261"/>
    <w:rsid w:val="001B4CAF"/>
    <w:rsid w:val="001B5652"/>
    <w:rsid w:val="001B5D5C"/>
    <w:rsid w:val="001B669E"/>
    <w:rsid w:val="001B70D3"/>
    <w:rsid w:val="001B743F"/>
    <w:rsid w:val="001B7B19"/>
    <w:rsid w:val="001B7E7E"/>
    <w:rsid w:val="001C00A4"/>
    <w:rsid w:val="001C0993"/>
    <w:rsid w:val="001C1435"/>
    <w:rsid w:val="001C2A88"/>
    <w:rsid w:val="001C3441"/>
    <w:rsid w:val="001C34E5"/>
    <w:rsid w:val="001C3B86"/>
    <w:rsid w:val="001C3B8B"/>
    <w:rsid w:val="001C3ECC"/>
    <w:rsid w:val="001C4221"/>
    <w:rsid w:val="001C4350"/>
    <w:rsid w:val="001C4BF4"/>
    <w:rsid w:val="001C4FF0"/>
    <w:rsid w:val="001C525B"/>
    <w:rsid w:val="001C6574"/>
    <w:rsid w:val="001C6EAD"/>
    <w:rsid w:val="001D0342"/>
    <w:rsid w:val="001D12C6"/>
    <w:rsid w:val="001D1940"/>
    <w:rsid w:val="001D1D0B"/>
    <w:rsid w:val="001D1EF5"/>
    <w:rsid w:val="001D1F5B"/>
    <w:rsid w:val="001D34F2"/>
    <w:rsid w:val="001D4328"/>
    <w:rsid w:val="001D4E8B"/>
    <w:rsid w:val="001D4F5E"/>
    <w:rsid w:val="001D580A"/>
    <w:rsid w:val="001D6359"/>
    <w:rsid w:val="001D66F6"/>
    <w:rsid w:val="001D6991"/>
    <w:rsid w:val="001D7512"/>
    <w:rsid w:val="001D77BB"/>
    <w:rsid w:val="001D7903"/>
    <w:rsid w:val="001D795E"/>
    <w:rsid w:val="001D7CB3"/>
    <w:rsid w:val="001D7FB4"/>
    <w:rsid w:val="001E04CD"/>
    <w:rsid w:val="001E05BE"/>
    <w:rsid w:val="001E0603"/>
    <w:rsid w:val="001E07D1"/>
    <w:rsid w:val="001E15F9"/>
    <w:rsid w:val="001E1F2E"/>
    <w:rsid w:val="001E215B"/>
    <w:rsid w:val="001E259E"/>
    <w:rsid w:val="001E278B"/>
    <w:rsid w:val="001E33BF"/>
    <w:rsid w:val="001E3858"/>
    <w:rsid w:val="001E3A1B"/>
    <w:rsid w:val="001E3F5B"/>
    <w:rsid w:val="001E4DE5"/>
    <w:rsid w:val="001E4F97"/>
    <w:rsid w:val="001E5A6E"/>
    <w:rsid w:val="001E712A"/>
    <w:rsid w:val="001E7EE2"/>
    <w:rsid w:val="001E7F70"/>
    <w:rsid w:val="001F1666"/>
    <w:rsid w:val="001F179B"/>
    <w:rsid w:val="001F1B31"/>
    <w:rsid w:val="001F1EA5"/>
    <w:rsid w:val="001F2C44"/>
    <w:rsid w:val="001F2D6A"/>
    <w:rsid w:val="001F3AB5"/>
    <w:rsid w:val="001F3F97"/>
    <w:rsid w:val="001F4339"/>
    <w:rsid w:val="001F5892"/>
    <w:rsid w:val="001F62E9"/>
    <w:rsid w:val="001F64E5"/>
    <w:rsid w:val="001F65E4"/>
    <w:rsid w:val="00200A62"/>
    <w:rsid w:val="00200BE7"/>
    <w:rsid w:val="00200D83"/>
    <w:rsid w:val="00200EC3"/>
    <w:rsid w:val="002015C3"/>
    <w:rsid w:val="00201B22"/>
    <w:rsid w:val="002021ED"/>
    <w:rsid w:val="00203CFF"/>
    <w:rsid w:val="00204EE4"/>
    <w:rsid w:val="00204FD6"/>
    <w:rsid w:val="00205102"/>
    <w:rsid w:val="0020656D"/>
    <w:rsid w:val="00206C15"/>
    <w:rsid w:val="00206C36"/>
    <w:rsid w:val="002101FF"/>
    <w:rsid w:val="0021050A"/>
    <w:rsid w:val="0021087D"/>
    <w:rsid w:val="002109E1"/>
    <w:rsid w:val="00210C74"/>
    <w:rsid w:val="00210E66"/>
    <w:rsid w:val="002117F3"/>
    <w:rsid w:val="00211E83"/>
    <w:rsid w:val="002122BF"/>
    <w:rsid w:val="002124A3"/>
    <w:rsid w:val="00212B49"/>
    <w:rsid w:val="002143E4"/>
    <w:rsid w:val="00215F1E"/>
    <w:rsid w:val="00216213"/>
    <w:rsid w:val="002174AA"/>
    <w:rsid w:val="0021762A"/>
    <w:rsid w:val="00217710"/>
    <w:rsid w:val="00217FCB"/>
    <w:rsid w:val="00220799"/>
    <w:rsid w:val="0022123C"/>
    <w:rsid w:val="00221319"/>
    <w:rsid w:val="0022167E"/>
    <w:rsid w:val="002223AC"/>
    <w:rsid w:val="00222936"/>
    <w:rsid w:val="00222BDB"/>
    <w:rsid w:val="0022364E"/>
    <w:rsid w:val="00223A66"/>
    <w:rsid w:val="00224732"/>
    <w:rsid w:val="00224B8C"/>
    <w:rsid w:val="00226ACA"/>
    <w:rsid w:val="0022729B"/>
    <w:rsid w:val="00227606"/>
    <w:rsid w:val="0023057B"/>
    <w:rsid w:val="00231353"/>
    <w:rsid w:val="00231516"/>
    <w:rsid w:val="00231E41"/>
    <w:rsid w:val="00232AD5"/>
    <w:rsid w:val="00232ECA"/>
    <w:rsid w:val="00232F3B"/>
    <w:rsid w:val="00233A38"/>
    <w:rsid w:val="00233B3D"/>
    <w:rsid w:val="00234C5A"/>
    <w:rsid w:val="00234F0F"/>
    <w:rsid w:val="00235516"/>
    <w:rsid w:val="002357D7"/>
    <w:rsid w:val="00236F6B"/>
    <w:rsid w:val="0023744F"/>
    <w:rsid w:val="0023755D"/>
    <w:rsid w:val="002400DB"/>
    <w:rsid w:val="0024011E"/>
    <w:rsid w:val="002403C5"/>
    <w:rsid w:val="00240A94"/>
    <w:rsid w:val="00241C36"/>
    <w:rsid w:val="00241D1C"/>
    <w:rsid w:val="00241FDF"/>
    <w:rsid w:val="00242B10"/>
    <w:rsid w:val="00242FDB"/>
    <w:rsid w:val="00243A83"/>
    <w:rsid w:val="00243E1F"/>
    <w:rsid w:val="00244752"/>
    <w:rsid w:val="00244825"/>
    <w:rsid w:val="00244C32"/>
    <w:rsid w:val="00244E2C"/>
    <w:rsid w:val="00244E5B"/>
    <w:rsid w:val="00245621"/>
    <w:rsid w:val="002459E3"/>
    <w:rsid w:val="00246330"/>
    <w:rsid w:val="00246504"/>
    <w:rsid w:val="00246C8C"/>
    <w:rsid w:val="00251227"/>
    <w:rsid w:val="002517C0"/>
    <w:rsid w:val="00251BD0"/>
    <w:rsid w:val="0025228F"/>
    <w:rsid w:val="00252942"/>
    <w:rsid w:val="00252FB0"/>
    <w:rsid w:val="00253C1F"/>
    <w:rsid w:val="00253EB5"/>
    <w:rsid w:val="0025414E"/>
    <w:rsid w:val="00254A3B"/>
    <w:rsid w:val="00255188"/>
    <w:rsid w:val="002559BE"/>
    <w:rsid w:val="00256241"/>
    <w:rsid w:val="00256F3C"/>
    <w:rsid w:val="0025726A"/>
    <w:rsid w:val="0025739B"/>
    <w:rsid w:val="00257892"/>
    <w:rsid w:val="0025794B"/>
    <w:rsid w:val="00257B37"/>
    <w:rsid w:val="00257FB8"/>
    <w:rsid w:val="00260847"/>
    <w:rsid w:val="00260E21"/>
    <w:rsid w:val="00261813"/>
    <w:rsid w:val="00261898"/>
    <w:rsid w:val="00261D30"/>
    <w:rsid w:val="00262176"/>
    <w:rsid w:val="002621D4"/>
    <w:rsid w:val="00262814"/>
    <w:rsid w:val="00262E2F"/>
    <w:rsid w:val="002637E1"/>
    <w:rsid w:val="00263F58"/>
    <w:rsid w:val="0026430E"/>
    <w:rsid w:val="00264DC9"/>
    <w:rsid w:val="0026501D"/>
    <w:rsid w:val="002652B7"/>
    <w:rsid w:val="002672A7"/>
    <w:rsid w:val="002673BD"/>
    <w:rsid w:val="00267B4B"/>
    <w:rsid w:val="002701E9"/>
    <w:rsid w:val="002706A8"/>
    <w:rsid w:val="0027143A"/>
    <w:rsid w:val="0027195D"/>
    <w:rsid w:val="0027244B"/>
    <w:rsid w:val="0027258D"/>
    <w:rsid w:val="002748F3"/>
    <w:rsid w:val="00274B63"/>
    <w:rsid w:val="002750D3"/>
    <w:rsid w:val="00276A20"/>
    <w:rsid w:val="00276CF6"/>
    <w:rsid w:val="00277395"/>
    <w:rsid w:val="00277DD2"/>
    <w:rsid w:val="00280004"/>
    <w:rsid w:val="00280A4E"/>
    <w:rsid w:val="00280ACB"/>
    <w:rsid w:val="0028121B"/>
    <w:rsid w:val="0028230F"/>
    <w:rsid w:val="00282332"/>
    <w:rsid w:val="002829E3"/>
    <w:rsid w:val="00282C13"/>
    <w:rsid w:val="002830EA"/>
    <w:rsid w:val="002830F3"/>
    <w:rsid w:val="00283A72"/>
    <w:rsid w:val="00284071"/>
    <w:rsid w:val="0028423B"/>
    <w:rsid w:val="002845D9"/>
    <w:rsid w:val="002854EC"/>
    <w:rsid w:val="0029079A"/>
    <w:rsid w:val="00291C96"/>
    <w:rsid w:val="00292211"/>
    <w:rsid w:val="00292412"/>
    <w:rsid w:val="002925CF"/>
    <w:rsid w:val="0029271B"/>
    <w:rsid w:val="0029344C"/>
    <w:rsid w:val="00293D28"/>
    <w:rsid w:val="002946D7"/>
    <w:rsid w:val="00294A38"/>
    <w:rsid w:val="00294A57"/>
    <w:rsid w:val="00294F11"/>
    <w:rsid w:val="002958A7"/>
    <w:rsid w:val="00295DB4"/>
    <w:rsid w:val="002967B2"/>
    <w:rsid w:val="00296A43"/>
    <w:rsid w:val="002975AB"/>
    <w:rsid w:val="0029781E"/>
    <w:rsid w:val="0029794E"/>
    <w:rsid w:val="002A1424"/>
    <w:rsid w:val="002A142C"/>
    <w:rsid w:val="002A173E"/>
    <w:rsid w:val="002A29F7"/>
    <w:rsid w:val="002A2E3C"/>
    <w:rsid w:val="002A2F49"/>
    <w:rsid w:val="002A303F"/>
    <w:rsid w:val="002A3621"/>
    <w:rsid w:val="002A3BA3"/>
    <w:rsid w:val="002A4489"/>
    <w:rsid w:val="002A4979"/>
    <w:rsid w:val="002A5BD0"/>
    <w:rsid w:val="002A5D92"/>
    <w:rsid w:val="002A6199"/>
    <w:rsid w:val="002A63CE"/>
    <w:rsid w:val="002A76BD"/>
    <w:rsid w:val="002A76D0"/>
    <w:rsid w:val="002B0037"/>
    <w:rsid w:val="002B0043"/>
    <w:rsid w:val="002B077C"/>
    <w:rsid w:val="002B159D"/>
    <w:rsid w:val="002B1637"/>
    <w:rsid w:val="002B3C85"/>
    <w:rsid w:val="002B3CC4"/>
    <w:rsid w:val="002B4032"/>
    <w:rsid w:val="002B44F0"/>
    <w:rsid w:val="002B53D8"/>
    <w:rsid w:val="002B5531"/>
    <w:rsid w:val="002B5897"/>
    <w:rsid w:val="002B5B6F"/>
    <w:rsid w:val="002B706E"/>
    <w:rsid w:val="002B797D"/>
    <w:rsid w:val="002C079F"/>
    <w:rsid w:val="002C0ACA"/>
    <w:rsid w:val="002C1477"/>
    <w:rsid w:val="002C243E"/>
    <w:rsid w:val="002C27AB"/>
    <w:rsid w:val="002C290C"/>
    <w:rsid w:val="002C3B7C"/>
    <w:rsid w:val="002C3FA7"/>
    <w:rsid w:val="002C4093"/>
    <w:rsid w:val="002C423A"/>
    <w:rsid w:val="002C4C7D"/>
    <w:rsid w:val="002C4F10"/>
    <w:rsid w:val="002C4F7D"/>
    <w:rsid w:val="002C56E7"/>
    <w:rsid w:val="002C5A59"/>
    <w:rsid w:val="002C7025"/>
    <w:rsid w:val="002C76F5"/>
    <w:rsid w:val="002CBA06"/>
    <w:rsid w:val="002D04E8"/>
    <w:rsid w:val="002D1019"/>
    <w:rsid w:val="002D1200"/>
    <w:rsid w:val="002D2054"/>
    <w:rsid w:val="002D2834"/>
    <w:rsid w:val="002D291B"/>
    <w:rsid w:val="002D3C75"/>
    <w:rsid w:val="002D3E08"/>
    <w:rsid w:val="002D48AE"/>
    <w:rsid w:val="002D557D"/>
    <w:rsid w:val="002D5A6B"/>
    <w:rsid w:val="002D5FBA"/>
    <w:rsid w:val="002D68CA"/>
    <w:rsid w:val="002D79E1"/>
    <w:rsid w:val="002E0091"/>
    <w:rsid w:val="002E049E"/>
    <w:rsid w:val="002E093B"/>
    <w:rsid w:val="002E0EE6"/>
    <w:rsid w:val="002E0F01"/>
    <w:rsid w:val="002E1B84"/>
    <w:rsid w:val="002E1E43"/>
    <w:rsid w:val="002E2E90"/>
    <w:rsid w:val="002E3432"/>
    <w:rsid w:val="002E42A8"/>
    <w:rsid w:val="002E461E"/>
    <w:rsid w:val="002E4A09"/>
    <w:rsid w:val="002E4A7D"/>
    <w:rsid w:val="002E4F50"/>
    <w:rsid w:val="002E7420"/>
    <w:rsid w:val="002E78AB"/>
    <w:rsid w:val="002F04B7"/>
    <w:rsid w:val="002F0A97"/>
    <w:rsid w:val="002F12DA"/>
    <w:rsid w:val="002F1581"/>
    <w:rsid w:val="002F1BA6"/>
    <w:rsid w:val="002F1BD8"/>
    <w:rsid w:val="002F2073"/>
    <w:rsid w:val="002F39C6"/>
    <w:rsid w:val="002F3F90"/>
    <w:rsid w:val="002F45D0"/>
    <w:rsid w:val="002F5722"/>
    <w:rsid w:val="002F6673"/>
    <w:rsid w:val="002F6A3B"/>
    <w:rsid w:val="002F6E76"/>
    <w:rsid w:val="002F7095"/>
    <w:rsid w:val="002F7DF5"/>
    <w:rsid w:val="002F7EB0"/>
    <w:rsid w:val="0030033B"/>
    <w:rsid w:val="00300E8E"/>
    <w:rsid w:val="00300E90"/>
    <w:rsid w:val="00302671"/>
    <w:rsid w:val="003026F9"/>
    <w:rsid w:val="00302AEE"/>
    <w:rsid w:val="00303086"/>
    <w:rsid w:val="00303451"/>
    <w:rsid w:val="0030429B"/>
    <w:rsid w:val="003049E9"/>
    <w:rsid w:val="003057CB"/>
    <w:rsid w:val="00305AB3"/>
    <w:rsid w:val="003061FE"/>
    <w:rsid w:val="003064D6"/>
    <w:rsid w:val="0030679B"/>
    <w:rsid w:val="003068B7"/>
    <w:rsid w:val="00306B29"/>
    <w:rsid w:val="003075B3"/>
    <w:rsid w:val="00307BB6"/>
    <w:rsid w:val="00307BFD"/>
    <w:rsid w:val="00307EC7"/>
    <w:rsid w:val="0031015A"/>
    <w:rsid w:val="00310F0B"/>
    <w:rsid w:val="00311217"/>
    <w:rsid w:val="00311280"/>
    <w:rsid w:val="00311A4F"/>
    <w:rsid w:val="00312775"/>
    <w:rsid w:val="00312BFF"/>
    <w:rsid w:val="00312F0C"/>
    <w:rsid w:val="0031373D"/>
    <w:rsid w:val="003137C4"/>
    <w:rsid w:val="00313B87"/>
    <w:rsid w:val="0031418F"/>
    <w:rsid w:val="00314391"/>
    <w:rsid w:val="003153FC"/>
    <w:rsid w:val="003160E6"/>
    <w:rsid w:val="00316558"/>
    <w:rsid w:val="003171AD"/>
    <w:rsid w:val="00317E81"/>
    <w:rsid w:val="00320756"/>
    <w:rsid w:val="00321693"/>
    <w:rsid w:val="0032170E"/>
    <w:rsid w:val="00321AD6"/>
    <w:rsid w:val="00321EF8"/>
    <w:rsid w:val="00322B2B"/>
    <w:rsid w:val="0032339C"/>
    <w:rsid w:val="00323C93"/>
    <w:rsid w:val="00323E47"/>
    <w:rsid w:val="00324281"/>
    <w:rsid w:val="0032437B"/>
    <w:rsid w:val="0032556F"/>
    <w:rsid w:val="0032581E"/>
    <w:rsid w:val="003259FF"/>
    <w:rsid w:val="00327813"/>
    <w:rsid w:val="00327E83"/>
    <w:rsid w:val="00330545"/>
    <w:rsid w:val="003308D6"/>
    <w:rsid w:val="00330DB3"/>
    <w:rsid w:val="00330E8A"/>
    <w:rsid w:val="00331967"/>
    <w:rsid w:val="0033212A"/>
    <w:rsid w:val="00332517"/>
    <w:rsid w:val="003325D6"/>
    <w:rsid w:val="00332A13"/>
    <w:rsid w:val="00332D28"/>
    <w:rsid w:val="00335543"/>
    <w:rsid w:val="003356DA"/>
    <w:rsid w:val="00335CF0"/>
    <w:rsid w:val="003365BA"/>
    <w:rsid w:val="00336CE7"/>
    <w:rsid w:val="003405A5"/>
    <w:rsid w:val="00341240"/>
    <w:rsid w:val="003413EC"/>
    <w:rsid w:val="00341AFC"/>
    <w:rsid w:val="00341DF6"/>
    <w:rsid w:val="0034349C"/>
    <w:rsid w:val="00343A98"/>
    <w:rsid w:val="0034402C"/>
    <w:rsid w:val="00344AB4"/>
    <w:rsid w:val="00345521"/>
    <w:rsid w:val="00345B40"/>
    <w:rsid w:val="00345C1B"/>
    <w:rsid w:val="00346D1B"/>
    <w:rsid w:val="003470B5"/>
    <w:rsid w:val="003471FB"/>
    <w:rsid w:val="003476D0"/>
    <w:rsid w:val="003479A0"/>
    <w:rsid w:val="00350594"/>
    <w:rsid w:val="00350823"/>
    <w:rsid w:val="003514AE"/>
    <w:rsid w:val="0035183C"/>
    <w:rsid w:val="00351F2F"/>
    <w:rsid w:val="00352261"/>
    <w:rsid w:val="003524DA"/>
    <w:rsid w:val="003529C9"/>
    <w:rsid w:val="00354647"/>
    <w:rsid w:val="00354E4F"/>
    <w:rsid w:val="00355B27"/>
    <w:rsid w:val="00355DA3"/>
    <w:rsid w:val="0035674F"/>
    <w:rsid w:val="0035757C"/>
    <w:rsid w:val="00360684"/>
    <w:rsid w:val="00360987"/>
    <w:rsid w:val="00360BB8"/>
    <w:rsid w:val="00361E0D"/>
    <w:rsid w:val="00362543"/>
    <w:rsid w:val="00362744"/>
    <w:rsid w:val="00362BD8"/>
    <w:rsid w:val="00362F1B"/>
    <w:rsid w:val="00362F6D"/>
    <w:rsid w:val="0036346C"/>
    <w:rsid w:val="003636B6"/>
    <w:rsid w:val="00363708"/>
    <w:rsid w:val="00363FCD"/>
    <w:rsid w:val="003657D3"/>
    <w:rsid w:val="00365B3A"/>
    <w:rsid w:val="00365D1D"/>
    <w:rsid w:val="003661AD"/>
    <w:rsid w:val="00366BE6"/>
    <w:rsid w:val="0037095B"/>
    <w:rsid w:val="00370B21"/>
    <w:rsid w:val="003717FF"/>
    <w:rsid w:val="00372903"/>
    <w:rsid w:val="00372BE0"/>
    <w:rsid w:val="00374597"/>
    <w:rsid w:val="00374957"/>
    <w:rsid w:val="003758AD"/>
    <w:rsid w:val="00376841"/>
    <w:rsid w:val="00376B77"/>
    <w:rsid w:val="00376C06"/>
    <w:rsid w:val="00377001"/>
    <w:rsid w:val="00377BC5"/>
    <w:rsid w:val="003814C1"/>
    <w:rsid w:val="0038194D"/>
    <w:rsid w:val="00381ED6"/>
    <w:rsid w:val="00383E17"/>
    <w:rsid w:val="00383FA7"/>
    <w:rsid w:val="0038401E"/>
    <w:rsid w:val="00384611"/>
    <w:rsid w:val="00384D59"/>
    <w:rsid w:val="00385226"/>
    <w:rsid w:val="00385418"/>
    <w:rsid w:val="003856C4"/>
    <w:rsid w:val="00385BF6"/>
    <w:rsid w:val="003867DE"/>
    <w:rsid w:val="00387B1A"/>
    <w:rsid w:val="003901A8"/>
    <w:rsid w:val="0039040D"/>
    <w:rsid w:val="00392650"/>
    <w:rsid w:val="0039268C"/>
    <w:rsid w:val="00392859"/>
    <w:rsid w:val="003929ED"/>
    <w:rsid w:val="003930B1"/>
    <w:rsid w:val="003933A7"/>
    <w:rsid w:val="00393483"/>
    <w:rsid w:val="003936A2"/>
    <w:rsid w:val="003945D7"/>
    <w:rsid w:val="00394E79"/>
    <w:rsid w:val="00395E26"/>
    <w:rsid w:val="003960B3"/>
    <w:rsid w:val="00396536"/>
    <w:rsid w:val="00396AE4"/>
    <w:rsid w:val="00396C20"/>
    <w:rsid w:val="00396DD7"/>
    <w:rsid w:val="003979DB"/>
    <w:rsid w:val="00397D94"/>
    <w:rsid w:val="003A0078"/>
    <w:rsid w:val="003A09D4"/>
    <w:rsid w:val="003A1B82"/>
    <w:rsid w:val="003A209E"/>
    <w:rsid w:val="003A211C"/>
    <w:rsid w:val="003A2ADD"/>
    <w:rsid w:val="003A2E9E"/>
    <w:rsid w:val="003A2F33"/>
    <w:rsid w:val="003A364C"/>
    <w:rsid w:val="003A371D"/>
    <w:rsid w:val="003A40D7"/>
    <w:rsid w:val="003A443A"/>
    <w:rsid w:val="003A489D"/>
    <w:rsid w:val="003A50FD"/>
    <w:rsid w:val="003A6015"/>
    <w:rsid w:val="003A685B"/>
    <w:rsid w:val="003A6A20"/>
    <w:rsid w:val="003A6DCD"/>
    <w:rsid w:val="003A7CD3"/>
    <w:rsid w:val="003B042A"/>
    <w:rsid w:val="003B0548"/>
    <w:rsid w:val="003B1F62"/>
    <w:rsid w:val="003B2202"/>
    <w:rsid w:val="003B270F"/>
    <w:rsid w:val="003B31D1"/>
    <w:rsid w:val="003B3A03"/>
    <w:rsid w:val="003B4334"/>
    <w:rsid w:val="003B4486"/>
    <w:rsid w:val="003B4DC7"/>
    <w:rsid w:val="003B509C"/>
    <w:rsid w:val="003B545B"/>
    <w:rsid w:val="003B5A9C"/>
    <w:rsid w:val="003B5AC7"/>
    <w:rsid w:val="003B5C5C"/>
    <w:rsid w:val="003B6A8B"/>
    <w:rsid w:val="003B6CDF"/>
    <w:rsid w:val="003B6D2F"/>
    <w:rsid w:val="003B6ED1"/>
    <w:rsid w:val="003B7BB1"/>
    <w:rsid w:val="003B7DEE"/>
    <w:rsid w:val="003BEDAE"/>
    <w:rsid w:val="003C1114"/>
    <w:rsid w:val="003C1C58"/>
    <w:rsid w:val="003C2327"/>
    <w:rsid w:val="003C3A3D"/>
    <w:rsid w:val="003C5067"/>
    <w:rsid w:val="003C591E"/>
    <w:rsid w:val="003C59C5"/>
    <w:rsid w:val="003C7337"/>
    <w:rsid w:val="003C7C46"/>
    <w:rsid w:val="003D000C"/>
    <w:rsid w:val="003D0557"/>
    <w:rsid w:val="003D0DB5"/>
    <w:rsid w:val="003D12CA"/>
    <w:rsid w:val="003D13FB"/>
    <w:rsid w:val="003D179A"/>
    <w:rsid w:val="003D26A7"/>
    <w:rsid w:val="003D290D"/>
    <w:rsid w:val="003D3B3D"/>
    <w:rsid w:val="003D3E0E"/>
    <w:rsid w:val="003D4095"/>
    <w:rsid w:val="003D4B3C"/>
    <w:rsid w:val="003D54D9"/>
    <w:rsid w:val="003D73DC"/>
    <w:rsid w:val="003E02A4"/>
    <w:rsid w:val="003E040C"/>
    <w:rsid w:val="003E063B"/>
    <w:rsid w:val="003E14FD"/>
    <w:rsid w:val="003E4107"/>
    <w:rsid w:val="003E427E"/>
    <w:rsid w:val="003E44B0"/>
    <w:rsid w:val="003E50C9"/>
    <w:rsid w:val="003E67AA"/>
    <w:rsid w:val="003E79F1"/>
    <w:rsid w:val="003E7E86"/>
    <w:rsid w:val="003F0146"/>
    <w:rsid w:val="003F031A"/>
    <w:rsid w:val="003F06FD"/>
    <w:rsid w:val="003F129F"/>
    <w:rsid w:val="003F2AC1"/>
    <w:rsid w:val="003F2ADF"/>
    <w:rsid w:val="003F34BF"/>
    <w:rsid w:val="003F34F1"/>
    <w:rsid w:val="003F37B4"/>
    <w:rsid w:val="003F37D3"/>
    <w:rsid w:val="003F3EE0"/>
    <w:rsid w:val="003F41B3"/>
    <w:rsid w:val="003F5419"/>
    <w:rsid w:val="003F5A51"/>
    <w:rsid w:val="003F5F9C"/>
    <w:rsid w:val="003F63DA"/>
    <w:rsid w:val="003F6AF5"/>
    <w:rsid w:val="003F6E91"/>
    <w:rsid w:val="003F7120"/>
    <w:rsid w:val="003F7542"/>
    <w:rsid w:val="003F755F"/>
    <w:rsid w:val="003F78FF"/>
    <w:rsid w:val="003F7C1C"/>
    <w:rsid w:val="003F7CD6"/>
    <w:rsid w:val="00400C3B"/>
    <w:rsid w:val="00400DB0"/>
    <w:rsid w:val="004023CC"/>
    <w:rsid w:val="00402D6B"/>
    <w:rsid w:val="00402EEB"/>
    <w:rsid w:val="00403160"/>
    <w:rsid w:val="004031CF"/>
    <w:rsid w:val="00403DC1"/>
    <w:rsid w:val="00404080"/>
    <w:rsid w:val="004041D1"/>
    <w:rsid w:val="00405211"/>
    <w:rsid w:val="00405F7C"/>
    <w:rsid w:val="00406294"/>
    <w:rsid w:val="00406855"/>
    <w:rsid w:val="00406C4E"/>
    <w:rsid w:val="00410C58"/>
    <w:rsid w:val="004113CC"/>
    <w:rsid w:val="00411F03"/>
    <w:rsid w:val="00411FA5"/>
    <w:rsid w:val="00412059"/>
    <w:rsid w:val="0041288F"/>
    <w:rsid w:val="00412F90"/>
    <w:rsid w:val="00413205"/>
    <w:rsid w:val="004150F8"/>
    <w:rsid w:val="0041511E"/>
    <w:rsid w:val="00415323"/>
    <w:rsid w:val="00415EE3"/>
    <w:rsid w:val="00415F62"/>
    <w:rsid w:val="00416C71"/>
    <w:rsid w:val="00417895"/>
    <w:rsid w:val="004202B9"/>
    <w:rsid w:val="004204CD"/>
    <w:rsid w:val="004213CB"/>
    <w:rsid w:val="0042145B"/>
    <w:rsid w:val="0042145E"/>
    <w:rsid w:val="00421B86"/>
    <w:rsid w:val="00422353"/>
    <w:rsid w:val="004225FE"/>
    <w:rsid w:val="00422618"/>
    <w:rsid w:val="00422C87"/>
    <w:rsid w:val="0042320C"/>
    <w:rsid w:val="0042323F"/>
    <w:rsid w:val="00423E05"/>
    <w:rsid w:val="0042438A"/>
    <w:rsid w:val="004247C5"/>
    <w:rsid w:val="004248ED"/>
    <w:rsid w:val="00426761"/>
    <w:rsid w:val="004269A1"/>
    <w:rsid w:val="00426F77"/>
    <w:rsid w:val="00427B2E"/>
    <w:rsid w:val="00427BAA"/>
    <w:rsid w:val="004303D9"/>
    <w:rsid w:val="004305B4"/>
    <w:rsid w:val="00431799"/>
    <w:rsid w:val="00431CA5"/>
    <w:rsid w:val="004322D5"/>
    <w:rsid w:val="004324B6"/>
    <w:rsid w:val="004326CE"/>
    <w:rsid w:val="00432C78"/>
    <w:rsid w:val="00433106"/>
    <w:rsid w:val="00433924"/>
    <w:rsid w:val="00433DE9"/>
    <w:rsid w:val="00433FDB"/>
    <w:rsid w:val="00434A92"/>
    <w:rsid w:val="004352BF"/>
    <w:rsid w:val="00435C3A"/>
    <w:rsid w:val="004362CC"/>
    <w:rsid w:val="004363F2"/>
    <w:rsid w:val="00436C87"/>
    <w:rsid w:val="00437097"/>
    <w:rsid w:val="004379D6"/>
    <w:rsid w:val="00437AE9"/>
    <w:rsid w:val="00440A77"/>
    <w:rsid w:val="00440CAE"/>
    <w:rsid w:val="004415CC"/>
    <w:rsid w:val="00441ECD"/>
    <w:rsid w:val="00441F13"/>
    <w:rsid w:val="00442AB9"/>
    <w:rsid w:val="004453BA"/>
    <w:rsid w:val="00445E98"/>
    <w:rsid w:val="00445F43"/>
    <w:rsid w:val="004465B6"/>
    <w:rsid w:val="00446C52"/>
    <w:rsid w:val="00450958"/>
    <w:rsid w:val="00450AA2"/>
    <w:rsid w:val="004519D1"/>
    <w:rsid w:val="00451AC5"/>
    <w:rsid w:val="00452093"/>
    <w:rsid w:val="004528BC"/>
    <w:rsid w:val="00452FD5"/>
    <w:rsid w:val="004532ED"/>
    <w:rsid w:val="0045372C"/>
    <w:rsid w:val="0045391C"/>
    <w:rsid w:val="00453D2C"/>
    <w:rsid w:val="00454777"/>
    <w:rsid w:val="00454842"/>
    <w:rsid w:val="00455B22"/>
    <w:rsid w:val="00455D33"/>
    <w:rsid w:val="00457832"/>
    <w:rsid w:val="0046033D"/>
    <w:rsid w:val="00460A32"/>
    <w:rsid w:val="00461499"/>
    <w:rsid w:val="004617B0"/>
    <w:rsid w:val="00461C6B"/>
    <w:rsid w:val="00462F41"/>
    <w:rsid w:val="004636E4"/>
    <w:rsid w:val="00463E8A"/>
    <w:rsid w:val="00464F1A"/>
    <w:rsid w:val="0046532B"/>
    <w:rsid w:val="0046703C"/>
    <w:rsid w:val="0046754E"/>
    <w:rsid w:val="00467E01"/>
    <w:rsid w:val="00470077"/>
    <w:rsid w:val="00470553"/>
    <w:rsid w:val="00470599"/>
    <w:rsid w:val="004706BB"/>
    <w:rsid w:val="004709A1"/>
    <w:rsid w:val="004709F2"/>
    <w:rsid w:val="00470B7C"/>
    <w:rsid w:val="0047105B"/>
    <w:rsid w:val="00472F45"/>
    <w:rsid w:val="0047397A"/>
    <w:rsid w:val="00474697"/>
    <w:rsid w:val="0047477E"/>
    <w:rsid w:val="0047481A"/>
    <w:rsid w:val="00474AB8"/>
    <w:rsid w:val="00474C77"/>
    <w:rsid w:val="00474D40"/>
    <w:rsid w:val="00474DE5"/>
    <w:rsid w:val="00475534"/>
    <w:rsid w:val="00475665"/>
    <w:rsid w:val="00475944"/>
    <w:rsid w:val="004764C4"/>
    <w:rsid w:val="00476B7E"/>
    <w:rsid w:val="00477298"/>
    <w:rsid w:val="00477311"/>
    <w:rsid w:val="004773E9"/>
    <w:rsid w:val="00477C3B"/>
    <w:rsid w:val="00480352"/>
    <w:rsid w:val="004805E5"/>
    <w:rsid w:val="0048062F"/>
    <w:rsid w:val="00480EA5"/>
    <w:rsid w:val="004815B6"/>
    <w:rsid w:val="00481F0D"/>
    <w:rsid w:val="00482060"/>
    <w:rsid w:val="0048253F"/>
    <w:rsid w:val="004826A0"/>
    <w:rsid w:val="00482902"/>
    <w:rsid w:val="004839E4"/>
    <w:rsid w:val="004841C7"/>
    <w:rsid w:val="00484651"/>
    <w:rsid w:val="004851BE"/>
    <w:rsid w:val="004866AF"/>
    <w:rsid w:val="00486836"/>
    <w:rsid w:val="00486E3F"/>
    <w:rsid w:val="00487907"/>
    <w:rsid w:val="0049016E"/>
    <w:rsid w:val="00490507"/>
    <w:rsid w:val="0049154C"/>
    <w:rsid w:val="00491E64"/>
    <w:rsid w:val="004927AD"/>
    <w:rsid w:val="004927BC"/>
    <w:rsid w:val="00492F40"/>
    <w:rsid w:val="00493091"/>
    <w:rsid w:val="00493268"/>
    <w:rsid w:val="004938E3"/>
    <w:rsid w:val="00493FE3"/>
    <w:rsid w:val="004954D1"/>
    <w:rsid w:val="0049555F"/>
    <w:rsid w:val="00495998"/>
    <w:rsid w:val="00496379"/>
    <w:rsid w:val="0049688D"/>
    <w:rsid w:val="00496EA2"/>
    <w:rsid w:val="004974DA"/>
    <w:rsid w:val="00497D47"/>
    <w:rsid w:val="004A136B"/>
    <w:rsid w:val="004A209E"/>
    <w:rsid w:val="004A20C1"/>
    <w:rsid w:val="004A2A3E"/>
    <w:rsid w:val="004A2BB4"/>
    <w:rsid w:val="004A2EFB"/>
    <w:rsid w:val="004A45AE"/>
    <w:rsid w:val="004A47AA"/>
    <w:rsid w:val="004A599A"/>
    <w:rsid w:val="004A651A"/>
    <w:rsid w:val="004A7275"/>
    <w:rsid w:val="004A7782"/>
    <w:rsid w:val="004B00C6"/>
    <w:rsid w:val="004B00CC"/>
    <w:rsid w:val="004B017F"/>
    <w:rsid w:val="004B01BF"/>
    <w:rsid w:val="004B0CA4"/>
    <w:rsid w:val="004B0FA1"/>
    <w:rsid w:val="004B1B61"/>
    <w:rsid w:val="004B1CE8"/>
    <w:rsid w:val="004B2732"/>
    <w:rsid w:val="004B320E"/>
    <w:rsid w:val="004B44A9"/>
    <w:rsid w:val="004B4CB1"/>
    <w:rsid w:val="004B50EF"/>
    <w:rsid w:val="004B569B"/>
    <w:rsid w:val="004B5CA7"/>
    <w:rsid w:val="004B67A0"/>
    <w:rsid w:val="004B71BC"/>
    <w:rsid w:val="004B72BB"/>
    <w:rsid w:val="004B762E"/>
    <w:rsid w:val="004C047A"/>
    <w:rsid w:val="004C0AAB"/>
    <w:rsid w:val="004C1884"/>
    <w:rsid w:val="004C2E04"/>
    <w:rsid w:val="004C2ED8"/>
    <w:rsid w:val="004C3FF8"/>
    <w:rsid w:val="004C43BB"/>
    <w:rsid w:val="004C4496"/>
    <w:rsid w:val="004C4669"/>
    <w:rsid w:val="004C4A43"/>
    <w:rsid w:val="004C4E7A"/>
    <w:rsid w:val="004C50D6"/>
    <w:rsid w:val="004C5E2A"/>
    <w:rsid w:val="004C6537"/>
    <w:rsid w:val="004C7851"/>
    <w:rsid w:val="004C79AB"/>
    <w:rsid w:val="004C7FBA"/>
    <w:rsid w:val="004C7FEB"/>
    <w:rsid w:val="004D017B"/>
    <w:rsid w:val="004D07DA"/>
    <w:rsid w:val="004D1864"/>
    <w:rsid w:val="004D1BE7"/>
    <w:rsid w:val="004D1C2F"/>
    <w:rsid w:val="004D2EAB"/>
    <w:rsid w:val="004D433C"/>
    <w:rsid w:val="004D4824"/>
    <w:rsid w:val="004D50E7"/>
    <w:rsid w:val="004D52AC"/>
    <w:rsid w:val="004D5616"/>
    <w:rsid w:val="004D5C1B"/>
    <w:rsid w:val="004D5E51"/>
    <w:rsid w:val="004D6304"/>
    <w:rsid w:val="004E0737"/>
    <w:rsid w:val="004E22D6"/>
    <w:rsid w:val="004E26F9"/>
    <w:rsid w:val="004E2857"/>
    <w:rsid w:val="004E2D59"/>
    <w:rsid w:val="004E3B3F"/>
    <w:rsid w:val="004E408A"/>
    <w:rsid w:val="004E473E"/>
    <w:rsid w:val="004E6558"/>
    <w:rsid w:val="004E7C16"/>
    <w:rsid w:val="004E7F8A"/>
    <w:rsid w:val="004F01D7"/>
    <w:rsid w:val="004F0203"/>
    <w:rsid w:val="004F0635"/>
    <w:rsid w:val="004F07E0"/>
    <w:rsid w:val="004F0A34"/>
    <w:rsid w:val="004F0DAF"/>
    <w:rsid w:val="004F1174"/>
    <w:rsid w:val="004F1372"/>
    <w:rsid w:val="004F1486"/>
    <w:rsid w:val="004F1626"/>
    <w:rsid w:val="004F1967"/>
    <w:rsid w:val="004F239B"/>
    <w:rsid w:val="004F285D"/>
    <w:rsid w:val="004F361B"/>
    <w:rsid w:val="004F369B"/>
    <w:rsid w:val="004F4AA5"/>
    <w:rsid w:val="004F53E8"/>
    <w:rsid w:val="004F59D2"/>
    <w:rsid w:val="004F6455"/>
    <w:rsid w:val="004F7E83"/>
    <w:rsid w:val="0050004D"/>
    <w:rsid w:val="00500953"/>
    <w:rsid w:val="005023D3"/>
    <w:rsid w:val="0050249C"/>
    <w:rsid w:val="00502986"/>
    <w:rsid w:val="00502AD5"/>
    <w:rsid w:val="005041B4"/>
    <w:rsid w:val="00504C67"/>
    <w:rsid w:val="00504D7C"/>
    <w:rsid w:val="00504E53"/>
    <w:rsid w:val="0050505D"/>
    <w:rsid w:val="00505090"/>
    <w:rsid w:val="005051C3"/>
    <w:rsid w:val="00506695"/>
    <w:rsid w:val="00506C98"/>
    <w:rsid w:val="00507461"/>
    <w:rsid w:val="00507DC1"/>
    <w:rsid w:val="00510020"/>
    <w:rsid w:val="005107C6"/>
    <w:rsid w:val="00511112"/>
    <w:rsid w:val="0051118D"/>
    <w:rsid w:val="0051294C"/>
    <w:rsid w:val="005136CF"/>
    <w:rsid w:val="005138BE"/>
    <w:rsid w:val="00513F6C"/>
    <w:rsid w:val="005141AB"/>
    <w:rsid w:val="00514635"/>
    <w:rsid w:val="005147CC"/>
    <w:rsid w:val="00514B38"/>
    <w:rsid w:val="005158D6"/>
    <w:rsid w:val="00515F9C"/>
    <w:rsid w:val="00516DD7"/>
    <w:rsid w:val="00517879"/>
    <w:rsid w:val="00517963"/>
    <w:rsid w:val="00520493"/>
    <w:rsid w:val="00521AA8"/>
    <w:rsid w:val="00521EA0"/>
    <w:rsid w:val="0052225B"/>
    <w:rsid w:val="00522457"/>
    <w:rsid w:val="00522AB6"/>
    <w:rsid w:val="005239D8"/>
    <w:rsid w:val="00523B07"/>
    <w:rsid w:val="0052491C"/>
    <w:rsid w:val="00524C93"/>
    <w:rsid w:val="00524EAF"/>
    <w:rsid w:val="005265B0"/>
    <w:rsid w:val="005266F2"/>
    <w:rsid w:val="00526CAC"/>
    <w:rsid w:val="00530DD0"/>
    <w:rsid w:val="0053100E"/>
    <w:rsid w:val="00531395"/>
    <w:rsid w:val="00531557"/>
    <w:rsid w:val="005316FD"/>
    <w:rsid w:val="005328DF"/>
    <w:rsid w:val="00532F91"/>
    <w:rsid w:val="00534B36"/>
    <w:rsid w:val="00534C7D"/>
    <w:rsid w:val="005354C1"/>
    <w:rsid w:val="00535C84"/>
    <w:rsid w:val="00535DEC"/>
    <w:rsid w:val="0053617C"/>
    <w:rsid w:val="00536203"/>
    <w:rsid w:val="00536FEE"/>
    <w:rsid w:val="00537054"/>
    <w:rsid w:val="00537557"/>
    <w:rsid w:val="005377B5"/>
    <w:rsid w:val="005400B4"/>
    <w:rsid w:val="00540465"/>
    <w:rsid w:val="0054085C"/>
    <w:rsid w:val="00540E3A"/>
    <w:rsid w:val="00541F01"/>
    <w:rsid w:val="0054204F"/>
    <w:rsid w:val="0054211E"/>
    <w:rsid w:val="00542D14"/>
    <w:rsid w:val="005468D4"/>
    <w:rsid w:val="00546BE5"/>
    <w:rsid w:val="005472A3"/>
    <w:rsid w:val="00547D9E"/>
    <w:rsid w:val="00547EA8"/>
    <w:rsid w:val="005511B2"/>
    <w:rsid w:val="00551842"/>
    <w:rsid w:val="00552D80"/>
    <w:rsid w:val="00552DDA"/>
    <w:rsid w:val="005538E4"/>
    <w:rsid w:val="00555758"/>
    <w:rsid w:val="00555AEF"/>
    <w:rsid w:val="00557DF5"/>
    <w:rsid w:val="00560008"/>
    <w:rsid w:val="00560657"/>
    <w:rsid w:val="00560884"/>
    <w:rsid w:val="005614DE"/>
    <w:rsid w:val="00562703"/>
    <w:rsid w:val="00562AEC"/>
    <w:rsid w:val="00563DE1"/>
    <w:rsid w:val="0056409B"/>
    <w:rsid w:val="0056477C"/>
    <w:rsid w:val="00564984"/>
    <w:rsid w:val="00564CEF"/>
    <w:rsid w:val="00565109"/>
    <w:rsid w:val="0056626D"/>
    <w:rsid w:val="005667D6"/>
    <w:rsid w:val="00567D51"/>
    <w:rsid w:val="00567FD1"/>
    <w:rsid w:val="00570223"/>
    <w:rsid w:val="00570397"/>
    <w:rsid w:val="00570F33"/>
    <w:rsid w:val="00570FB6"/>
    <w:rsid w:val="00571577"/>
    <w:rsid w:val="00572599"/>
    <w:rsid w:val="0057349F"/>
    <w:rsid w:val="00573DB7"/>
    <w:rsid w:val="005756BE"/>
    <w:rsid w:val="005767C3"/>
    <w:rsid w:val="0057709C"/>
    <w:rsid w:val="00577391"/>
    <w:rsid w:val="005778CA"/>
    <w:rsid w:val="005801F9"/>
    <w:rsid w:val="00580F35"/>
    <w:rsid w:val="00581C1A"/>
    <w:rsid w:val="0058326D"/>
    <w:rsid w:val="005833FE"/>
    <w:rsid w:val="00583BB6"/>
    <w:rsid w:val="005842EE"/>
    <w:rsid w:val="00584464"/>
    <w:rsid w:val="00584C8C"/>
    <w:rsid w:val="00584DEF"/>
    <w:rsid w:val="00585448"/>
    <w:rsid w:val="0058571A"/>
    <w:rsid w:val="00585853"/>
    <w:rsid w:val="00585EC9"/>
    <w:rsid w:val="00585F9A"/>
    <w:rsid w:val="0058625F"/>
    <w:rsid w:val="00586771"/>
    <w:rsid w:val="005871D7"/>
    <w:rsid w:val="0058722F"/>
    <w:rsid w:val="00587399"/>
    <w:rsid w:val="00587C3D"/>
    <w:rsid w:val="005901BE"/>
    <w:rsid w:val="005912B0"/>
    <w:rsid w:val="00591920"/>
    <w:rsid w:val="00591B5A"/>
    <w:rsid w:val="00591C4E"/>
    <w:rsid w:val="00592417"/>
    <w:rsid w:val="00592B55"/>
    <w:rsid w:val="005930F8"/>
    <w:rsid w:val="0059346C"/>
    <w:rsid w:val="005934A6"/>
    <w:rsid w:val="005935A3"/>
    <w:rsid w:val="00593758"/>
    <w:rsid w:val="005937FA"/>
    <w:rsid w:val="00593870"/>
    <w:rsid w:val="005939D3"/>
    <w:rsid w:val="005A1A21"/>
    <w:rsid w:val="005A1C3B"/>
    <w:rsid w:val="005A216D"/>
    <w:rsid w:val="005A23BE"/>
    <w:rsid w:val="005A2C6A"/>
    <w:rsid w:val="005A2F60"/>
    <w:rsid w:val="005A38BC"/>
    <w:rsid w:val="005A3A34"/>
    <w:rsid w:val="005A3C63"/>
    <w:rsid w:val="005A4595"/>
    <w:rsid w:val="005A466A"/>
    <w:rsid w:val="005A4986"/>
    <w:rsid w:val="005A4D24"/>
    <w:rsid w:val="005A4E81"/>
    <w:rsid w:val="005A50D8"/>
    <w:rsid w:val="005A5501"/>
    <w:rsid w:val="005A5634"/>
    <w:rsid w:val="005A58FF"/>
    <w:rsid w:val="005A5B8D"/>
    <w:rsid w:val="005A679A"/>
    <w:rsid w:val="005A6B16"/>
    <w:rsid w:val="005A6C1E"/>
    <w:rsid w:val="005B07FE"/>
    <w:rsid w:val="005B0A03"/>
    <w:rsid w:val="005B2D0A"/>
    <w:rsid w:val="005B2E71"/>
    <w:rsid w:val="005B312B"/>
    <w:rsid w:val="005B3407"/>
    <w:rsid w:val="005B34A8"/>
    <w:rsid w:val="005B3ADB"/>
    <w:rsid w:val="005B48D7"/>
    <w:rsid w:val="005B496A"/>
    <w:rsid w:val="005B527B"/>
    <w:rsid w:val="005B56A8"/>
    <w:rsid w:val="005B7033"/>
    <w:rsid w:val="005B765E"/>
    <w:rsid w:val="005B7B23"/>
    <w:rsid w:val="005C00E4"/>
    <w:rsid w:val="005C0EDE"/>
    <w:rsid w:val="005C2172"/>
    <w:rsid w:val="005C2376"/>
    <w:rsid w:val="005C2D98"/>
    <w:rsid w:val="005C3548"/>
    <w:rsid w:val="005C3586"/>
    <w:rsid w:val="005C37E1"/>
    <w:rsid w:val="005C3C35"/>
    <w:rsid w:val="005C3CF4"/>
    <w:rsid w:val="005C3F71"/>
    <w:rsid w:val="005C575D"/>
    <w:rsid w:val="005C5D9A"/>
    <w:rsid w:val="005C78C3"/>
    <w:rsid w:val="005D032C"/>
    <w:rsid w:val="005D06E0"/>
    <w:rsid w:val="005D0BE0"/>
    <w:rsid w:val="005D1393"/>
    <w:rsid w:val="005D18E7"/>
    <w:rsid w:val="005D1936"/>
    <w:rsid w:val="005D1D06"/>
    <w:rsid w:val="005D2457"/>
    <w:rsid w:val="005D3377"/>
    <w:rsid w:val="005D350A"/>
    <w:rsid w:val="005D3F6F"/>
    <w:rsid w:val="005D4712"/>
    <w:rsid w:val="005D4B22"/>
    <w:rsid w:val="005D5109"/>
    <w:rsid w:val="005D5C1D"/>
    <w:rsid w:val="005D6B53"/>
    <w:rsid w:val="005D7721"/>
    <w:rsid w:val="005D7D4C"/>
    <w:rsid w:val="005E0043"/>
    <w:rsid w:val="005E005B"/>
    <w:rsid w:val="005E04DE"/>
    <w:rsid w:val="005E142D"/>
    <w:rsid w:val="005E1A8F"/>
    <w:rsid w:val="005E1B34"/>
    <w:rsid w:val="005E28D3"/>
    <w:rsid w:val="005E3380"/>
    <w:rsid w:val="005E4661"/>
    <w:rsid w:val="005E530B"/>
    <w:rsid w:val="005E634D"/>
    <w:rsid w:val="005E6E86"/>
    <w:rsid w:val="005E70CA"/>
    <w:rsid w:val="005E78FF"/>
    <w:rsid w:val="005F0A15"/>
    <w:rsid w:val="005F11A4"/>
    <w:rsid w:val="005F2110"/>
    <w:rsid w:val="005F36A4"/>
    <w:rsid w:val="005F3CB9"/>
    <w:rsid w:val="005F3E80"/>
    <w:rsid w:val="005F3FAB"/>
    <w:rsid w:val="005F3FE8"/>
    <w:rsid w:val="005F4184"/>
    <w:rsid w:val="005F4390"/>
    <w:rsid w:val="005F44A0"/>
    <w:rsid w:val="005F4511"/>
    <w:rsid w:val="005F4851"/>
    <w:rsid w:val="005F486C"/>
    <w:rsid w:val="005F581D"/>
    <w:rsid w:val="005F65EE"/>
    <w:rsid w:val="005F677A"/>
    <w:rsid w:val="005F7578"/>
    <w:rsid w:val="006003FE"/>
    <w:rsid w:val="00600A32"/>
    <w:rsid w:val="00600C8A"/>
    <w:rsid w:val="00601042"/>
    <w:rsid w:val="00601942"/>
    <w:rsid w:val="00601EEF"/>
    <w:rsid w:val="0060229F"/>
    <w:rsid w:val="0060255B"/>
    <w:rsid w:val="006035B9"/>
    <w:rsid w:val="00603D7C"/>
    <w:rsid w:val="0060465E"/>
    <w:rsid w:val="006047B0"/>
    <w:rsid w:val="00604DDE"/>
    <w:rsid w:val="00605230"/>
    <w:rsid w:val="006053BC"/>
    <w:rsid w:val="006059FE"/>
    <w:rsid w:val="00605D29"/>
    <w:rsid w:val="00606103"/>
    <w:rsid w:val="00606521"/>
    <w:rsid w:val="00610466"/>
    <w:rsid w:val="006114CE"/>
    <w:rsid w:val="0061159D"/>
    <w:rsid w:val="00611961"/>
    <w:rsid w:val="00611E81"/>
    <w:rsid w:val="006136C3"/>
    <w:rsid w:val="006137DA"/>
    <w:rsid w:val="00613B31"/>
    <w:rsid w:val="00613B94"/>
    <w:rsid w:val="006151B8"/>
    <w:rsid w:val="00615AAA"/>
    <w:rsid w:val="00615D2E"/>
    <w:rsid w:val="0061705C"/>
    <w:rsid w:val="00617714"/>
    <w:rsid w:val="00617A3F"/>
    <w:rsid w:val="00617BD9"/>
    <w:rsid w:val="00617C44"/>
    <w:rsid w:val="0062085C"/>
    <w:rsid w:val="0062086D"/>
    <w:rsid w:val="00620C0F"/>
    <w:rsid w:val="00620ED5"/>
    <w:rsid w:val="00621C3C"/>
    <w:rsid w:val="00621F9C"/>
    <w:rsid w:val="00622C8A"/>
    <w:rsid w:val="00623045"/>
    <w:rsid w:val="00623FEE"/>
    <w:rsid w:val="006245C7"/>
    <w:rsid w:val="006250B3"/>
    <w:rsid w:val="00626862"/>
    <w:rsid w:val="00626E96"/>
    <w:rsid w:val="00627826"/>
    <w:rsid w:val="006279FE"/>
    <w:rsid w:val="00627B55"/>
    <w:rsid w:val="006301FB"/>
    <w:rsid w:val="006306D0"/>
    <w:rsid w:val="00630A35"/>
    <w:rsid w:val="00631425"/>
    <w:rsid w:val="00631432"/>
    <w:rsid w:val="00631746"/>
    <w:rsid w:val="006320ED"/>
    <w:rsid w:val="0063214E"/>
    <w:rsid w:val="006323D8"/>
    <w:rsid w:val="00632793"/>
    <w:rsid w:val="006328AD"/>
    <w:rsid w:val="00633B9C"/>
    <w:rsid w:val="0063445E"/>
    <w:rsid w:val="00634634"/>
    <w:rsid w:val="00634FA4"/>
    <w:rsid w:val="0063540C"/>
    <w:rsid w:val="006354BE"/>
    <w:rsid w:val="006358A7"/>
    <w:rsid w:val="006370B8"/>
    <w:rsid w:val="0063714F"/>
    <w:rsid w:val="0063D506"/>
    <w:rsid w:val="00640291"/>
    <w:rsid w:val="0064065B"/>
    <w:rsid w:val="00640744"/>
    <w:rsid w:val="00641707"/>
    <w:rsid w:val="00641727"/>
    <w:rsid w:val="00641752"/>
    <w:rsid w:val="00641F00"/>
    <w:rsid w:val="00641FFE"/>
    <w:rsid w:val="006429EC"/>
    <w:rsid w:val="00642E08"/>
    <w:rsid w:val="00642F82"/>
    <w:rsid w:val="00644211"/>
    <w:rsid w:val="00644498"/>
    <w:rsid w:val="00644B1E"/>
    <w:rsid w:val="0064523E"/>
    <w:rsid w:val="0064586E"/>
    <w:rsid w:val="0064621C"/>
    <w:rsid w:val="00646F23"/>
    <w:rsid w:val="00650073"/>
    <w:rsid w:val="00650105"/>
    <w:rsid w:val="006510E0"/>
    <w:rsid w:val="00651472"/>
    <w:rsid w:val="0065182A"/>
    <w:rsid w:val="0065333A"/>
    <w:rsid w:val="00653599"/>
    <w:rsid w:val="00653F3F"/>
    <w:rsid w:val="006554EC"/>
    <w:rsid w:val="00655B77"/>
    <w:rsid w:val="00655D6C"/>
    <w:rsid w:val="00657AF8"/>
    <w:rsid w:val="00660BF0"/>
    <w:rsid w:val="00660F02"/>
    <w:rsid w:val="00661654"/>
    <w:rsid w:val="0066185D"/>
    <w:rsid w:val="0066262C"/>
    <w:rsid w:val="006629A7"/>
    <w:rsid w:val="00663FAE"/>
    <w:rsid w:val="00664211"/>
    <w:rsid w:val="00665AFC"/>
    <w:rsid w:val="00666D04"/>
    <w:rsid w:val="00667049"/>
    <w:rsid w:val="00667BF7"/>
    <w:rsid w:val="00667F01"/>
    <w:rsid w:val="00670D6E"/>
    <w:rsid w:val="00671513"/>
    <w:rsid w:val="00671A54"/>
    <w:rsid w:val="006724F0"/>
    <w:rsid w:val="00672560"/>
    <w:rsid w:val="00672972"/>
    <w:rsid w:val="006732D2"/>
    <w:rsid w:val="00673E3C"/>
    <w:rsid w:val="00674A93"/>
    <w:rsid w:val="006753AF"/>
    <w:rsid w:val="006754BF"/>
    <w:rsid w:val="006760E1"/>
    <w:rsid w:val="006761DB"/>
    <w:rsid w:val="006772FC"/>
    <w:rsid w:val="00677CA3"/>
    <w:rsid w:val="006802B3"/>
    <w:rsid w:val="0068091D"/>
    <w:rsid w:val="00680A44"/>
    <w:rsid w:val="00680DF6"/>
    <w:rsid w:val="006815A7"/>
    <w:rsid w:val="006818BE"/>
    <w:rsid w:val="00682087"/>
    <w:rsid w:val="00682AE5"/>
    <w:rsid w:val="00682FDE"/>
    <w:rsid w:val="0068309D"/>
    <w:rsid w:val="006835D8"/>
    <w:rsid w:val="00683E98"/>
    <w:rsid w:val="00684540"/>
    <w:rsid w:val="006846E4"/>
    <w:rsid w:val="00684A4A"/>
    <w:rsid w:val="00684CE0"/>
    <w:rsid w:val="0068622A"/>
    <w:rsid w:val="00686261"/>
    <w:rsid w:val="0068639D"/>
    <w:rsid w:val="00686930"/>
    <w:rsid w:val="00687305"/>
    <w:rsid w:val="00687386"/>
    <w:rsid w:val="0068746B"/>
    <w:rsid w:val="00687867"/>
    <w:rsid w:val="006878CC"/>
    <w:rsid w:val="00690435"/>
    <w:rsid w:val="00690654"/>
    <w:rsid w:val="00690A1C"/>
    <w:rsid w:val="00691EE9"/>
    <w:rsid w:val="00692782"/>
    <w:rsid w:val="0069304E"/>
    <w:rsid w:val="00693420"/>
    <w:rsid w:val="006936DC"/>
    <w:rsid w:val="00693C4D"/>
    <w:rsid w:val="00693F89"/>
    <w:rsid w:val="0069435D"/>
    <w:rsid w:val="006947E3"/>
    <w:rsid w:val="00694B8A"/>
    <w:rsid w:val="0069526D"/>
    <w:rsid w:val="006963FB"/>
    <w:rsid w:val="0069685D"/>
    <w:rsid w:val="00696E41"/>
    <w:rsid w:val="006970A6"/>
    <w:rsid w:val="00697ACB"/>
    <w:rsid w:val="00697B29"/>
    <w:rsid w:val="006A0255"/>
    <w:rsid w:val="006A0469"/>
    <w:rsid w:val="006A0C12"/>
    <w:rsid w:val="006A0FC9"/>
    <w:rsid w:val="006A1152"/>
    <w:rsid w:val="006A15A6"/>
    <w:rsid w:val="006A2835"/>
    <w:rsid w:val="006A3523"/>
    <w:rsid w:val="006A3DCA"/>
    <w:rsid w:val="006A4234"/>
    <w:rsid w:val="006A4920"/>
    <w:rsid w:val="006A50E3"/>
    <w:rsid w:val="006A5324"/>
    <w:rsid w:val="006A5E9E"/>
    <w:rsid w:val="006A7F63"/>
    <w:rsid w:val="006B0C19"/>
    <w:rsid w:val="006B0D94"/>
    <w:rsid w:val="006B1F15"/>
    <w:rsid w:val="006B22C9"/>
    <w:rsid w:val="006B263A"/>
    <w:rsid w:val="006B2B92"/>
    <w:rsid w:val="006B2CA4"/>
    <w:rsid w:val="006B3905"/>
    <w:rsid w:val="006B5817"/>
    <w:rsid w:val="006B6CC7"/>
    <w:rsid w:val="006B6F52"/>
    <w:rsid w:val="006C04F0"/>
    <w:rsid w:val="006C1998"/>
    <w:rsid w:val="006C1E6E"/>
    <w:rsid w:val="006C2291"/>
    <w:rsid w:val="006C2B2C"/>
    <w:rsid w:val="006C2D45"/>
    <w:rsid w:val="006C2D80"/>
    <w:rsid w:val="006C3330"/>
    <w:rsid w:val="006C3D6D"/>
    <w:rsid w:val="006C4128"/>
    <w:rsid w:val="006C42C6"/>
    <w:rsid w:val="006C5036"/>
    <w:rsid w:val="006C587B"/>
    <w:rsid w:val="006C5A86"/>
    <w:rsid w:val="006C603A"/>
    <w:rsid w:val="006C60C6"/>
    <w:rsid w:val="006C6461"/>
    <w:rsid w:val="006C64A2"/>
    <w:rsid w:val="006C64F3"/>
    <w:rsid w:val="006C71E8"/>
    <w:rsid w:val="006C79FB"/>
    <w:rsid w:val="006D0ABF"/>
    <w:rsid w:val="006D11D3"/>
    <w:rsid w:val="006D1FCD"/>
    <w:rsid w:val="006D1FD7"/>
    <w:rsid w:val="006D316C"/>
    <w:rsid w:val="006D409D"/>
    <w:rsid w:val="006D429B"/>
    <w:rsid w:val="006D4675"/>
    <w:rsid w:val="006D4D1A"/>
    <w:rsid w:val="006D546B"/>
    <w:rsid w:val="006D57F5"/>
    <w:rsid w:val="006D5811"/>
    <w:rsid w:val="006D5A88"/>
    <w:rsid w:val="006D5B09"/>
    <w:rsid w:val="006D653F"/>
    <w:rsid w:val="006D659B"/>
    <w:rsid w:val="006D72F8"/>
    <w:rsid w:val="006D7425"/>
    <w:rsid w:val="006E0016"/>
    <w:rsid w:val="006E0467"/>
    <w:rsid w:val="006E0AC3"/>
    <w:rsid w:val="006E1222"/>
    <w:rsid w:val="006E1546"/>
    <w:rsid w:val="006E1867"/>
    <w:rsid w:val="006E18E6"/>
    <w:rsid w:val="006E1F8D"/>
    <w:rsid w:val="006E33AB"/>
    <w:rsid w:val="006E367B"/>
    <w:rsid w:val="006E3823"/>
    <w:rsid w:val="006E3C95"/>
    <w:rsid w:val="006E4753"/>
    <w:rsid w:val="006E5B0F"/>
    <w:rsid w:val="006E68F7"/>
    <w:rsid w:val="006E7598"/>
    <w:rsid w:val="006E76C0"/>
    <w:rsid w:val="006F0719"/>
    <w:rsid w:val="006F14F8"/>
    <w:rsid w:val="006F1A61"/>
    <w:rsid w:val="006F3A0D"/>
    <w:rsid w:val="006F3C91"/>
    <w:rsid w:val="006F4D5C"/>
    <w:rsid w:val="006F4D99"/>
    <w:rsid w:val="006F5C70"/>
    <w:rsid w:val="006F600C"/>
    <w:rsid w:val="006F6280"/>
    <w:rsid w:val="006F6824"/>
    <w:rsid w:val="006F6C00"/>
    <w:rsid w:val="006F7239"/>
    <w:rsid w:val="006F7D4B"/>
    <w:rsid w:val="007004A0"/>
    <w:rsid w:val="00700F50"/>
    <w:rsid w:val="0070106A"/>
    <w:rsid w:val="00701494"/>
    <w:rsid w:val="00701833"/>
    <w:rsid w:val="00701A0A"/>
    <w:rsid w:val="00701A79"/>
    <w:rsid w:val="00702283"/>
    <w:rsid w:val="00702566"/>
    <w:rsid w:val="007037DB"/>
    <w:rsid w:val="00703D78"/>
    <w:rsid w:val="00703EC7"/>
    <w:rsid w:val="007042F8"/>
    <w:rsid w:val="007046C7"/>
    <w:rsid w:val="00705265"/>
    <w:rsid w:val="00705645"/>
    <w:rsid w:val="00705787"/>
    <w:rsid w:val="00705933"/>
    <w:rsid w:val="007059EC"/>
    <w:rsid w:val="00705D8C"/>
    <w:rsid w:val="0070624B"/>
    <w:rsid w:val="00706EA0"/>
    <w:rsid w:val="007074D7"/>
    <w:rsid w:val="00707536"/>
    <w:rsid w:val="007077B9"/>
    <w:rsid w:val="007124FB"/>
    <w:rsid w:val="00712575"/>
    <w:rsid w:val="00712927"/>
    <w:rsid w:val="007147B6"/>
    <w:rsid w:val="00715A08"/>
    <w:rsid w:val="00715A49"/>
    <w:rsid w:val="007160BD"/>
    <w:rsid w:val="00716440"/>
    <w:rsid w:val="00716481"/>
    <w:rsid w:val="00716B5C"/>
    <w:rsid w:val="00716D6F"/>
    <w:rsid w:val="00716F59"/>
    <w:rsid w:val="0071726A"/>
    <w:rsid w:val="00717A80"/>
    <w:rsid w:val="00717B44"/>
    <w:rsid w:val="00720FA7"/>
    <w:rsid w:val="007211DA"/>
    <w:rsid w:val="00721332"/>
    <w:rsid w:val="00721521"/>
    <w:rsid w:val="00721F5E"/>
    <w:rsid w:val="00722294"/>
    <w:rsid w:val="00722AAA"/>
    <w:rsid w:val="00722DEE"/>
    <w:rsid w:val="00722F9D"/>
    <w:rsid w:val="0072300F"/>
    <w:rsid w:val="007235BD"/>
    <w:rsid w:val="0072362E"/>
    <w:rsid w:val="00723E69"/>
    <w:rsid w:val="007246DB"/>
    <w:rsid w:val="007248AD"/>
    <w:rsid w:val="00724A0C"/>
    <w:rsid w:val="00724C75"/>
    <w:rsid w:val="00724F0C"/>
    <w:rsid w:val="007254AD"/>
    <w:rsid w:val="00725F43"/>
    <w:rsid w:val="00726414"/>
    <w:rsid w:val="00726D65"/>
    <w:rsid w:val="00726FCD"/>
    <w:rsid w:val="00727B10"/>
    <w:rsid w:val="00727CB3"/>
    <w:rsid w:val="00727F7C"/>
    <w:rsid w:val="00730CC0"/>
    <w:rsid w:val="00730D10"/>
    <w:rsid w:val="00731191"/>
    <w:rsid w:val="00731EE3"/>
    <w:rsid w:val="00732474"/>
    <w:rsid w:val="007324F2"/>
    <w:rsid w:val="0073274B"/>
    <w:rsid w:val="007334D1"/>
    <w:rsid w:val="00734E1B"/>
    <w:rsid w:val="007359B9"/>
    <w:rsid w:val="0073638D"/>
    <w:rsid w:val="00736C76"/>
    <w:rsid w:val="00737195"/>
    <w:rsid w:val="007377F4"/>
    <w:rsid w:val="007379CB"/>
    <w:rsid w:val="00737E01"/>
    <w:rsid w:val="00742108"/>
    <w:rsid w:val="00742A1E"/>
    <w:rsid w:val="00742A61"/>
    <w:rsid w:val="007437A6"/>
    <w:rsid w:val="00743960"/>
    <w:rsid w:val="00743AD7"/>
    <w:rsid w:val="0074455F"/>
    <w:rsid w:val="007449EA"/>
    <w:rsid w:val="007464C5"/>
    <w:rsid w:val="007464D9"/>
    <w:rsid w:val="00746D92"/>
    <w:rsid w:val="007478D0"/>
    <w:rsid w:val="00747946"/>
    <w:rsid w:val="0075029B"/>
    <w:rsid w:val="00750389"/>
    <w:rsid w:val="00750836"/>
    <w:rsid w:val="00750877"/>
    <w:rsid w:val="007508C5"/>
    <w:rsid w:val="007508CD"/>
    <w:rsid w:val="007517EF"/>
    <w:rsid w:val="00751D69"/>
    <w:rsid w:val="007524D6"/>
    <w:rsid w:val="007526FF"/>
    <w:rsid w:val="00752BA6"/>
    <w:rsid w:val="00753C4E"/>
    <w:rsid w:val="007541E2"/>
    <w:rsid w:val="0075473D"/>
    <w:rsid w:val="00754D06"/>
    <w:rsid w:val="007558FA"/>
    <w:rsid w:val="00755FA7"/>
    <w:rsid w:val="0075661B"/>
    <w:rsid w:val="00756A22"/>
    <w:rsid w:val="00756AC2"/>
    <w:rsid w:val="00757328"/>
    <w:rsid w:val="00757524"/>
    <w:rsid w:val="00761028"/>
    <w:rsid w:val="007610F9"/>
    <w:rsid w:val="00761A70"/>
    <w:rsid w:val="00761D95"/>
    <w:rsid w:val="007638F5"/>
    <w:rsid w:val="007639A0"/>
    <w:rsid w:val="00764087"/>
    <w:rsid w:val="00764186"/>
    <w:rsid w:val="007645BF"/>
    <w:rsid w:val="00765223"/>
    <w:rsid w:val="0076581C"/>
    <w:rsid w:val="00765E9B"/>
    <w:rsid w:val="0076610C"/>
    <w:rsid w:val="0076656A"/>
    <w:rsid w:val="0076666C"/>
    <w:rsid w:val="00767418"/>
    <w:rsid w:val="00770586"/>
    <w:rsid w:val="00770B89"/>
    <w:rsid w:val="00771249"/>
    <w:rsid w:val="0077225C"/>
    <w:rsid w:val="00772D76"/>
    <w:rsid w:val="007740DB"/>
    <w:rsid w:val="007740E8"/>
    <w:rsid w:val="007744AB"/>
    <w:rsid w:val="00774A52"/>
    <w:rsid w:val="00774D76"/>
    <w:rsid w:val="00776969"/>
    <w:rsid w:val="00776C16"/>
    <w:rsid w:val="0077712A"/>
    <w:rsid w:val="007774DA"/>
    <w:rsid w:val="007801D1"/>
    <w:rsid w:val="007802C5"/>
    <w:rsid w:val="00780849"/>
    <w:rsid w:val="00780B45"/>
    <w:rsid w:val="00780D63"/>
    <w:rsid w:val="00780F2C"/>
    <w:rsid w:val="00780F4A"/>
    <w:rsid w:val="00781039"/>
    <w:rsid w:val="00781E2B"/>
    <w:rsid w:val="00781F1B"/>
    <w:rsid w:val="00783103"/>
    <w:rsid w:val="00783B1E"/>
    <w:rsid w:val="0078426B"/>
    <w:rsid w:val="007847AC"/>
    <w:rsid w:val="0078485F"/>
    <w:rsid w:val="007852E9"/>
    <w:rsid w:val="00785EFD"/>
    <w:rsid w:val="0078658D"/>
    <w:rsid w:val="007876DC"/>
    <w:rsid w:val="00787945"/>
    <w:rsid w:val="00790594"/>
    <w:rsid w:val="00790CD2"/>
    <w:rsid w:val="0079104B"/>
    <w:rsid w:val="007912F7"/>
    <w:rsid w:val="0079185D"/>
    <w:rsid w:val="00792824"/>
    <w:rsid w:val="0079318D"/>
    <w:rsid w:val="00793749"/>
    <w:rsid w:val="00793A4D"/>
    <w:rsid w:val="007947CF"/>
    <w:rsid w:val="007956ED"/>
    <w:rsid w:val="00796586"/>
    <w:rsid w:val="007966EE"/>
    <w:rsid w:val="0079688E"/>
    <w:rsid w:val="0079691D"/>
    <w:rsid w:val="00797463"/>
    <w:rsid w:val="007A0F2F"/>
    <w:rsid w:val="007A1A63"/>
    <w:rsid w:val="007A1BFE"/>
    <w:rsid w:val="007A260E"/>
    <w:rsid w:val="007A3543"/>
    <w:rsid w:val="007A371D"/>
    <w:rsid w:val="007A3A5A"/>
    <w:rsid w:val="007A4883"/>
    <w:rsid w:val="007A4AB0"/>
    <w:rsid w:val="007A52F5"/>
    <w:rsid w:val="007A53D5"/>
    <w:rsid w:val="007A5A76"/>
    <w:rsid w:val="007A6750"/>
    <w:rsid w:val="007B0E11"/>
    <w:rsid w:val="007B1140"/>
    <w:rsid w:val="007B19E3"/>
    <w:rsid w:val="007B1EF5"/>
    <w:rsid w:val="007B309B"/>
    <w:rsid w:val="007B3916"/>
    <w:rsid w:val="007B3BE0"/>
    <w:rsid w:val="007B404F"/>
    <w:rsid w:val="007B41BE"/>
    <w:rsid w:val="007B45E6"/>
    <w:rsid w:val="007B4A0B"/>
    <w:rsid w:val="007B4AA9"/>
    <w:rsid w:val="007B5079"/>
    <w:rsid w:val="007B70DC"/>
    <w:rsid w:val="007C076E"/>
    <w:rsid w:val="007C107D"/>
    <w:rsid w:val="007C1543"/>
    <w:rsid w:val="007C163B"/>
    <w:rsid w:val="007C17A7"/>
    <w:rsid w:val="007C1D4F"/>
    <w:rsid w:val="007C1DEC"/>
    <w:rsid w:val="007C1DF8"/>
    <w:rsid w:val="007C25A8"/>
    <w:rsid w:val="007C298A"/>
    <w:rsid w:val="007C2BB2"/>
    <w:rsid w:val="007C301C"/>
    <w:rsid w:val="007C323A"/>
    <w:rsid w:val="007C3600"/>
    <w:rsid w:val="007C381C"/>
    <w:rsid w:val="007C407A"/>
    <w:rsid w:val="007C4566"/>
    <w:rsid w:val="007C54EF"/>
    <w:rsid w:val="007C5A42"/>
    <w:rsid w:val="007C5A88"/>
    <w:rsid w:val="007C5C96"/>
    <w:rsid w:val="007C6342"/>
    <w:rsid w:val="007C6A01"/>
    <w:rsid w:val="007C7814"/>
    <w:rsid w:val="007D07AB"/>
    <w:rsid w:val="007D08B5"/>
    <w:rsid w:val="007D0EC0"/>
    <w:rsid w:val="007D0F87"/>
    <w:rsid w:val="007D116C"/>
    <w:rsid w:val="007D118D"/>
    <w:rsid w:val="007D1632"/>
    <w:rsid w:val="007D267D"/>
    <w:rsid w:val="007D383A"/>
    <w:rsid w:val="007D457E"/>
    <w:rsid w:val="007D48A5"/>
    <w:rsid w:val="007D4B7F"/>
    <w:rsid w:val="007D5322"/>
    <w:rsid w:val="007D6062"/>
    <w:rsid w:val="007D6305"/>
    <w:rsid w:val="007D6325"/>
    <w:rsid w:val="007D7408"/>
    <w:rsid w:val="007E055B"/>
    <w:rsid w:val="007E0A1C"/>
    <w:rsid w:val="007E10FD"/>
    <w:rsid w:val="007E1B82"/>
    <w:rsid w:val="007E2568"/>
    <w:rsid w:val="007E2E7B"/>
    <w:rsid w:val="007E3BC8"/>
    <w:rsid w:val="007E3F62"/>
    <w:rsid w:val="007E4D14"/>
    <w:rsid w:val="007E4D73"/>
    <w:rsid w:val="007E54FF"/>
    <w:rsid w:val="007E5C23"/>
    <w:rsid w:val="007E5E6C"/>
    <w:rsid w:val="007E7010"/>
    <w:rsid w:val="007F1001"/>
    <w:rsid w:val="007F21A0"/>
    <w:rsid w:val="007F2B1A"/>
    <w:rsid w:val="007F34E5"/>
    <w:rsid w:val="007F39E8"/>
    <w:rsid w:val="007F3A8C"/>
    <w:rsid w:val="007F4223"/>
    <w:rsid w:val="007F437B"/>
    <w:rsid w:val="007F4EC1"/>
    <w:rsid w:val="007F5242"/>
    <w:rsid w:val="007F5430"/>
    <w:rsid w:val="007F603F"/>
    <w:rsid w:val="007F64CA"/>
    <w:rsid w:val="007F7A53"/>
    <w:rsid w:val="0080018B"/>
    <w:rsid w:val="00800922"/>
    <w:rsid w:val="00801031"/>
    <w:rsid w:val="00801722"/>
    <w:rsid w:val="008018B6"/>
    <w:rsid w:val="00801C3C"/>
    <w:rsid w:val="00802A02"/>
    <w:rsid w:val="00802B9E"/>
    <w:rsid w:val="00802CC0"/>
    <w:rsid w:val="00802D26"/>
    <w:rsid w:val="008031E0"/>
    <w:rsid w:val="00803255"/>
    <w:rsid w:val="008036F1"/>
    <w:rsid w:val="00803FA3"/>
    <w:rsid w:val="00805477"/>
    <w:rsid w:val="008057F6"/>
    <w:rsid w:val="00805ADB"/>
    <w:rsid w:val="00805B24"/>
    <w:rsid w:val="00805F89"/>
    <w:rsid w:val="00806F5A"/>
    <w:rsid w:val="00806FC0"/>
    <w:rsid w:val="008071CA"/>
    <w:rsid w:val="0080795E"/>
    <w:rsid w:val="008100D0"/>
    <w:rsid w:val="00810D41"/>
    <w:rsid w:val="008117B0"/>
    <w:rsid w:val="00812456"/>
    <w:rsid w:val="008126A5"/>
    <w:rsid w:val="008130F4"/>
    <w:rsid w:val="008150CA"/>
    <w:rsid w:val="008150E8"/>
    <w:rsid w:val="00815498"/>
    <w:rsid w:val="008154E0"/>
    <w:rsid w:val="0081554D"/>
    <w:rsid w:val="0081555A"/>
    <w:rsid w:val="008161F1"/>
    <w:rsid w:val="00816FC7"/>
    <w:rsid w:val="0081713A"/>
    <w:rsid w:val="00817824"/>
    <w:rsid w:val="0082042A"/>
    <w:rsid w:val="008206A4"/>
    <w:rsid w:val="00820D57"/>
    <w:rsid w:val="008214BF"/>
    <w:rsid w:val="008214C7"/>
    <w:rsid w:val="00821F79"/>
    <w:rsid w:val="008227B8"/>
    <w:rsid w:val="00823050"/>
    <w:rsid w:val="00823CE0"/>
    <w:rsid w:val="008246E7"/>
    <w:rsid w:val="00824B13"/>
    <w:rsid w:val="00824C7C"/>
    <w:rsid w:val="008250C4"/>
    <w:rsid w:val="008257DD"/>
    <w:rsid w:val="0082678B"/>
    <w:rsid w:val="00826C57"/>
    <w:rsid w:val="008275D9"/>
    <w:rsid w:val="008304F4"/>
    <w:rsid w:val="00830ED9"/>
    <w:rsid w:val="00831A1C"/>
    <w:rsid w:val="00832389"/>
    <w:rsid w:val="0083304E"/>
    <w:rsid w:val="0083319A"/>
    <w:rsid w:val="008332D7"/>
    <w:rsid w:val="0083496C"/>
    <w:rsid w:val="00835A1F"/>
    <w:rsid w:val="008362D9"/>
    <w:rsid w:val="00836F96"/>
    <w:rsid w:val="00840336"/>
    <w:rsid w:val="00840755"/>
    <w:rsid w:val="00840E25"/>
    <w:rsid w:val="008414E6"/>
    <w:rsid w:val="0084153F"/>
    <w:rsid w:val="00841583"/>
    <w:rsid w:val="00841787"/>
    <w:rsid w:val="0084197C"/>
    <w:rsid w:val="008419B2"/>
    <w:rsid w:val="00841BF9"/>
    <w:rsid w:val="00841C05"/>
    <w:rsid w:val="00842D8E"/>
    <w:rsid w:val="00842ED7"/>
    <w:rsid w:val="00844260"/>
    <w:rsid w:val="00844343"/>
    <w:rsid w:val="00844D14"/>
    <w:rsid w:val="00844D15"/>
    <w:rsid w:val="0084584E"/>
    <w:rsid w:val="00845A81"/>
    <w:rsid w:val="0084601C"/>
    <w:rsid w:val="0084690A"/>
    <w:rsid w:val="0084779C"/>
    <w:rsid w:val="008477E6"/>
    <w:rsid w:val="00847C06"/>
    <w:rsid w:val="0085001D"/>
    <w:rsid w:val="00850289"/>
    <w:rsid w:val="008515A7"/>
    <w:rsid w:val="008516A9"/>
    <w:rsid w:val="00851A88"/>
    <w:rsid w:val="00851D86"/>
    <w:rsid w:val="00851E59"/>
    <w:rsid w:val="008526A9"/>
    <w:rsid w:val="00852C76"/>
    <w:rsid w:val="00852C7A"/>
    <w:rsid w:val="00853895"/>
    <w:rsid w:val="00853941"/>
    <w:rsid w:val="00853F48"/>
    <w:rsid w:val="00854A5B"/>
    <w:rsid w:val="00854E31"/>
    <w:rsid w:val="008558A0"/>
    <w:rsid w:val="0085612A"/>
    <w:rsid w:val="00856948"/>
    <w:rsid w:val="00856D3C"/>
    <w:rsid w:val="00856FDD"/>
    <w:rsid w:val="008570C0"/>
    <w:rsid w:val="008574E0"/>
    <w:rsid w:val="008575FE"/>
    <w:rsid w:val="00857E6A"/>
    <w:rsid w:val="00860217"/>
    <w:rsid w:val="0086027A"/>
    <w:rsid w:val="00860ABA"/>
    <w:rsid w:val="008613C0"/>
    <w:rsid w:val="0086186D"/>
    <w:rsid w:val="00862A95"/>
    <w:rsid w:val="00862AB1"/>
    <w:rsid w:val="00863130"/>
    <w:rsid w:val="00863277"/>
    <w:rsid w:val="0086388E"/>
    <w:rsid w:val="00863D23"/>
    <w:rsid w:val="00865A72"/>
    <w:rsid w:val="00865ACB"/>
    <w:rsid w:val="00865CFC"/>
    <w:rsid w:val="00865FA7"/>
    <w:rsid w:val="00866BBE"/>
    <w:rsid w:val="0086732E"/>
    <w:rsid w:val="00867C41"/>
    <w:rsid w:val="00867E03"/>
    <w:rsid w:val="0087036C"/>
    <w:rsid w:val="0087041D"/>
    <w:rsid w:val="0087087E"/>
    <w:rsid w:val="0087179E"/>
    <w:rsid w:val="008724A7"/>
    <w:rsid w:val="008729E7"/>
    <w:rsid w:val="00872EBF"/>
    <w:rsid w:val="00874459"/>
    <w:rsid w:val="00874A11"/>
    <w:rsid w:val="00874BA9"/>
    <w:rsid w:val="008750D3"/>
    <w:rsid w:val="00875E5F"/>
    <w:rsid w:val="00875F0C"/>
    <w:rsid w:val="008777A6"/>
    <w:rsid w:val="008777CD"/>
    <w:rsid w:val="00877F63"/>
    <w:rsid w:val="00877F8E"/>
    <w:rsid w:val="0088014E"/>
    <w:rsid w:val="008806F1"/>
    <w:rsid w:val="00880B53"/>
    <w:rsid w:val="00881301"/>
    <w:rsid w:val="00882574"/>
    <w:rsid w:val="0088324F"/>
    <w:rsid w:val="00884608"/>
    <w:rsid w:val="00884698"/>
    <w:rsid w:val="008853BE"/>
    <w:rsid w:val="00885B7A"/>
    <w:rsid w:val="0088681E"/>
    <w:rsid w:val="008868AC"/>
    <w:rsid w:val="00886B3C"/>
    <w:rsid w:val="00886CA6"/>
    <w:rsid w:val="0088728C"/>
    <w:rsid w:val="0089105C"/>
    <w:rsid w:val="0089330F"/>
    <w:rsid w:val="008941DD"/>
    <w:rsid w:val="008945C2"/>
    <w:rsid w:val="008949B8"/>
    <w:rsid w:val="00894B37"/>
    <w:rsid w:val="00894CFF"/>
    <w:rsid w:val="00894D62"/>
    <w:rsid w:val="008952C8"/>
    <w:rsid w:val="00895DA3"/>
    <w:rsid w:val="008968D7"/>
    <w:rsid w:val="00897263"/>
    <w:rsid w:val="00897393"/>
    <w:rsid w:val="008A1E98"/>
    <w:rsid w:val="008A1EE2"/>
    <w:rsid w:val="008A26B8"/>
    <w:rsid w:val="008A36CA"/>
    <w:rsid w:val="008A47E0"/>
    <w:rsid w:val="008A5133"/>
    <w:rsid w:val="008A5704"/>
    <w:rsid w:val="008A5AA8"/>
    <w:rsid w:val="008A68C2"/>
    <w:rsid w:val="008A6B8B"/>
    <w:rsid w:val="008A6D51"/>
    <w:rsid w:val="008A6E9B"/>
    <w:rsid w:val="008A6F99"/>
    <w:rsid w:val="008A74E2"/>
    <w:rsid w:val="008B0FF7"/>
    <w:rsid w:val="008B1117"/>
    <w:rsid w:val="008B1135"/>
    <w:rsid w:val="008B156D"/>
    <w:rsid w:val="008B1BCF"/>
    <w:rsid w:val="008B1C2A"/>
    <w:rsid w:val="008B25AF"/>
    <w:rsid w:val="008B35FA"/>
    <w:rsid w:val="008B3645"/>
    <w:rsid w:val="008B3EE6"/>
    <w:rsid w:val="008B50FA"/>
    <w:rsid w:val="008B56B3"/>
    <w:rsid w:val="008B56EA"/>
    <w:rsid w:val="008B61B1"/>
    <w:rsid w:val="008B6654"/>
    <w:rsid w:val="008B6913"/>
    <w:rsid w:val="008B7292"/>
    <w:rsid w:val="008C079A"/>
    <w:rsid w:val="008C09E5"/>
    <w:rsid w:val="008C16BC"/>
    <w:rsid w:val="008C288E"/>
    <w:rsid w:val="008C3028"/>
    <w:rsid w:val="008C3C8A"/>
    <w:rsid w:val="008C4088"/>
    <w:rsid w:val="008C43E0"/>
    <w:rsid w:val="008C5229"/>
    <w:rsid w:val="008C5321"/>
    <w:rsid w:val="008C56AE"/>
    <w:rsid w:val="008C5A84"/>
    <w:rsid w:val="008C5E61"/>
    <w:rsid w:val="008C6DE4"/>
    <w:rsid w:val="008C71A4"/>
    <w:rsid w:val="008C7929"/>
    <w:rsid w:val="008D014F"/>
    <w:rsid w:val="008D0440"/>
    <w:rsid w:val="008D082E"/>
    <w:rsid w:val="008D09B8"/>
    <w:rsid w:val="008D16DB"/>
    <w:rsid w:val="008D2126"/>
    <w:rsid w:val="008D2FBE"/>
    <w:rsid w:val="008D2FF8"/>
    <w:rsid w:val="008D3986"/>
    <w:rsid w:val="008D412C"/>
    <w:rsid w:val="008D4584"/>
    <w:rsid w:val="008D4BC1"/>
    <w:rsid w:val="008D4C52"/>
    <w:rsid w:val="008D4CF1"/>
    <w:rsid w:val="008D6A86"/>
    <w:rsid w:val="008D6AEB"/>
    <w:rsid w:val="008D6F61"/>
    <w:rsid w:val="008D7D0B"/>
    <w:rsid w:val="008E0B00"/>
    <w:rsid w:val="008E1687"/>
    <w:rsid w:val="008E1825"/>
    <w:rsid w:val="008E2D18"/>
    <w:rsid w:val="008E2F3B"/>
    <w:rsid w:val="008E39A0"/>
    <w:rsid w:val="008E3DDA"/>
    <w:rsid w:val="008E438A"/>
    <w:rsid w:val="008E4DDC"/>
    <w:rsid w:val="008E4F7A"/>
    <w:rsid w:val="008E50D2"/>
    <w:rsid w:val="008E5129"/>
    <w:rsid w:val="008E59C6"/>
    <w:rsid w:val="008E65F6"/>
    <w:rsid w:val="008E6642"/>
    <w:rsid w:val="008E6798"/>
    <w:rsid w:val="008E6D44"/>
    <w:rsid w:val="008E7154"/>
    <w:rsid w:val="008E7615"/>
    <w:rsid w:val="008E76F8"/>
    <w:rsid w:val="008E79CC"/>
    <w:rsid w:val="008E7D76"/>
    <w:rsid w:val="008E7E7F"/>
    <w:rsid w:val="008F063D"/>
    <w:rsid w:val="008F13B5"/>
    <w:rsid w:val="008F1656"/>
    <w:rsid w:val="008F19D7"/>
    <w:rsid w:val="008F276B"/>
    <w:rsid w:val="008F2D39"/>
    <w:rsid w:val="008F328C"/>
    <w:rsid w:val="008F32B7"/>
    <w:rsid w:val="008F3FCE"/>
    <w:rsid w:val="008F4B7D"/>
    <w:rsid w:val="008F4CAB"/>
    <w:rsid w:val="008F5058"/>
    <w:rsid w:val="008F5CC6"/>
    <w:rsid w:val="008F6136"/>
    <w:rsid w:val="008F61F7"/>
    <w:rsid w:val="008F65E7"/>
    <w:rsid w:val="008F66A5"/>
    <w:rsid w:val="008F6981"/>
    <w:rsid w:val="008F73C9"/>
    <w:rsid w:val="009001D0"/>
    <w:rsid w:val="00900E31"/>
    <w:rsid w:val="00901689"/>
    <w:rsid w:val="00901B1D"/>
    <w:rsid w:val="009023E2"/>
    <w:rsid w:val="00902537"/>
    <w:rsid w:val="009027F5"/>
    <w:rsid w:val="0090295E"/>
    <w:rsid w:val="00903C68"/>
    <w:rsid w:val="00904908"/>
    <w:rsid w:val="00904EC8"/>
    <w:rsid w:val="00906034"/>
    <w:rsid w:val="0090674D"/>
    <w:rsid w:val="00907612"/>
    <w:rsid w:val="00907760"/>
    <w:rsid w:val="00907E0E"/>
    <w:rsid w:val="009108C6"/>
    <w:rsid w:val="00910C72"/>
    <w:rsid w:val="009113EF"/>
    <w:rsid w:val="009119A2"/>
    <w:rsid w:val="009123E4"/>
    <w:rsid w:val="0091310B"/>
    <w:rsid w:val="0091379A"/>
    <w:rsid w:val="00913857"/>
    <w:rsid w:val="00913E7C"/>
    <w:rsid w:val="009144AD"/>
    <w:rsid w:val="009147F2"/>
    <w:rsid w:val="00915A60"/>
    <w:rsid w:val="00915C98"/>
    <w:rsid w:val="009161BE"/>
    <w:rsid w:val="009163C9"/>
    <w:rsid w:val="00917B30"/>
    <w:rsid w:val="009218C3"/>
    <w:rsid w:val="009219B9"/>
    <w:rsid w:val="009220AD"/>
    <w:rsid w:val="00922793"/>
    <w:rsid w:val="00922C9E"/>
    <w:rsid w:val="009235E2"/>
    <w:rsid w:val="009247BC"/>
    <w:rsid w:val="00924B4F"/>
    <w:rsid w:val="00924FA5"/>
    <w:rsid w:val="00925F7A"/>
    <w:rsid w:val="0092635E"/>
    <w:rsid w:val="00927C13"/>
    <w:rsid w:val="0093057A"/>
    <w:rsid w:val="00931AD6"/>
    <w:rsid w:val="00931C60"/>
    <w:rsid w:val="009324A8"/>
    <w:rsid w:val="00932FA9"/>
    <w:rsid w:val="00933E53"/>
    <w:rsid w:val="00934C99"/>
    <w:rsid w:val="00936A9E"/>
    <w:rsid w:val="00937B8D"/>
    <w:rsid w:val="00937D2B"/>
    <w:rsid w:val="009401F8"/>
    <w:rsid w:val="00940475"/>
    <w:rsid w:val="0094062D"/>
    <w:rsid w:val="009409E6"/>
    <w:rsid w:val="009427A1"/>
    <w:rsid w:val="00944CAE"/>
    <w:rsid w:val="00945008"/>
    <w:rsid w:val="00945C51"/>
    <w:rsid w:val="009464F6"/>
    <w:rsid w:val="009467EC"/>
    <w:rsid w:val="00946A1A"/>
    <w:rsid w:val="00947204"/>
    <w:rsid w:val="00947321"/>
    <w:rsid w:val="00947901"/>
    <w:rsid w:val="009479A6"/>
    <w:rsid w:val="00947D0A"/>
    <w:rsid w:val="009503BA"/>
    <w:rsid w:val="00950E7A"/>
    <w:rsid w:val="009518E9"/>
    <w:rsid w:val="009524D1"/>
    <w:rsid w:val="0095300B"/>
    <w:rsid w:val="00953A9A"/>
    <w:rsid w:val="00953B6B"/>
    <w:rsid w:val="00953F18"/>
    <w:rsid w:val="009543DA"/>
    <w:rsid w:val="00955451"/>
    <w:rsid w:val="009554D3"/>
    <w:rsid w:val="00955931"/>
    <w:rsid w:val="00955AFD"/>
    <w:rsid w:val="00955DCB"/>
    <w:rsid w:val="009563FB"/>
    <w:rsid w:val="0095643B"/>
    <w:rsid w:val="00957D33"/>
    <w:rsid w:val="00957F28"/>
    <w:rsid w:val="00960119"/>
    <w:rsid w:val="009603C8"/>
    <w:rsid w:val="0096067D"/>
    <w:rsid w:val="0096093C"/>
    <w:rsid w:val="0096121F"/>
    <w:rsid w:val="00961F91"/>
    <w:rsid w:val="00962AC9"/>
    <w:rsid w:val="00962C17"/>
    <w:rsid w:val="00962F27"/>
    <w:rsid w:val="009632A0"/>
    <w:rsid w:val="009636B3"/>
    <w:rsid w:val="00963CA4"/>
    <w:rsid w:val="00964BEB"/>
    <w:rsid w:val="009656BB"/>
    <w:rsid w:val="009662CC"/>
    <w:rsid w:val="0096676E"/>
    <w:rsid w:val="009673DE"/>
    <w:rsid w:val="00970721"/>
    <w:rsid w:val="00970A66"/>
    <w:rsid w:val="0097131B"/>
    <w:rsid w:val="00971DE7"/>
    <w:rsid w:val="00972B94"/>
    <w:rsid w:val="00972FC0"/>
    <w:rsid w:val="00973213"/>
    <w:rsid w:val="00973C98"/>
    <w:rsid w:val="009745DB"/>
    <w:rsid w:val="009750D7"/>
    <w:rsid w:val="0097518F"/>
    <w:rsid w:val="00976501"/>
    <w:rsid w:val="009771FD"/>
    <w:rsid w:val="009814C4"/>
    <w:rsid w:val="00982C37"/>
    <w:rsid w:val="00982EEF"/>
    <w:rsid w:val="00983E03"/>
    <w:rsid w:val="00984295"/>
    <w:rsid w:val="00984459"/>
    <w:rsid w:val="00984B95"/>
    <w:rsid w:val="00984F23"/>
    <w:rsid w:val="00985089"/>
    <w:rsid w:val="0098515F"/>
    <w:rsid w:val="009859FE"/>
    <w:rsid w:val="00985A31"/>
    <w:rsid w:val="009860EA"/>
    <w:rsid w:val="0098622B"/>
    <w:rsid w:val="00986475"/>
    <w:rsid w:val="009864C7"/>
    <w:rsid w:val="00986CD2"/>
    <w:rsid w:val="00987073"/>
    <w:rsid w:val="00987698"/>
    <w:rsid w:val="00987BAB"/>
    <w:rsid w:val="00990A52"/>
    <w:rsid w:val="00991074"/>
    <w:rsid w:val="0099190E"/>
    <w:rsid w:val="009921E0"/>
    <w:rsid w:val="009925EA"/>
    <w:rsid w:val="00993101"/>
    <w:rsid w:val="00993842"/>
    <w:rsid w:val="00993F54"/>
    <w:rsid w:val="00993F79"/>
    <w:rsid w:val="00994108"/>
    <w:rsid w:val="0099536E"/>
    <w:rsid w:val="009963E5"/>
    <w:rsid w:val="0099653A"/>
    <w:rsid w:val="00996549"/>
    <w:rsid w:val="009968C4"/>
    <w:rsid w:val="0099746C"/>
    <w:rsid w:val="00997C95"/>
    <w:rsid w:val="00997F76"/>
    <w:rsid w:val="009A0A1F"/>
    <w:rsid w:val="009A1638"/>
    <w:rsid w:val="009A1766"/>
    <w:rsid w:val="009A1FBF"/>
    <w:rsid w:val="009A212F"/>
    <w:rsid w:val="009A31F7"/>
    <w:rsid w:val="009A3C5F"/>
    <w:rsid w:val="009A4AB7"/>
    <w:rsid w:val="009A4C68"/>
    <w:rsid w:val="009A4E3A"/>
    <w:rsid w:val="009A6CEC"/>
    <w:rsid w:val="009A7869"/>
    <w:rsid w:val="009A7D2C"/>
    <w:rsid w:val="009B002E"/>
    <w:rsid w:val="009B00A0"/>
    <w:rsid w:val="009B0272"/>
    <w:rsid w:val="009B041D"/>
    <w:rsid w:val="009B0731"/>
    <w:rsid w:val="009B0830"/>
    <w:rsid w:val="009B08E4"/>
    <w:rsid w:val="009B0B3C"/>
    <w:rsid w:val="009B0CB6"/>
    <w:rsid w:val="009B0EFD"/>
    <w:rsid w:val="009B13B0"/>
    <w:rsid w:val="009B1A63"/>
    <w:rsid w:val="009B1B78"/>
    <w:rsid w:val="009B1E0D"/>
    <w:rsid w:val="009B27E9"/>
    <w:rsid w:val="009B2A35"/>
    <w:rsid w:val="009B2FF4"/>
    <w:rsid w:val="009B338E"/>
    <w:rsid w:val="009B39D5"/>
    <w:rsid w:val="009B42CF"/>
    <w:rsid w:val="009B4556"/>
    <w:rsid w:val="009B4988"/>
    <w:rsid w:val="009B4FDC"/>
    <w:rsid w:val="009B55B2"/>
    <w:rsid w:val="009B5DD1"/>
    <w:rsid w:val="009B5FDC"/>
    <w:rsid w:val="009B74A4"/>
    <w:rsid w:val="009C16F5"/>
    <w:rsid w:val="009C1FFF"/>
    <w:rsid w:val="009C2AEC"/>
    <w:rsid w:val="009C2D6A"/>
    <w:rsid w:val="009C2E57"/>
    <w:rsid w:val="009C5AA6"/>
    <w:rsid w:val="009C6B0F"/>
    <w:rsid w:val="009C6B87"/>
    <w:rsid w:val="009C7F1D"/>
    <w:rsid w:val="009D1471"/>
    <w:rsid w:val="009D14EC"/>
    <w:rsid w:val="009D1B8F"/>
    <w:rsid w:val="009D2168"/>
    <w:rsid w:val="009D2F20"/>
    <w:rsid w:val="009D36FF"/>
    <w:rsid w:val="009D41C7"/>
    <w:rsid w:val="009D487B"/>
    <w:rsid w:val="009D5607"/>
    <w:rsid w:val="009D6157"/>
    <w:rsid w:val="009D6B11"/>
    <w:rsid w:val="009D71BA"/>
    <w:rsid w:val="009D7893"/>
    <w:rsid w:val="009E0358"/>
    <w:rsid w:val="009E0914"/>
    <w:rsid w:val="009E094F"/>
    <w:rsid w:val="009E0D39"/>
    <w:rsid w:val="009E0E6A"/>
    <w:rsid w:val="009E121C"/>
    <w:rsid w:val="009E130B"/>
    <w:rsid w:val="009E1A10"/>
    <w:rsid w:val="009E29DB"/>
    <w:rsid w:val="009E3AF6"/>
    <w:rsid w:val="009E3BF7"/>
    <w:rsid w:val="009E4310"/>
    <w:rsid w:val="009E5A7B"/>
    <w:rsid w:val="009E5C8A"/>
    <w:rsid w:val="009E6294"/>
    <w:rsid w:val="009E66C3"/>
    <w:rsid w:val="009E710A"/>
    <w:rsid w:val="009E7D48"/>
    <w:rsid w:val="009E7DC3"/>
    <w:rsid w:val="009F025B"/>
    <w:rsid w:val="009F0BC5"/>
    <w:rsid w:val="009F10D9"/>
    <w:rsid w:val="009F1968"/>
    <w:rsid w:val="009F1EC8"/>
    <w:rsid w:val="009F2ECC"/>
    <w:rsid w:val="009F3254"/>
    <w:rsid w:val="009F345B"/>
    <w:rsid w:val="009F3E2D"/>
    <w:rsid w:val="009F4BBE"/>
    <w:rsid w:val="009F4E6F"/>
    <w:rsid w:val="009F4E74"/>
    <w:rsid w:val="009F5262"/>
    <w:rsid w:val="009F53FD"/>
    <w:rsid w:val="009F561F"/>
    <w:rsid w:val="009F5C92"/>
    <w:rsid w:val="009F6C3C"/>
    <w:rsid w:val="009F6FCB"/>
    <w:rsid w:val="009F7988"/>
    <w:rsid w:val="00A000B9"/>
    <w:rsid w:val="00A0027D"/>
    <w:rsid w:val="00A0052C"/>
    <w:rsid w:val="00A00D75"/>
    <w:rsid w:val="00A014DD"/>
    <w:rsid w:val="00A02371"/>
    <w:rsid w:val="00A0245A"/>
    <w:rsid w:val="00A0327C"/>
    <w:rsid w:val="00A03A38"/>
    <w:rsid w:val="00A03D25"/>
    <w:rsid w:val="00A040A5"/>
    <w:rsid w:val="00A040D2"/>
    <w:rsid w:val="00A044D5"/>
    <w:rsid w:val="00A04D56"/>
    <w:rsid w:val="00A0630D"/>
    <w:rsid w:val="00A0665D"/>
    <w:rsid w:val="00A068DE"/>
    <w:rsid w:val="00A06A64"/>
    <w:rsid w:val="00A07983"/>
    <w:rsid w:val="00A10426"/>
    <w:rsid w:val="00A10E47"/>
    <w:rsid w:val="00A11DD5"/>
    <w:rsid w:val="00A13849"/>
    <w:rsid w:val="00A140B0"/>
    <w:rsid w:val="00A14183"/>
    <w:rsid w:val="00A16B72"/>
    <w:rsid w:val="00A172F9"/>
    <w:rsid w:val="00A179AA"/>
    <w:rsid w:val="00A17F31"/>
    <w:rsid w:val="00A20237"/>
    <w:rsid w:val="00A203D2"/>
    <w:rsid w:val="00A210CF"/>
    <w:rsid w:val="00A212CE"/>
    <w:rsid w:val="00A21A86"/>
    <w:rsid w:val="00A22089"/>
    <w:rsid w:val="00A2250A"/>
    <w:rsid w:val="00A2290B"/>
    <w:rsid w:val="00A23745"/>
    <w:rsid w:val="00A248A8"/>
    <w:rsid w:val="00A24C73"/>
    <w:rsid w:val="00A24D11"/>
    <w:rsid w:val="00A25032"/>
    <w:rsid w:val="00A2530B"/>
    <w:rsid w:val="00A255D4"/>
    <w:rsid w:val="00A25AE2"/>
    <w:rsid w:val="00A25D49"/>
    <w:rsid w:val="00A25FA0"/>
    <w:rsid w:val="00A26DDD"/>
    <w:rsid w:val="00A26FE0"/>
    <w:rsid w:val="00A30F32"/>
    <w:rsid w:val="00A31AEA"/>
    <w:rsid w:val="00A32CC5"/>
    <w:rsid w:val="00A32E4B"/>
    <w:rsid w:val="00A32EF4"/>
    <w:rsid w:val="00A3306A"/>
    <w:rsid w:val="00A33964"/>
    <w:rsid w:val="00A34639"/>
    <w:rsid w:val="00A34D7F"/>
    <w:rsid w:val="00A35022"/>
    <w:rsid w:val="00A36868"/>
    <w:rsid w:val="00A369AB"/>
    <w:rsid w:val="00A372D2"/>
    <w:rsid w:val="00A37393"/>
    <w:rsid w:val="00A3762F"/>
    <w:rsid w:val="00A37A43"/>
    <w:rsid w:val="00A405A2"/>
    <w:rsid w:val="00A406B3"/>
    <w:rsid w:val="00A41040"/>
    <w:rsid w:val="00A41DA3"/>
    <w:rsid w:val="00A42579"/>
    <w:rsid w:val="00A42FA9"/>
    <w:rsid w:val="00A432DA"/>
    <w:rsid w:val="00A436C7"/>
    <w:rsid w:val="00A43A12"/>
    <w:rsid w:val="00A43B59"/>
    <w:rsid w:val="00A43C52"/>
    <w:rsid w:val="00A44391"/>
    <w:rsid w:val="00A44A44"/>
    <w:rsid w:val="00A45325"/>
    <w:rsid w:val="00A45D1F"/>
    <w:rsid w:val="00A4647C"/>
    <w:rsid w:val="00A46B80"/>
    <w:rsid w:val="00A47C09"/>
    <w:rsid w:val="00A50116"/>
    <w:rsid w:val="00A5118A"/>
    <w:rsid w:val="00A511C1"/>
    <w:rsid w:val="00A514EF"/>
    <w:rsid w:val="00A51F5D"/>
    <w:rsid w:val="00A52286"/>
    <w:rsid w:val="00A52614"/>
    <w:rsid w:val="00A5305A"/>
    <w:rsid w:val="00A54B25"/>
    <w:rsid w:val="00A552EF"/>
    <w:rsid w:val="00A556F7"/>
    <w:rsid w:val="00A56220"/>
    <w:rsid w:val="00A5664F"/>
    <w:rsid w:val="00A5749A"/>
    <w:rsid w:val="00A5783B"/>
    <w:rsid w:val="00A57A7B"/>
    <w:rsid w:val="00A607A9"/>
    <w:rsid w:val="00A60E58"/>
    <w:rsid w:val="00A61008"/>
    <w:rsid w:val="00A61661"/>
    <w:rsid w:val="00A61D3F"/>
    <w:rsid w:val="00A61EE9"/>
    <w:rsid w:val="00A620B4"/>
    <w:rsid w:val="00A626BE"/>
    <w:rsid w:val="00A62DC3"/>
    <w:rsid w:val="00A62FC1"/>
    <w:rsid w:val="00A63183"/>
    <w:rsid w:val="00A63190"/>
    <w:rsid w:val="00A634B0"/>
    <w:rsid w:val="00A63E05"/>
    <w:rsid w:val="00A6404F"/>
    <w:rsid w:val="00A65111"/>
    <w:rsid w:val="00A651F9"/>
    <w:rsid w:val="00A65202"/>
    <w:rsid w:val="00A656B7"/>
    <w:rsid w:val="00A66A1E"/>
    <w:rsid w:val="00A6783B"/>
    <w:rsid w:val="00A701E1"/>
    <w:rsid w:val="00A70C84"/>
    <w:rsid w:val="00A721A2"/>
    <w:rsid w:val="00A723D5"/>
    <w:rsid w:val="00A7293C"/>
    <w:rsid w:val="00A73197"/>
    <w:rsid w:val="00A73539"/>
    <w:rsid w:val="00A73B51"/>
    <w:rsid w:val="00A75BCF"/>
    <w:rsid w:val="00A75C50"/>
    <w:rsid w:val="00A76086"/>
    <w:rsid w:val="00A76B71"/>
    <w:rsid w:val="00A774A7"/>
    <w:rsid w:val="00A77872"/>
    <w:rsid w:val="00A809C8"/>
    <w:rsid w:val="00A81EB1"/>
    <w:rsid w:val="00A82393"/>
    <w:rsid w:val="00A8253D"/>
    <w:rsid w:val="00A82C28"/>
    <w:rsid w:val="00A8308E"/>
    <w:rsid w:val="00A83135"/>
    <w:rsid w:val="00A83641"/>
    <w:rsid w:val="00A83DAD"/>
    <w:rsid w:val="00A84513"/>
    <w:rsid w:val="00A84D37"/>
    <w:rsid w:val="00A851C2"/>
    <w:rsid w:val="00A85826"/>
    <w:rsid w:val="00A85C92"/>
    <w:rsid w:val="00A860C5"/>
    <w:rsid w:val="00A86EDD"/>
    <w:rsid w:val="00A87DC2"/>
    <w:rsid w:val="00A9010B"/>
    <w:rsid w:val="00A905E4"/>
    <w:rsid w:val="00A91537"/>
    <w:rsid w:val="00A919CB"/>
    <w:rsid w:val="00A9217B"/>
    <w:rsid w:val="00A926F9"/>
    <w:rsid w:val="00A92B77"/>
    <w:rsid w:val="00A9310A"/>
    <w:rsid w:val="00A9340D"/>
    <w:rsid w:val="00A93959"/>
    <w:rsid w:val="00A93971"/>
    <w:rsid w:val="00A939CE"/>
    <w:rsid w:val="00A941AD"/>
    <w:rsid w:val="00A94BAF"/>
    <w:rsid w:val="00A95241"/>
    <w:rsid w:val="00A95654"/>
    <w:rsid w:val="00A95827"/>
    <w:rsid w:val="00A96119"/>
    <w:rsid w:val="00A962D4"/>
    <w:rsid w:val="00A964A9"/>
    <w:rsid w:val="00A97598"/>
    <w:rsid w:val="00A9793E"/>
    <w:rsid w:val="00A97AE9"/>
    <w:rsid w:val="00A97EA5"/>
    <w:rsid w:val="00AA0144"/>
    <w:rsid w:val="00AA0156"/>
    <w:rsid w:val="00AA023C"/>
    <w:rsid w:val="00AA1807"/>
    <w:rsid w:val="00AA1FAA"/>
    <w:rsid w:val="00AA2C06"/>
    <w:rsid w:val="00AA2E56"/>
    <w:rsid w:val="00AA3084"/>
    <w:rsid w:val="00AA3360"/>
    <w:rsid w:val="00AA49F1"/>
    <w:rsid w:val="00AA4B99"/>
    <w:rsid w:val="00AA4C7D"/>
    <w:rsid w:val="00AA58B8"/>
    <w:rsid w:val="00AA5A6A"/>
    <w:rsid w:val="00AA745E"/>
    <w:rsid w:val="00AA74B5"/>
    <w:rsid w:val="00AA7912"/>
    <w:rsid w:val="00AB0616"/>
    <w:rsid w:val="00AB0D90"/>
    <w:rsid w:val="00AB1009"/>
    <w:rsid w:val="00AB12AB"/>
    <w:rsid w:val="00AB1509"/>
    <w:rsid w:val="00AB17B2"/>
    <w:rsid w:val="00AB1D74"/>
    <w:rsid w:val="00AB2CBF"/>
    <w:rsid w:val="00AB2D84"/>
    <w:rsid w:val="00AB2FB2"/>
    <w:rsid w:val="00AB3601"/>
    <w:rsid w:val="00AB3629"/>
    <w:rsid w:val="00AB4D8B"/>
    <w:rsid w:val="00AB5384"/>
    <w:rsid w:val="00AB5DAC"/>
    <w:rsid w:val="00AB61AA"/>
    <w:rsid w:val="00AB6246"/>
    <w:rsid w:val="00AB6354"/>
    <w:rsid w:val="00AB66AA"/>
    <w:rsid w:val="00AB6E71"/>
    <w:rsid w:val="00AB6FF5"/>
    <w:rsid w:val="00AB7AD1"/>
    <w:rsid w:val="00AB7C74"/>
    <w:rsid w:val="00AB7D52"/>
    <w:rsid w:val="00AC06C1"/>
    <w:rsid w:val="00AC09E0"/>
    <w:rsid w:val="00AC0C0C"/>
    <w:rsid w:val="00AC0E64"/>
    <w:rsid w:val="00AC1B4C"/>
    <w:rsid w:val="00AC1F85"/>
    <w:rsid w:val="00AC229B"/>
    <w:rsid w:val="00AC2935"/>
    <w:rsid w:val="00AC2FD0"/>
    <w:rsid w:val="00AC32ED"/>
    <w:rsid w:val="00AC3402"/>
    <w:rsid w:val="00AC35A6"/>
    <w:rsid w:val="00AC3DAE"/>
    <w:rsid w:val="00AC47FC"/>
    <w:rsid w:val="00AC5B2B"/>
    <w:rsid w:val="00AC605F"/>
    <w:rsid w:val="00AC6529"/>
    <w:rsid w:val="00AC6C11"/>
    <w:rsid w:val="00AC6D3C"/>
    <w:rsid w:val="00AC7AB8"/>
    <w:rsid w:val="00AD0DC4"/>
    <w:rsid w:val="00AD1B3E"/>
    <w:rsid w:val="00AD2110"/>
    <w:rsid w:val="00AD2273"/>
    <w:rsid w:val="00AD248C"/>
    <w:rsid w:val="00AD259C"/>
    <w:rsid w:val="00AD28D9"/>
    <w:rsid w:val="00AD2ACF"/>
    <w:rsid w:val="00AD2F01"/>
    <w:rsid w:val="00AD3380"/>
    <w:rsid w:val="00AD450A"/>
    <w:rsid w:val="00AD4A3B"/>
    <w:rsid w:val="00AD79C6"/>
    <w:rsid w:val="00AE0307"/>
    <w:rsid w:val="00AE06CB"/>
    <w:rsid w:val="00AE0D43"/>
    <w:rsid w:val="00AE1A84"/>
    <w:rsid w:val="00AE1D9F"/>
    <w:rsid w:val="00AE1E49"/>
    <w:rsid w:val="00AE2424"/>
    <w:rsid w:val="00AE3CFD"/>
    <w:rsid w:val="00AE5523"/>
    <w:rsid w:val="00AE5750"/>
    <w:rsid w:val="00AE5FDC"/>
    <w:rsid w:val="00AE658D"/>
    <w:rsid w:val="00AE66D2"/>
    <w:rsid w:val="00AE74FB"/>
    <w:rsid w:val="00AE775E"/>
    <w:rsid w:val="00AF0810"/>
    <w:rsid w:val="00AF08FF"/>
    <w:rsid w:val="00AF0A82"/>
    <w:rsid w:val="00AF0CB6"/>
    <w:rsid w:val="00AF11E0"/>
    <w:rsid w:val="00AF13B8"/>
    <w:rsid w:val="00AF186E"/>
    <w:rsid w:val="00AF1922"/>
    <w:rsid w:val="00AF1A20"/>
    <w:rsid w:val="00AF21D3"/>
    <w:rsid w:val="00AF243C"/>
    <w:rsid w:val="00AF2DCD"/>
    <w:rsid w:val="00AF378D"/>
    <w:rsid w:val="00AF3B10"/>
    <w:rsid w:val="00AF531E"/>
    <w:rsid w:val="00AF5C0F"/>
    <w:rsid w:val="00AF649C"/>
    <w:rsid w:val="00AF6E7B"/>
    <w:rsid w:val="00AF779F"/>
    <w:rsid w:val="00B013E9"/>
    <w:rsid w:val="00B014DF"/>
    <w:rsid w:val="00B0187A"/>
    <w:rsid w:val="00B019A8"/>
    <w:rsid w:val="00B01F0C"/>
    <w:rsid w:val="00B03002"/>
    <w:rsid w:val="00B0365C"/>
    <w:rsid w:val="00B03742"/>
    <w:rsid w:val="00B041B7"/>
    <w:rsid w:val="00B04A9C"/>
    <w:rsid w:val="00B05499"/>
    <w:rsid w:val="00B058B3"/>
    <w:rsid w:val="00B05D07"/>
    <w:rsid w:val="00B06719"/>
    <w:rsid w:val="00B07172"/>
    <w:rsid w:val="00B07DCE"/>
    <w:rsid w:val="00B102D8"/>
    <w:rsid w:val="00B1068D"/>
    <w:rsid w:val="00B10C9A"/>
    <w:rsid w:val="00B10F26"/>
    <w:rsid w:val="00B12016"/>
    <w:rsid w:val="00B13050"/>
    <w:rsid w:val="00B135C1"/>
    <w:rsid w:val="00B13F98"/>
    <w:rsid w:val="00B14F05"/>
    <w:rsid w:val="00B153BC"/>
    <w:rsid w:val="00B16A8C"/>
    <w:rsid w:val="00B16A98"/>
    <w:rsid w:val="00B174B7"/>
    <w:rsid w:val="00B1797A"/>
    <w:rsid w:val="00B17FFE"/>
    <w:rsid w:val="00B20B74"/>
    <w:rsid w:val="00B2117D"/>
    <w:rsid w:val="00B21E4C"/>
    <w:rsid w:val="00B22B02"/>
    <w:rsid w:val="00B2392C"/>
    <w:rsid w:val="00B23E81"/>
    <w:rsid w:val="00B23FCE"/>
    <w:rsid w:val="00B2404C"/>
    <w:rsid w:val="00B2425E"/>
    <w:rsid w:val="00B25831"/>
    <w:rsid w:val="00B25962"/>
    <w:rsid w:val="00B25D9B"/>
    <w:rsid w:val="00B2639F"/>
    <w:rsid w:val="00B26891"/>
    <w:rsid w:val="00B26A4B"/>
    <w:rsid w:val="00B26C95"/>
    <w:rsid w:val="00B26FDC"/>
    <w:rsid w:val="00B30788"/>
    <w:rsid w:val="00B31064"/>
    <w:rsid w:val="00B31F0A"/>
    <w:rsid w:val="00B31F64"/>
    <w:rsid w:val="00B32239"/>
    <w:rsid w:val="00B337AA"/>
    <w:rsid w:val="00B34A32"/>
    <w:rsid w:val="00B34C19"/>
    <w:rsid w:val="00B350B0"/>
    <w:rsid w:val="00B35310"/>
    <w:rsid w:val="00B3562F"/>
    <w:rsid w:val="00B35934"/>
    <w:rsid w:val="00B35CF9"/>
    <w:rsid w:val="00B360CA"/>
    <w:rsid w:val="00B36E67"/>
    <w:rsid w:val="00B37574"/>
    <w:rsid w:val="00B376B9"/>
    <w:rsid w:val="00B41753"/>
    <w:rsid w:val="00B42FD9"/>
    <w:rsid w:val="00B43700"/>
    <w:rsid w:val="00B437DD"/>
    <w:rsid w:val="00B442C4"/>
    <w:rsid w:val="00B456FB"/>
    <w:rsid w:val="00B45731"/>
    <w:rsid w:val="00B466A1"/>
    <w:rsid w:val="00B4693F"/>
    <w:rsid w:val="00B46C46"/>
    <w:rsid w:val="00B46D9E"/>
    <w:rsid w:val="00B470D9"/>
    <w:rsid w:val="00B4710D"/>
    <w:rsid w:val="00B47E08"/>
    <w:rsid w:val="00B5075B"/>
    <w:rsid w:val="00B50CAF"/>
    <w:rsid w:val="00B512BD"/>
    <w:rsid w:val="00B5191F"/>
    <w:rsid w:val="00B52887"/>
    <w:rsid w:val="00B528ED"/>
    <w:rsid w:val="00B53777"/>
    <w:rsid w:val="00B5417D"/>
    <w:rsid w:val="00B54468"/>
    <w:rsid w:val="00B56775"/>
    <w:rsid w:val="00B57B3A"/>
    <w:rsid w:val="00B57CA5"/>
    <w:rsid w:val="00B57D61"/>
    <w:rsid w:val="00B608D4"/>
    <w:rsid w:val="00B60967"/>
    <w:rsid w:val="00B61210"/>
    <w:rsid w:val="00B61DE7"/>
    <w:rsid w:val="00B61E10"/>
    <w:rsid w:val="00B61E1D"/>
    <w:rsid w:val="00B6251D"/>
    <w:rsid w:val="00B6287A"/>
    <w:rsid w:val="00B62D73"/>
    <w:rsid w:val="00B63872"/>
    <w:rsid w:val="00B64711"/>
    <w:rsid w:val="00B65C39"/>
    <w:rsid w:val="00B66623"/>
    <w:rsid w:val="00B6CB05"/>
    <w:rsid w:val="00B70FA2"/>
    <w:rsid w:val="00B716C4"/>
    <w:rsid w:val="00B717E2"/>
    <w:rsid w:val="00B720CA"/>
    <w:rsid w:val="00B736B1"/>
    <w:rsid w:val="00B736E7"/>
    <w:rsid w:val="00B73770"/>
    <w:rsid w:val="00B73BA5"/>
    <w:rsid w:val="00B74274"/>
    <w:rsid w:val="00B7566D"/>
    <w:rsid w:val="00B776F0"/>
    <w:rsid w:val="00B805CB"/>
    <w:rsid w:val="00B80EBF"/>
    <w:rsid w:val="00B80FFB"/>
    <w:rsid w:val="00B82370"/>
    <w:rsid w:val="00B824BB"/>
    <w:rsid w:val="00B82ED8"/>
    <w:rsid w:val="00B8323E"/>
    <w:rsid w:val="00B83C76"/>
    <w:rsid w:val="00B84156"/>
    <w:rsid w:val="00B85328"/>
    <w:rsid w:val="00B853EF"/>
    <w:rsid w:val="00B85C86"/>
    <w:rsid w:val="00B868D6"/>
    <w:rsid w:val="00B8709B"/>
    <w:rsid w:val="00B875CB"/>
    <w:rsid w:val="00B87BAE"/>
    <w:rsid w:val="00B87C4F"/>
    <w:rsid w:val="00B87D17"/>
    <w:rsid w:val="00B90102"/>
    <w:rsid w:val="00B90686"/>
    <w:rsid w:val="00B90C70"/>
    <w:rsid w:val="00B91D8D"/>
    <w:rsid w:val="00B92FC0"/>
    <w:rsid w:val="00B94045"/>
    <w:rsid w:val="00B94642"/>
    <w:rsid w:val="00B94AAA"/>
    <w:rsid w:val="00B94FF3"/>
    <w:rsid w:val="00B96501"/>
    <w:rsid w:val="00B9668E"/>
    <w:rsid w:val="00B9742B"/>
    <w:rsid w:val="00B97A80"/>
    <w:rsid w:val="00BA03C5"/>
    <w:rsid w:val="00BA07A0"/>
    <w:rsid w:val="00BA0F1D"/>
    <w:rsid w:val="00BA11D4"/>
    <w:rsid w:val="00BA131A"/>
    <w:rsid w:val="00BA1378"/>
    <w:rsid w:val="00BA217A"/>
    <w:rsid w:val="00BA22AB"/>
    <w:rsid w:val="00BA2BCB"/>
    <w:rsid w:val="00BA3220"/>
    <w:rsid w:val="00BA39F1"/>
    <w:rsid w:val="00BA4409"/>
    <w:rsid w:val="00BA5065"/>
    <w:rsid w:val="00BA5E1A"/>
    <w:rsid w:val="00BA5EC0"/>
    <w:rsid w:val="00BA75A4"/>
    <w:rsid w:val="00BA7A52"/>
    <w:rsid w:val="00BB030D"/>
    <w:rsid w:val="00BB0310"/>
    <w:rsid w:val="00BB05C7"/>
    <w:rsid w:val="00BB05D2"/>
    <w:rsid w:val="00BB0D31"/>
    <w:rsid w:val="00BB2543"/>
    <w:rsid w:val="00BB28B8"/>
    <w:rsid w:val="00BB2A16"/>
    <w:rsid w:val="00BB2C68"/>
    <w:rsid w:val="00BB33EC"/>
    <w:rsid w:val="00BB4944"/>
    <w:rsid w:val="00BB528B"/>
    <w:rsid w:val="00BB5C64"/>
    <w:rsid w:val="00BB63B8"/>
    <w:rsid w:val="00BB6B98"/>
    <w:rsid w:val="00BB6EC3"/>
    <w:rsid w:val="00BB6EE6"/>
    <w:rsid w:val="00BB721C"/>
    <w:rsid w:val="00BB7A82"/>
    <w:rsid w:val="00BB7CC9"/>
    <w:rsid w:val="00BC1339"/>
    <w:rsid w:val="00BC1B04"/>
    <w:rsid w:val="00BC1C77"/>
    <w:rsid w:val="00BC267D"/>
    <w:rsid w:val="00BC3AFE"/>
    <w:rsid w:val="00BC3C77"/>
    <w:rsid w:val="00BC4937"/>
    <w:rsid w:val="00BC5044"/>
    <w:rsid w:val="00BC5860"/>
    <w:rsid w:val="00BC655E"/>
    <w:rsid w:val="00BC678B"/>
    <w:rsid w:val="00BC6C21"/>
    <w:rsid w:val="00BC70A0"/>
    <w:rsid w:val="00BD12A2"/>
    <w:rsid w:val="00BD23AC"/>
    <w:rsid w:val="00BD2C7B"/>
    <w:rsid w:val="00BD2DA7"/>
    <w:rsid w:val="00BD3D85"/>
    <w:rsid w:val="00BD4B0B"/>
    <w:rsid w:val="00BD4B37"/>
    <w:rsid w:val="00BD4F74"/>
    <w:rsid w:val="00BD5724"/>
    <w:rsid w:val="00BD590A"/>
    <w:rsid w:val="00BD605F"/>
    <w:rsid w:val="00BD6AB2"/>
    <w:rsid w:val="00BD7B55"/>
    <w:rsid w:val="00BD7B6F"/>
    <w:rsid w:val="00BD7C8B"/>
    <w:rsid w:val="00BD7C96"/>
    <w:rsid w:val="00BD9850"/>
    <w:rsid w:val="00BE09C5"/>
    <w:rsid w:val="00BE1842"/>
    <w:rsid w:val="00BE1B08"/>
    <w:rsid w:val="00BE22B7"/>
    <w:rsid w:val="00BE2364"/>
    <w:rsid w:val="00BE2D33"/>
    <w:rsid w:val="00BE343C"/>
    <w:rsid w:val="00BE3731"/>
    <w:rsid w:val="00BE39C2"/>
    <w:rsid w:val="00BE3C71"/>
    <w:rsid w:val="00BE4338"/>
    <w:rsid w:val="00BE4578"/>
    <w:rsid w:val="00BE52AA"/>
    <w:rsid w:val="00BE5D87"/>
    <w:rsid w:val="00BE63F0"/>
    <w:rsid w:val="00BE67B0"/>
    <w:rsid w:val="00BE6CEE"/>
    <w:rsid w:val="00BF065C"/>
    <w:rsid w:val="00BF2A38"/>
    <w:rsid w:val="00BF2F94"/>
    <w:rsid w:val="00BF39D4"/>
    <w:rsid w:val="00BF412B"/>
    <w:rsid w:val="00BF4A9D"/>
    <w:rsid w:val="00BF4B01"/>
    <w:rsid w:val="00BF4F86"/>
    <w:rsid w:val="00BF51C5"/>
    <w:rsid w:val="00BF5B59"/>
    <w:rsid w:val="00BF5CA1"/>
    <w:rsid w:val="00BF6D04"/>
    <w:rsid w:val="00BF75FA"/>
    <w:rsid w:val="00C00D6D"/>
    <w:rsid w:val="00C0109B"/>
    <w:rsid w:val="00C013D8"/>
    <w:rsid w:val="00C021AC"/>
    <w:rsid w:val="00C026E1"/>
    <w:rsid w:val="00C03065"/>
    <w:rsid w:val="00C043BF"/>
    <w:rsid w:val="00C048A7"/>
    <w:rsid w:val="00C07938"/>
    <w:rsid w:val="00C11064"/>
    <w:rsid w:val="00C114F5"/>
    <w:rsid w:val="00C12C29"/>
    <w:rsid w:val="00C137A1"/>
    <w:rsid w:val="00C137BA"/>
    <w:rsid w:val="00C13E31"/>
    <w:rsid w:val="00C14694"/>
    <w:rsid w:val="00C14870"/>
    <w:rsid w:val="00C16351"/>
    <w:rsid w:val="00C173BA"/>
    <w:rsid w:val="00C17672"/>
    <w:rsid w:val="00C1782B"/>
    <w:rsid w:val="00C178FD"/>
    <w:rsid w:val="00C17B1A"/>
    <w:rsid w:val="00C205F8"/>
    <w:rsid w:val="00C206B5"/>
    <w:rsid w:val="00C2148D"/>
    <w:rsid w:val="00C2184E"/>
    <w:rsid w:val="00C21935"/>
    <w:rsid w:val="00C2276A"/>
    <w:rsid w:val="00C227F4"/>
    <w:rsid w:val="00C22D10"/>
    <w:rsid w:val="00C236FD"/>
    <w:rsid w:val="00C23D20"/>
    <w:rsid w:val="00C23F13"/>
    <w:rsid w:val="00C251A3"/>
    <w:rsid w:val="00C267B0"/>
    <w:rsid w:val="00C269B6"/>
    <w:rsid w:val="00C272A5"/>
    <w:rsid w:val="00C30299"/>
    <w:rsid w:val="00C30307"/>
    <w:rsid w:val="00C305F7"/>
    <w:rsid w:val="00C307BE"/>
    <w:rsid w:val="00C308B6"/>
    <w:rsid w:val="00C30CEC"/>
    <w:rsid w:val="00C30D1E"/>
    <w:rsid w:val="00C3106B"/>
    <w:rsid w:val="00C31323"/>
    <w:rsid w:val="00C318BE"/>
    <w:rsid w:val="00C31F9A"/>
    <w:rsid w:val="00C329E5"/>
    <w:rsid w:val="00C329EA"/>
    <w:rsid w:val="00C3342B"/>
    <w:rsid w:val="00C34829"/>
    <w:rsid w:val="00C355BF"/>
    <w:rsid w:val="00C3564E"/>
    <w:rsid w:val="00C35A65"/>
    <w:rsid w:val="00C35CE9"/>
    <w:rsid w:val="00C366F3"/>
    <w:rsid w:val="00C3680C"/>
    <w:rsid w:val="00C36A23"/>
    <w:rsid w:val="00C3786D"/>
    <w:rsid w:val="00C40C8E"/>
    <w:rsid w:val="00C40D8F"/>
    <w:rsid w:val="00C42552"/>
    <w:rsid w:val="00C43A19"/>
    <w:rsid w:val="00C44DB0"/>
    <w:rsid w:val="00C45921"/>
    <w:rsid w:val="00C45E4A"/>
    <w:rsid w:val="00C45FF7"/>
    <w:rsid w:val="00C46A99"/>
    <w:rsid w:val="00C47924"/>
    <w:rsid w:val="00C47CC6"/>
    <w:rsid w:val="00C47F15"/>
    <w:rsid w:val="00C513E5"/>
    <w:rsid w:val="00C51B38"/>
    <w:rsid w:val="00C51DCE"/>
    <w:rsid w:val="00C5211D"/>
    <w:rsid w:val="00C530E4"/>
    <w:rsid w:val="00C53AF7"/>
    <w:rsid w:val="00C540A3"/>
    <w:rsid w:val="00C54C3D"/>
    <w:rsid w:val="00C54E6E"/>
    <w:rsid w:val="00C5658E"/>
    <w:rsid w:val="00C567CF"/>
    <w:rsid w:val="00C569CD"/>
    <w:rsid w:val="00C56A37"/>
    <w:rsid w:val="00C571AF"/>
    <w:rsid w:val="00C571F9"/>
    <w:rsid w:val="00C61B48"/>
    <w:rsid w:val="00C61C13"/>
    <w:rsid w:val="00C61E39"/>
    <w:rsid w:val="00C62172"/>
    <w:rsid w:val="00C629B7"/>
    <w:rsid w:val="00C62EEB"/>
    <w:rsid w:val="00C636B9"/>
    <w:rsid w:val="00C643D8"/>
    <w:rsid w:val="00C64872"/>
    <w:rsid w:val="00C650B7"/>
    <w:rsid w:val="00C65168"/>
    <w:rsid w:val="00C65670"/>
    <w:rsid w:val="00C659C4"/>
    <w:rsid w:val="00C65C5B"/>
    <w:rsid w:val="00C66240"/>
    <w:rsid w:val="00C66D03"/>
    <w:rsid w:val="00C6725F"/>
    <w:rsid w:val="00C676B7"/>
    <w:rsid w:val="00C67D17"/>
    <w:rsid w:val="00C707B5"/>
    <w:rsid w:val="00C70F42"/>
    <w:rsid w:val="00C71F60"/>
    <w:rsid w:val="00C72169"/>
    <w:rsid w:val="00C7231B"/>
    <w:rsid w:val="00C7237D"/>
    <w:rsid w:val="00C723D1"/>
    <w:rsid w:val="00C74040"/>
    <w:rsid w:val="00C74194"/>
    <w:rsid w:val="00C74B87"/>
    <w:rsid w:val="00C76DC4"/>
    <w:rsid w:val="00C77A9C"/>
    <w:rsid w:val="00C77C6C"/>
    <w:rsid w:val="00C80278"/>
    <w:rsid w:val="00C8055C"/>
    <w:rsid w:val="00C808C7"/>
    <w:rsid w:val="00C80CF1"/>
    <w:rsid w:val="00C81160"/>
    <w:rsid w:val="00C81561"/>
    <w:rsid w:val="00C8163A"/>
    <w:rsid w:val="00C8182B"/>
    <w:rsid w:val="00C81DE0"/>
    <w:rsid w:val="00C81FB8"/>
    <w:rsid w:val="00C822D9"/>
    <w:rsid w:val="00C82436"/>
    <w:rsid w:val="00C82724"/>
    <w:rsid w:val="00C82CC5"/>
    <w:rsid w:val="00C82F3B"/>
    <w:rsid w:val="00C83568"/>
    <w:rsid w:val="00C8367A"/>
    <w:rsid w:val="00C83D71"/>
    <w:rsid w:val="00C844E8"/>
    <w:rsid w:val="00C8502E"/>
    <w:rsid w:val="00C852DB"/>
    <w:rsid w:val="00C85A1B"/>
    <w:rsid w:val="00C85A49"/>
    <w:rsid w:val="00C861EC"/>
    <w:rsid w:val="00C8690F"/>
    <w:rsid w:val="00C9001A"/>
    <w:rsid w:val="00C90A47"/>
    <w:rsid w:val="00C90A57"/>
    <w:rsid w:val="00C910CF"/>
    <w:rsid w:val="00C91DC4"/>
    <w:rsid w:val="00C91E56"/>
    <w:rsid w:val="00C923B5"/>
    <w:rsid w:val="00C92BEA"/>
    <w:rsid w:val="00C9458F"/>
    <w:rsid w:val="00C94948"/>
    <w:rsid w:val="00C94C78"/>
    <w:rsid w:val="00C95A33"/>
    <w:rsid w:val="00C96CC7"/>
    <w:rsid w:val="00C970FA"/>
    <w:rsid w:val="00C975A5"/>
    <w:rsid w:val="00C97746"/>
    <w:rsid w:val="00C97BE0"/>
    <w:rsid w:val="00CA01A4"/>
    <w:rsid w:val="00CA0404"/>
    <w:rsid w:val="00CA0483"/>
    <w:rsid w:val="00CA0D23"/>
    <w:rsid w:val="00CA1667"/>
    <w:rsid w:val="00CA1842"/>
    <w:rsid w:val="00CA234D"/>
    <w:rsid w:val="00CA3935"/>
    <w:rsid w:val="00CA396D"/>
    <w:rsid w:val="00CA4369"/>
    <w:rsid w:val="00CA492B"/>
    <w:rsid w:val="00CA4FDE"/>
    <w:rsid w:val="00CA60B1"/>
    <w:rsid w:val="00CA615D"/>
    <w:rsid w:val="00CA6402"/>
    <w:rsid w:val="00CA6A27"/>
    <w:rsid w:val="00CA6B0E"/>
    <w:rsid w:val="00CA6DDD"/>
    <w:rsid w:val="00CB084E"/>
    <w:rsid w:val="00CB099C"/>
    <w:rsid w:val="00CB0B45"/>
    <w:rsid w:val="00CB0BB0"/>
    <w:rsid w:val="00CB0C68"/>
    <w:rsid w:val="00CB0C8A"/>
    <w:rsid w:val="00CB0E17"/>
    <w:rsid w:val="00CB1163"/>
    <w:rsid w:val="00CB14B7"/>
    <w:rsid w:val="00CB24B5"/>
    <w:rsid w:val="00CB259B"/>
    <w:rsid w:val="00CB2A5D"/>
    <w:rsid w:val="00CB3A3E"/>
    <w:rsid w:val="00CB42D9"/>
    <w:rsid w:val="00CB4C1D"/>
    <w:rsid w:val="00CB4EF0"/>
    <w:rsid w:val="00CB59FC"/>
    <w:rsid w:val="00CB6870"/>
    <w:rsid w:val="00CB6A3C"/>
    <w:rsid w:val="00CB6F43"/>
    <w:rsid w:val="00CB70BB"/>
    <w:rsid w:val="00CB7633"/>
    <w:rsid w:val="00CB77E6"/>
    <w:rsid w:val="00CC0609"/>
    <w:rsid w:val="00CC11A5"/>
    <w:rsid w:val="00CC1294"/>
    <w:rsid w:val="00CC12EC"/>
    <w:rsid w:val="00CC139D"/>
    <w:rsid w:val="00CC1AEF"/>
    <w:rsid w:val="00CC1DA2"/>
    <w:rsid w:val="00CC1F07"/>
    <w:rsid w:val="00CC22B4"/>
    <w:rsid w:val="00CC2AD4"/>
    <w:rsid w:val="00CC39EA"/>
    <w:rsid w:val="00CC3B9D"/>
    <w:rsid w:val="00CC4A03"/>
    <w:rsid w:val="00CC4F8E"/>
    <w:rsid w:val="00CC5321"/>
    <w:rsid w:val="00CC58E6"/>
    <w:rsid w:val="00CC599E"/>
    <w:rsid w:val="00CC5ED3"/>
    <w:rsid w:val="00CC612A"/>
    <w:rsid w:val="00CC657C"/>
    <w:rsid w:val="00CC6985"/>
    <w:rsid w:val="00CC74F9"/>
    <w:rsid w:val="00CD0869"/>
    <w:rsid w:val="00CD08AE"/>
    <w:rsid w:val="00CD0942"/>
    <w:rsid w:val="00CD1BA9"/>
    <w:rsid w:val="00CD2543"/>
    <w:rsid w:val="00CD2B8C"/>
    <w:rsid w:val="00CD35B7"/>
    <w:rsid w:val="00CD363B"/>
    <w:rsid w:val="00CD3924"/>
    <w:rsid w:val="00CD3935"/>
    <w:rsid w:val="00CD3F8E"/>
    <w:rsid w:val="00CD41FC"/>
    <w:rsid w:val="00CD5840"/>
    <w:rsid w:val="00CD59AE"/>
    <w:rsid w:val="00CD5EFD"/>
    <w:rsid w:val="00CD6ADC"/>
    <w:rsid w:val="00CD6E76"/>
    <w:rsid w:val="00CD704E"/>
    <w:rsid w:val="00CD7446"/>
    <w:rsid w:val="00CD7532"/>
    <w:rsid w:val="00CD78CD"/>
    <w:rsid w:val="00CE0201"/>
    <w:rsid w:val="00CE1131"/>
    <w:rsid w:val="00CE170A"/>
    <w:rsid w:val="00CE17DB"/>
    <w:rsid w:val="00CE183A"/>
    <w:rsid w:val="00CE22CF"/>
    <w:rsid w:val="00CE2416"/>
    <w:rsid w:val="00CE2F58"/>
    <w:rsid w:val="00CE328A"/>
    <w:rsid w:val="00CE3A96"/>
    <w:rsid w:val="00CE3F4F"/>
    <w:rsid w:val="00CE41D6"/>
    <w:rsid w:val="00CE5548"/>
    <w:rsid w:val="00CE5780"/>
    <w:rsid w:val="00CE63E3"/>
    <w:rsid w:val="00CE6A10"/>
    <w:rsid w:val="00CE6B7D"/>
    <w:rsid w:val="00CE7800"/>
    <w:rsid w:val="00CE7BD1"/>
    <w:rsid w:val="00CF02C1"/>
    <w:rsid w:val="00CF09B8"/>
    <w:rsid w:val="00CF1027"/>
    <w:rsid w:val="00CF19DC"/>
    <w:rsid w:val="00CF216D"/>
    <w:rsid w:val="00CF2502"/>
    <w:rsid w:val="00CF2C0D"/>
    <w:rsid w:val="00CF2C2B"/>
    <w:rsid w:val="00CF45E2"/>
    <w:rsid w:val="00CF5859"/>
    <w:rsid w:val="00CF64B5"/>
    <w:rsid w:val="00CF64BA"/>
    <w:rsid w:val="00D0022F"/>
    <w:rsid w:val="00D007B9"/>
    <w:rsid w:val="00D0090D"/>
    <w:rsid w:val="00D0096B"/>
    <w:rsid w:val="00D01524"/>
    <w:rsid w:val="00D019B7"/>
    <w:rsid w:val="00D03CF3"/>
    <w:rsid w:val="00D03D2D"/>
    <w:rsid w:val="00D0407C"/>
    <w:rsid w:val="00D04975"/>
    <w:rsid w:val="00D04F46"/>
    <w:rsid w:val="00D055B1"/>
    <w:rsid w:val="00D05A0C"/>
    <w:rsid w:val="00D06743"/>
    <w:rsid w:val="00D06A27"/>
    <w:rsid w:val="00D07613"/>
    <w:rsid w:val="00D07757"/>
    <w:rsid w:val="00D07956"/>
    <w:rsid w:val="00D07EF6"/>
    <w:rsid w:val="00D07FF7"/>
    <w:rsid w:val="00D10610"/>
    <w:rsid w:val="00D10E38"/>
    <w:rsid w:val="00D11129"/>
    <w:rsid w:val="00D11191"/>
    <w:rsid w:val="00D11930"/>
    <w:rsid w:val="00D11A24"/>
    <w:rsid w:val="00D11E1E"/>
    <w:rsid w:val="00D11FDE"/>
    <w:rsid w:val="00D1220B"/>
    <w:rsid w:val="00D125D1"/>
    <w:rsid w:val="00D12F07"/>
    <w:rsid w:val="00D1319C"/>
    <w:rsid w:val="00D13673"/>
    <w:rsid w:val="00D138E0"/>
    <w:rsid w:val="00D14E54"/>
    <w:rsid w:val="00D1649E"/>
    <w:rsid w:val="00D1662D"/>
    <w:rsid w:val="00D166DC"/>
    <w:rsid w:val="00D1757F"/>
    <w:rsid w:val="00D177AE"/>
    <w:rsid w:val="00D17E48"/>
    <w:rsid w:val="00D201DD"/>
    <w:rsid w:val="00D20327"/>
    <w:rsid w:val="00D2032D"/>
    <w:rsid w:val="00D20878"/>
    <w:rsid w:val="00D20D17"/>
    <w:rsid w:val="00D20F7F"/>
    <w:rsid w:val="00D20FB5"/>
    <w:rsid w:val="00D2106E"/>
    <w:rsid w:val="00D212DB"/>
    <w:rsid w:val="00D2138F"/>
    <w:rsid w:val="00D21768"/>
    <w:rsid w:val="00D21A0A"/>
    <w:rsid w:val="00D21FDD"/>
    <w:rsid w:val="00D22533"/>
    <w:rsid w:val="00D22B6D"/>
    <w:rsid w:val="00D23E58"/>
    <w:rsid w:val="00D249BB"/>
    <w:rsid w:val="00D24C02"/>
    <w:rsid w:val="00D252B7"/>
    <w:rsid w:val="00D2671F"/>
    <w:rsid w:val="00D26916"/>
    <w:rsid w:val="00D272B3"/>
    <w:rsid w:val="00D27657"/>
    <w:rsid w:val="00D277A9"/>
    <w:rsid w:val="00D27B68"/>
    <w:rsid w:val="00D27D2A"/>
    <w:rsid w:val="00D31225"/>
    <w:rsid w:val="00D32B0C"/>
    <w:rsid w:val="00D3306F"/>
    <w:rsid w:val="00D33AEB"/>
    <w:rsid w:val="00D33E65"/>
    <w:rsid w:val="00D3407C"/>
    <w:rsid w:val="00D34DD2"/>
    <w:rsid w:val="00D37075"/>
    <w:rsid w:val="00D370E6"/>
    <w:rsid w:val="00D3746E"/>
    <w:rsid w:val="00D37B2A"/>
    <w:rsid w:val="00D4011E"/>
    <w:rsid w:val="00D4047F"/>
    <w:rsid w:val="00D420B1"/>
    <w:rsid w:val="00D42934"/>
    <w:rsid w:val="00D42C75"/>
    <w:rsid w:val="00D43107"/>
    <w:rsid w:val="00D4313C"/>
    <w:rsid w:val="00D431A3"/>
    <w:rsid w:val="00D436DC"/>
    <w:rsid w:val="00D45303"/>
    <w:rsid w:val="00D454CC"/>
    <w:rsid w:val="00D4574E"/>
    <w:rsid w:val="00D4575A"/>
    <w:rsid w:val="00D45843"/>
    <w:rsid w:val="00D458AE"/>
    <w:rsid w:val="00D46202"/>
    <w:rsid w:val="00D466B3"/>
    <w:rsid w:val="00D46A26"/>
    <w:rsid w:val="00D46A97"/>
    <w:rsid w:val="00D46D4F"/>
    <w:rsid w:val="00D46D69"/>
    <w:rsid w:val="00D4737A"/>
    <w:rsid w:val="00D5039A"/>
    <w:rsid w:val="00D50E9E"/>
    <w:rsid w:val="00D51FC0"/>
    <w:rsid w:val="00D52B82"/>
    <w:rsid w:val="00D53398"/>
    <w:rsid w:val="00D535FD"/>
    <w:rsid w:val="00D537ED"/>
    <w:rsid w:val="00D5398A"/>
    <w:rsid w:val="00D53BB0"/>
    <w:rsid w:val="00D53FE2"/>
    <w:rsid w:val="00D5442A"/>
    <w:rsid w:val="00D54785"/>
    <w:rsid w:val="00D5484F"/>
    <w:rsid w:val="00D561B0"/>
    <w:rsid w:val="00D5674F"/>
    <w:rsid w:val="00D5729D"/>
    <w:rsid w:val="00D5758B"/>
    <w:rsid w:val="00D60B04"/>
    <w:rsid w:val="00D60FE0"/>
    <w:rsid w:val="00D637E0"/>
    <w:rsid w:val="00D63F40"/>
    <w:rsid w:val="00D643A1"/>
    <w:rsid w:val="00D65457"/>
    <w:rsid w:val="00D65997"/>
    <w:rsid w:val="00D67406"/>
    <w:rsid w:val="00D70A02"/>
    <w:rsid w:val="00D71153"/>
    <w:rsid w:val="00D7296F"/>
    <w:rsid w:val="00D72E6B"/>
    <w:rsid w:val="00D733EE"/>
    <w:rsid w:val="00D73D4E"/>
    <w:rsid w:val="00D73EA9"/>
    <w:rsid w:val="00D74A84"/>
    <w:rsid w:val="00D74E33"/>
    <w:rsid w:val="00D75168"/>
    <w:rsid w:val="00D75659"/>
    <w:rsid w:val="00D75A29"/>
    <w:rsid w:val="00D7707D"/>
    <w:rsid w:val="00D776E9"/>
    <w:rsid w:val="00D77D3D"/>
    <w:rsid w:val="00D77DE7"/>
    <w:rsid w:val="00D77E8F"/>
    <w:rsid w:val="00D80A2B"/>
    <w:rsid w:val="00D80D8B"/>
    <w:rsid w:val="00D81D73"/>
    <w:rsid w:val="00D81E24"/>
    <w:rsid w:val="00D824AD"/>
    <w:rsid w:val="00D8271B"/>
    <w:rsid w:val="00D8280E"/>
    <w:rsid w:val="00D82823"/>
    <w:rsid w:val="00D82868"/>
    <w:rsid w:val="00D82B14"/>
    <w:rsid w:val="00D82DF7"/>
    <w:rsid w:val="00D830AA"/>
    <w:rsid w:val="00D83935"/>
    <w:rsid w:val="00D83D41"/>
    <w:rsid w:val="00D83EE5"/>
    <w:rsid w:val="00D84159"/>
    <w:rsid w:val="00D8466E"/>
    <w:rsid w:val="00D849DC"/>
    <w:rsid w:val="00D84C55"/>
    <w:rsid w:val="00D852C4"/>
    <w:rsid w:val="00D85E63"/>
    <w:rsid w:val="00D85F01"/>
    <w:rsid w:val="00D8710D"/>
    <w:rsid w:val="00D87796"/>
    <w:rsid w:val="00D87B11"/>
    <w:rsid w:val="00D90352"/>
    <w:rsid w:val="00D90CD3"/>
    <w:rsid w:val="00D90EC7"/>
    <w:rsid w:val="00D90FE2"/>
    <w:rsid w:val="00D9229E"/>
    <w:rsid w:val="00D92690"/>
    <w:rsid w:val="00D92D7B"/>
    <w:rsid w:val="00D92E23"/>
    <w:rsid w:val="00D933A6"/>
    <w:rsid w:val="00D93AAC"/>
    <w:rsid w:val="00D93B7C"/>
    <w:rsid w:val="00D946DC"/>
    <w:rsid w:val="00D94CDC"/>
    <w:rsid w:val="00D9521A"/>
    <w:rsid w:val="00D95484"/>
    <w:rsid w:val="00D956FC"/>
    <w:rsid w:val="00D957B1"/>
    <w:rsid w:val="00D9645C"/>
    <w:rsid w:val="00D96798"/>
    <w:rsid w:val="00D96EF4"/>
    <w:rsid w:val="00D975DE"/>
    <w:rsid w:val="00D97C86"/>
    <w:rsid w:val="00DA094E"/>
    <w:rsid w:val="00DA0EBF"/>
    <w:rsid w:val="00DA0F46"/>
    <w:rsid w:val="00DA114D"/>
    <w:rsid w:val="00DA128D"/>
    <w:rsid w:val="00DA2909"/>
    <w:rsid w:val="00DA3BF3"/>
    <w:rsid w:val="00DA4D8B"/>
    <w:rsid w:val="00DA4DF0"/>
    <w:rsid w:val="00DA500B"/>
    <w:rsid w:val="00DA520A"/>
    <w:rsid w:val="00DA70F7"/>
    <w:rsid w:val="00DA718C"/>
    <w:rsid w:val="00DB1818"/>
    <w:rsid w:val="00DB340E"/>
    <w:rsid w:val="00DB37DA"/>
    <w:rsid w:val="00DB3885"/>
    <w:rsid w:val="00DB3A87"/>
    <w:rsid w:val="00DB3CB9"/>
    <w:rsid w:val="00DB440F"/>
    <w:rsid w:val="00DB490C"/>
    <w:rsid w:val="00DB5238"/>
    <w:rsid w:val="00DB5ADA"/>
    <w:rsid w:val="00DB5EF9"/>
    <w:rsid w:val="00DB6340"/>
    <w:rsid w:val="00DB6E62"/>
    <w:rsid w:val="00DC12D8"/>
    <w:rsid w:val="00DC207A"/>
    <w:rsid w:val="00DC234C"/>
    <w:rsid w:val="00DC25C7"/>
    <w:rsid w:val="00DC2E25"/>
    <w:rsid w:val="00DC340F"/>
    <w:rsid w:val="00DC40C4"/>
    <w:rsid w:val="00DC41D3"/>
    <w:rsid w:val="00DC503D"/>
    <w:rsid w:val="00DC53E8"/>
    <w:rsid w:val="00DC5993"/>
    <w:rsid w:val="00DC6C2C"/>
    <w:rsid w:val="00DC7331"/>
    <w:rsid w:val="00DC7DCD"/>
    <w:rsid w:val="00DD0314"/>
    <w:rsid w:val="00DD055E"/>
    <w:rsid w:val="00DD0BE5"/>
    <w:rsid w:val="00DD0F92"/>
    <w:rsid w:val="00DD1767"/>
    <w:rsid w:val="00DD1FBF"/>
    <w:rsid w:val="00DD2247"/>
    <w:rsid w:val="00DD2EB3"/>
    <w:rsid w:val="00DD3125"/>
    <w:rsid w:val="00DD4089"/>
    <w:rsid w:val="00DD493C"/>
    <w:rsid w:val="00DD4C64"/>
    <w:rsid w:val="00DD5574"/>
    <w:rsid w:val="00DD5958"/>
    <w:rsid w:val="00DD5C76"/>
    <w:rsid w:val="00DD78AF"/>
    <w:rsid w:val="00DD7A0A"/>
    <w:rsid w:val="00DE0240"/>
    <w:rsid w:val="00DE035E"/>
    <w:rsid w:val="00DE062A"/>
    <w:rsid w:val="00DE0681"/>
    <w:rsid w:val="00DE18D4"/>
    <w:rsid w:val="00DE1F37"/>
    <w:rsid w:val="00DE2AE5"/>
    <w:rsid w:val="00DE38ED"/>
    <w:rsid w:val="00DE444B"/>
    <w:rsid w:val="00DE44B4"/>
    <w:rsid w:val="00DE47F1"/>
    <w:rsid w:val="00DE480E"/>
    <w:rsid w:val="00DE48E7"/>
    <w:rsid w:val="00DE56D7"/>
    <w:rsid w:val="00DE57C0"/>
    <w:rsid w:val="00DE5824"/>
    <w:rsid w:val="00DE6187"/>
    <w:rsid w:val="00DE6C9B"/>
    <w:rsid w:val="00DE71C9"/>
    <w:rsid w:val="00DE75AD"/>
    <w:rsid w:val="00DE78CF"/>
    <w:rsid w:val="00DE7E72"/>
    <w:rsid w:val="00DF1305"/>
    <w:rsid w:val="00DF3637"/>
    <w:rsid w:val="00DF46F5"/>
    <w:rsid w:val="00DF4E10"/>
    <w:rsid w:val="00DF564A"/>
    <w:rsid w:val="00DF5796"/>
    <w:rsid w:val="00DF5DFD"/>
    <w:rsid w:val="00DF67AC"/>
    <w:rsid w:val="00DF6815"/>
    <w:rsid w:val="00DF6B89"/>
    <w:rsid w:val="00DF6E13"/>
    <w:rsid w:val="00DF6EF6"/>
    <w:rsid w:val="00DF7155"/>
    <w:rsid w:val="00DF7317"/>
    <w:rsid w:val="00DF7B09"/>
    <w:rsid w:val="00E00239"/>
    <w:rsid w:val="00E0033C"/>
    <w:rsid w:val="00E0088A"/>
    <w:rsid w:val="00E00CA9"/>
    <w:rsid w:val="00E00D25"/>
    <w:rsid w:val="00E01444"/>
    <w:rsid w:val="00E01F03"/>
    <w:rsid w:val="00E027E3"/>
    <w:rsid w:val="00E03276"/>
    <w:rsid w:val="00E0396C"/>
    <w:rsid w:val="00E03B4C"/>
    <w:rsid w:val="00E04792"/>
    <w:rsid w:val="00E04C7E"/>
    <w:rsid w:val="00E0516C"/>
    <w:rsid w:val="00E053F0"/>
    <w:rsid w:val="00E0568B"/>
    <w:rsid w:val="00E0664A"/>
    <w:rsid w:val="00E06AF4"/>
    <w:rsid w:val="00E06E46"/>
    <w:rsid w:val="00E06E59"/>
    <w:rsid w:val="00E077A7"/>
    <w:rsid w:val="00E07817"/>
    <w:rsid w:val="00E07D26"/>
    <w:rsid w:val="00E10B24"/>
    <w:rsid w:val="00E11434"/>
    <w:rsid w:val="00E119F1"/>
    <w:rsid w:val="00E11B6E"/>
    <w:rsid w:val="00E1210D"/>
    <w:rsid w:val="00E121E4"/>
    <w:rsid w:val="00E12A83"/>
    <w:rsid w:val="00E13187"/>
    <w:rsid w:val="00E134A1"/>
    <w:rsid w:val="00E13B48"/>
    <w:rsid w:val="00E14737"/>
    <w:rsid w:val="00E14BE0"/>
    <w:rsid w:val="00E14D24"/>
    <w:rsid w:val="00E15278"/>
    <w:rsid w:val="00E15FEC"/>
    <w:rsid w:val="00E165E8"/>
    <w:rsid w:val="00E20081"/>
    <w:rsid w:val="00E20BD2"/>
    <w:rsid w:val="00E211EE"/>
    <w:rsid w:val="00E21ADB"/>
    <w:rsid w:val="00E21B5A"/>
    <w:rsid w:val="00E21C9E"/>
    <w:rsid w:val="00E22555"/>
    <w:rsid w:val="00E2328A"/>
    <w:rsid w:val="00E23442"/>
    <w:rsid w:val="00E23C77"/>
    <w:rsid w:val="00E2436F"/>
    <w:rsid w:val="00E2455C"/>
    <w:rsid w:val="00E24E49"/>
    <w:rsid w:val="00E2626D"/>
    <w:rsid w:val="00E26F6A"/>
    <w:rsid w:val="00E26FBA"/>
    <w:rsid w:val="00E27AE6"/>
    <w:rsid w:val="00E27B13"/>
    <w:rsid w:val="00E30FEA"/>
    <w:rsid w:val="00E317B1"/>
    <w:rsid w:val="00E317ED"/>
    <w:rsid w:val="00E3182A"/>
    <w:rsid w:val="00E335F5"/>
    <w:rsid w:val="00E33BEB"/>
    <w:rsid w:val="00E33C38"/>
    <w:rsid w:val="00E33F67"/>
    <w:rsid w:val="00E3421D"/>
    <w:rsid w:val="00E3493D"/>
    <w:rsid w:val="00E34D92"/>
    <w:rsid w:val="00E35719"/>
    <w:rsid w:val="00E36631"/>
    <w:rsid w:val="00E3669A"/>
    <w:rsid w:val="00E369BC"/>
    <w:rsid w:val="00E36EFD"/>
    <w:rsid w:val="00E36F5C"/>
    <w:rsid w:val="00E36FD8"/>
    <w:rsid w:val="00E37396"/>
    <w:rsid w:val="00E40299"/>
    <w:rsid w:val="00E40405"/>
    <w:rsid w:val="00E40B81"/>
    <w:rsid w:val="00E40BA7"/>
    <w:rsid w:val="00E40EA5"/>
    <w:rsid w:val="00E412C5"/>
    <w:rsid w:val="00E42D1A"/>
    <w:rsid w:val="00E42E2C"/>
    <w:rsid w:val="00E431DF"/>
    <w:rsid w:val="00E438DE"/>
    <w:rsid w:val="00E43F37"/>
    <w:rsid w:val="00E452B1"/>
    <w:rsid w:val="00E45F07"/>
    <w:rsid w:val="00E4717A"/>
    <w:rsid w:val="00E500D6"/>
    <w:rsid w:val="00E50268"/>
    <w:rsid w:val="00E504B0"/>
    <w:rsid w:val="00E51757"/>
    <w:rsid w:val="00E538A3"/>
    <w:rsid w:val="00E53981"/>
    <w:rsid w:val="00E539E4"/>
    <w:rsid w:val="00E540BE"/>
    <w:rsid w:val="00E549E8"/>
    <w:rsid w:val="00E54AC1"/>
    <w:rsid w:val="00E55848"/>
    <w:rsid w:val="00E56A9A"/>
    <w:rsid w:val="00E5798B"/>
    <w:rsid w:val="00E57A1E"/>
    <w:rsid w:val="00E57CC3"/>
    <w:rsid w:val="00E57CFD"/>
    <w:rsid w:val="00E609AF"/>
    <w:rsid w:val="00E61C7A"/>
    <w:rsid w:val="00E62337"/>
    <w:rsid w:val="00E62A95"/>
    <w:rsid w:val="00E632F0"/>
    <w:rsid w:val="00E636AD"/>
    <w:rsid w:val="00E638DB"/>
    <w:rsid w:val="00E64068"/>
    <w:rsid w:val="00E64224"/>
    <w:rsid w:val="00E64D08"/>
    <w:rsid w:val="00E65791"/>
    <w:rsid w:val="00E65CFB"/>
    <w:rsid w:val="00E66627"/>
    <w:rsid w:val="00E66A61"/>
    <w:rsid w:val="00E6747B"/>
    <w:rsid w:val="00E67980"/>
    <w:rsid w:val="00E679EE"/>
    <w:rsid w:val="00E67B69"/>
    <w:rsid w:val="00E67D1A"/>
    <w:rsid w:val="00E67F1E"/>
    <w:rsid w:val="00E70DC1"/>
    <w:rsid w:val="00E70EE3"/>
    <w:rsid w:val="00E70FB0"/>
    <w:rsid w:val="00E711AB"/>
    <w:rsid w:val="00E71486"/>
    <w:rsid w:val="00E71728"/>
    <w:rsid w:val="00E718F2"/>
    <w:rsid w:val="00E71D0B"/>
    <w:rsid w:val="00E71D83"/>
    <w:rsid w:val="00E71DC3"/>
    <w:rsid w:val="00E725D6"/>
    <w:rsid w:val="00E72CD1"/>
    <w:rsid w:val="00E72F12"/>
    <w:rsid w:val="00E733DA"/>
    <w:rsid w:val="00E74A22"/>
    <w:rsid w:val="00E74F5B"/>
    <w:rsid w:val="00E75C0E"/>
    <w:rsid w:val="00E75DBA"/>
    <w:rsid w:val="00E7625E"/>
    <w:rsid w:val="00E7655D"/>
    <w:rsid w:val="00E76BBF"/>
    <w:rsid w:val="00E76FE6"/>
    <w:rsid w:val="00E7725D"/>
    <w:rsid w:val="00E774DE"/>
    <w:rsid w:val="00E80307"/>
    <w:rsid w:val="00E808CD"/>
    <w:rsid w:val="00E81DFC"/>
    <w:rsid w:val="00E81FBD"/>
    <w:rsid w:val="00E8266F"/>
    <w:rsid w:val="00E82CF5"/>
    <w:rsid w:val="00E831F8"/>
    <w:rsid w:val="00E832DD"/>
    <w:rsid w:val="00E8336C"/>
    <w:rsid w:val="00E8348F"/>
    <w:rsid w:val="00E83B81"/>
    <w:rsid w:val="00E83E02"/>
    <w:rsid w:val="00E841A6"/>
    <w:rsid w:val="00E844C3"/>
    <w:rsid w:val="00E847BA"/>
    <w:rsid w:val="00E84AFB"/>
    <w:rsid w:val="00E850FB"/>
    <w:rsid w:val="00E85358"/>
    <w:rsid w:val="00E853E8"/>
    <w:rsid w:val="00E853F0"/>
    <w:rsid w:val="00E85483"/>
    <w:rsid w:val="00E85794"/>
    <w:rsid w:val="00E85C5F"/>
    <w:rsid w:val="00E8604C"/>
    <w:rsid w:val="00E86827"/>
    <w:rsid w:val="00E86939"/>
    <w:rsid w:val="00E86F45"/>
    <w:rsid w:val="00E8719B"/>
    <w:rsid w:val="00E872F3"/>
    <w:rsid w:val="00E90CD1"/>
    <w:rsid w:val="00E911F6"/>
    <w:rsid w:val="00E9196D"/>
    <w:rsid w:val="00E91B11"/>
    <w:rsid w:val="00E921E6"/>
    <w:rsid w:val="00E9239A"/>
    <w:rsid w:val="00E92A61"/>
    <w:rsid w:val="00E92D68"/>
    <w:rsid w:val="00E93CC3"/>
    <w:rsid w:val="00E9494A"/>
    <w:rsid w:val="00E94CB5"/>
    <w:rsid w:val="00E9609C"/>
    <w:rsid w:val="00E96605"/>
    <w:rsid w:val="00E97088"/>
    <w:rsid w:val="00EA008D"/>
    <w:rsid w:val="00EA0ABF"/>
    <w:rsid w:val="00EA18C6"/>
    <w:rsid w:val="00EA4191"/>
    <w:rsid w:val="00EA4574"/>
    <w:rsid w:val="00EA4AB2"/>
    <w:rsid w:val="00EA52AC"/>
    <w:rsid w:val="00EA534A"/>
    <w:rsid w:val="00EA65D1"/>
    <w:rsid w:val="00EA6EF9"/>
    <w:rsid w:val="00EA7882"/>
    <w:rsid w:val="00EA79C4"/>
    <w:rsid w:val="00EB1135"/>
    <w:rsid w:val="00EB2019"/>
    <w:rsid w:val="00EB2F98"/>
    <w:rsid w:val="00EB3300"/>
    <w:rsid w:val="00EB48C0"/>
    <w:rsid w:val="00EB5387"/>
    <w:rsid w:val="00EB5ADB"/>
    <w:rsid w:val="00EC0319"/>
    <w:rsid w:val="00EC0DC9"/>
    <w:rsid w:val="00EC2CA3"/>
    <w:rsid w:val="00EC30E2"/>
    <w:rsid w:val="00EC35FF"/>
    <w:rsid w:val="00EC39D2"/>
    <w:rsid w:val="00EC4177"/>
    <w:rsid w:val="00EC43E8"/>
    <w:rsid w:val="00EC461A"/>
    <w:rsid w:val="00EC4780"/>
    <w:rsid w:val="00EC4BBD"/>
    <w:rsid w:val="00EC4C41"/>
    <w:rsid w:val="00EC4F16"/>
    <w:rsid w:val="00EC51E0"/>
    <w:rsid w:val="00EC530E"/>
    <w:rsid w:val="00EC5800"/>
    <w:rsid w:val="00EC6100"/>
    <w:rsid w:val="00EC633D"/>
    <w:rsid w:val="00EC66C2"/>
    <w:rsid w:val="00EC7922"/>
    <w:rsid w:val="00EC7B37"/>
    <w:rsid w:val="00EC7B5E"/>
    <w:rsid w:val="00ED0472"/>
    <w:rsid w:val="00ED1791"/>
    <w:rsid w:val="00ED1FB7"/>
    <w:rsid w:val="00ED2903"/>
    <w:rsid w:val="00ED299E"/>
    <w:rsid w:val="00ED2C56"/>
    <w:rsid w:val="00ED3FBA"/>
    <w:rsid w:val="00ED3FFD"/>
    <w:rsid w:val="00ED4267"/>
    <w:rsid w:val="00ED4BFB"/>
    <w:rsid w:val="00ED4E15"/>
    <w:rsid w:val="00ED669B"/>
    <w:rsid w:val="00ED73E0"/>
    <w:rsid w:val="00ED7707"/>
    <w:rsid w:val="00ED7E56"/>
    <w:rsid w:val="00EE01B9"/>
    <w:rsid w:val="00EE0406"/>
    <w:rsid w:val="00EE04BC"/>
    <w:rsid w:val="00EE1261"/>
    <w:rsid w:val="00EE1F9D"/>
    <w:rsid w:val="00EE24DD"/>
    <w:rsid w:val="00EE2A88"/>
    <w:rsid w:val="00EE2B99"/>
    <w:rsid w:val="00EE34E1"/>
    <w:rsid w:val="00EE3D4B"/>
    <w:rsid w:val="00EE4AED"/>
    <w:rsid w:val="00EE54B5"/>
    <w:rsid w:val="00EE5B62"/>
    <w:rsid w:val="00EE5E1F"/>
    <w:rsid w:val="00EE5F2D"/>
    <w:rsid w:val="00EE6584"/>
    <w:rsid w:val="00EE6645"/>
    <w:rsid w:val="00EE6854"/>
    <w:rsid w:val="00EE6B96"/>
    <w:rsid w:val="00EE7233"/>
    <w:rsid w:val="00EE77DA"/>
    <w:rsid w:val="00EE7EE3"/>
    <w:rsid w:val="00EE7EE9"/>
    <w:rsid w:val="00EF0057"/>
    <w:rsid w:val="00EF055A"/>
    <w:rsid w:val="00EF06A4"/>
    <w:rsid w:val="00EF0A11"/>
    <w:rsid w:val="00EF123A"/>
    <w:rsid w:val="00EF1B08"/>
    <w:rsid w:val="00EF2368"/>
    <w:rsid w:val="00EF2CC1"/>
    <w:rsid w:val="00EF37B8"/>
    <w:rsid w:val="00EF3E2B"/>
    <w:rsid w:val="00EF4139"/>
    <w:rsid w:val="00EF4BEE"/>
    <w:rsid w:val="00EF57A7"/>
    <w:rsid w:val="00EF5825"/>
    <w:rsid w:val="00EF58D1"/>
    <w:rsid w:val="00EF6342"/>
    <w:rsid w:val="00EF6393"/>
    <w:rsid w:val="00EF657D"/>
    <w:rsid w:val="00EF6614"/>
    <w:rsid w:val="00F002F5"/>
    <w:rsid w:val="00F004B9"/>
    <w:rsid w:val="00F007B2"/>
    <w:rsid w:val="00F01200"/>
    <w:rsid w:val="00F01A8A"/>
    <w:rsid w:val="00F01C25"/>
    <w:rsid w:val="00F01EA1"/>
    <w:rsid w:val="00F0307E"/>
    <w:rsid w:val="00F0309E"/>
    <w:rsid w:val="00F0418B"/>
    <w:rsid w:val="00F04845"/>
    <w:rsid w:val="00F053BD"/>
    <w:rsid w:val="00F05CE6"/>
    <w:rsid w:val="00F06A84"/>
    <w:rsid w:val="00F074B2"/>
    <w:rsid w:val="00F077AB"/>
    <w:rsid w:val="00F079A3"/>
    <w:rsid w:val="00F103F6"/>
    <w:rsid w:val="00F109ED"/>
    <w:rsid w:val="00F11106"/>
    <w:rsid w:val="00F11DC3"/>
    <w:rsid w:val="00F13A89"/>
    <w:rsid w:val="00F13C9A"/>
    <w:rsid w:val="00F14290"/>
    <w:rsid w:val="00F14341"/>
    <w:rsid w:val="00F1435A"/>
    <w:rsid w:val="00F166B6"/>
    <w:rsid w:val="00F16805"/>
    <w:rsid w:val="00F1689A"/>
    <w:rsid w:val="00F1751A"/>
    <w:rsid w:val="00F17A39"/>
    <w:rsid w:val="00F201A9"/>
    <w:rsid w:val="00F20586"/>
    <w:rsid w:val="00F20CEA"/>
    <w:rsid w:val="00F20E07"/>
    <w:rsid w:val="00F2123D"/>
    <w:rsid w:val="00F21B03"/>
    <w:rsid w:val="00F21C72"/>
    <w:rsid w:val="00F236A0"/>
    <w:rsid w:val="00F23EAF"/>
    <w:rsid w:val="00F2431C"/>
    <w:rsid w:val="00F24CDE"/>
    <w:rsid w:val="00F24CEC"/>
    <w:rsid w:val="00F25467"/>
    <w:rsid w:val="00F254E4"/>
    <w:rsid w:val="00F259FF"/>
    <w:rsid w:val="00F25A13"/>
    <w:rsid w:val="00F25A72"/>
    <w:rsid w:val="00F264A4"/>
    <w:rsid w:val="00F268B7"/>
    <w:rsid w:val="00F26E20"/>
    <w:rsid w:val="00F272F4"/>
    <w:rsid w:val="00F27402"/>
    <w:rsid w:val="00F27410"/>
    <w:rsid w:val="00F27AAE"/>
    <w:rsid w:val="00F27D7C"/>
    <w:rsid w:val="00F306B3"/>
    <w:rsid w:val="00F30F8C"/>
    <w:rsid w:val="00F31BB6"/>
    <w:rsid w:val="00F31CC3"/>
    <w:rsid w:val="00F31CFB"/>
    <w:rsid w:val="00F326DE"/>
    <w:rsid w:val="00F329A4"/>
    <w:rsid w:val="00F32B43"/>
    <w:rsid w:val="00F337C5"/>
    <w:rsid w:val="00F33DDF"/>
    <w:rsid w:val="00F3522B"/>
    <w:rsid w:val="00F3546D"/>
    <w:rsid w:val="00F35953"/>
    <w:rsid w:val="00F35D04"/>
    <w:rsid w:val="00F36588"/>
    <w:rsid w:val="00F36B19"/>
    <w:rsid w:val="00F3780B"/>
    <w:rsid w:val="00F37A20"/>
    <w:rsid w:val="00F37F80"/>
    <w:rsid w:val="00F40084"/>
    <w:rsid w:val="00F4042F"/>
    <w:rsid w:val="00F40C16"/>
    <w:rsid w:val="00F40EF7"/>
    <w:rsid w:val="00F4164A"/>
    <w:rsid w:val="00F41FD6"/>
    <w:rsid w:val="00F43076"/>
    <w:rsid w:val="00F43830"/>
    <w:rsid w:val="00F4420E"/>
    <w:rsid w:val="00F44EB2"/>
    <w:rsid w:val="00F44FD3"/>
    <w:rsid w:val="00F45C63"/>
    <w:rsid w:val="00F4602D"/>
    <w:rsid w:val="00F4611A"/>
    <w:rsid w:val="00F50AC0"/>
    <w:rsid w:val="00F50EA8"/>
    <w:rsid w:val="00F51A88"/>
    <w:rsid w:val="00F51B33"/>
    <w:rsid w:val="00F51D7C"/>
    <w:rsid w:val="00F521B7"/>
    <w:rsid w:val="00F527C8"/>
    <w:rsid w:val="00F5364B"/>
    <w:rsid w:val="00F5438D"/>
    <w:rsid w:val="00F54E07"/>
    <w:rsid w:val="00F554A0"/>
    <w:rsid w:val="00F554AA"/>
    <w:rsid w:val="00F558F1"/>
    <w:rsid w:val="00F55E92"/>
    <w:rsid w:val="00F56180"/>
    <w:rsid w:val="00F567AD"/>
    <w:rsid w:val="00F56E41"/>
    <w:rsid w:val="00F578B5"/>
    <w:rsid w:val="00F57B8C"/>
    <w:rsid w:val="00F57E68"/>
    <w:rsid w:val="00F57F3E"/>
    <w:rsid w:val="00F6008C"/>
    <w:rsid w:val="00F60439"/>
    <w:rsid w:val="00F619AC"/>
    <w:rsid w:val="00F62233"/>
    <w:rsid w:val="00F62432"/>
    <w:rsid w:val="00F6270F"/>
    <w:rsid w:val="00F629A3"/>
    <w:rsid w:val="00F63865"/>
    <w:rsid w:val="00F639F3"/>
    <w:rsid w:val="00F6583C"/>
    <w:rsid w:val="00F65E43"/>
    <w:rsid w:val="00F664D5"/>
    <w:rsid w:val="00F66BFF"/>
    <w:rsid w:val="00F670F8"/>
    <w:rsid w:val="00F676D0"/>
    <w:rsid w:val="00F67AE1"/>
    <w:rsid w:val="00F67ED5"/>
    <w:rsid w:val="00F70056"/>
    <w:rsid w:val="00F710FA"/>
    <w:rsid w:val="00F71E2A"/>
    <w:rsid w:val="00F72099"/>
    <w:rsid w:val="00F73627"/>
    <w:rsid w:val="00F74A4A"/>
    <w:rsid w:val="00F74D04"/>
    <w:rsid w:val="00F7525F"/>
    <w:rsid w:val="00F75611"/>
    <w:rsid w:val="00F76F33"/>
    <w:rsid w:val="00F77776"/>
    <w:rsid w:val="00F77975"/>
    <w:rsid w:val="00F77D2E"/>
    <w:rsid w:val="00F80645"/>
    <w:rsid w:val="00F80D62"/>
    <w:rsid w:val="00F814CE"/>
    <w:rsid w:val="00F8162D"/>
    <w:rsid w:val="00F83269"/>
    <w:rsid w:val="00F83835"/>
    <w:rsid w:val="00F846EC"/>
    <w:rsid w:val="00F85060"/>
    <w:rsid w:val="00F85971"/>
    <w:rsid w:val="00F862A5"/>
    <w:rsid w:val="00F86324"/>
    <w:rsid w:val="00F863D5"/>
    <w:rsid w:val="00F86852"/>
    <w:rsid w:val="00F87C57"/>
    <w:rsid w:val="00F87D24"/>
    <w:rsid w:val="00F87D83"/>
    <w:rsid w:val="00F90059"/>
    <w:rsid w:val="00F90744"/>
    <w:rsid w:val="00F908DF"/>
    <w:rsid w:val="00F9136E"/>
    <w:rsid w:val="00F92228"/>
    <w:rsid w:val="00F936E7"/>
    <w:rsid w:val="00F94997"/>
    <w:rsid w:val="00F9533B"/>
    <w:rsid w:val="00F95FA4"/>
    <w:rsid w:val="00F96AE7"/>
    <w:rsid w:val="00F96C50"/>
    <w:rsid w:val="00F97C88"/>
    <w:rsid w:val="00FA00D2"/>
    <w:rsid w:val="00FA0245"/>
    <w:rsid w:val="00FA0B85"/>
    <w:rsid w:val="00FA2386"/>
    <w:rsid w:val="00FA2E55"/>
    <w:rsid w:val="00FA398D"/>
    <w:rsid w:val="00FA3E74"/>
    <w:rsid w:val="00FA423E"/>
    <w:rsid w:val="00FA45BB"/>
    <w:rsid w:val="00FA51AD"/>
    <w:rsid w:val="00FA6944"/>
    <w:rsid w:val="00FA6AA9"/>
    <w:rsid w:val="00FA6C6D"/>
    <w:rsid w:val="00FA6DF2"/>
    <w:rsid w:val="00FA7397"/>
    <w:rsid w:val="00FA78D0"/>
    <w:rsid w:val="00FA7B15"/>
    <w:rsid w:val="00FB059B"/>
    <w:rsid w:val="00FB06A5"/>
    <w:rsid w:val="00FB0A8F"/>
    <w:rsid w:val="00FB1370"/>
    <w:rsid w:val="00FB1451"/>
    <w:rsid w:val="00FB1F06"/>
    <w:rsid w:val="00FB24A5"/>
    <w:rsid w:val="00FB3A44"/>
    <w:rsid w:val="00FB4A10"/>
    <w:rsid w:val="00FB4D0D"/>
    <w:rsid w:val="00FB4E04"/>
    <w:rsid w:val="00FB4E9B"/>
    <w:rsid w:val="00FB51DC"/>
    <w:rsid w:val="00FB54A5"/>
    <w:rsid w:val="00FB58C9"/>
    <w:rsid w:val="00FB638A"/>
    <w:rsid w:val="00FB6458"/>
    <w:rsid w:val="00FB667A"/>
    <w:rsid w:val="00FB6C48"/>
    <w:rsid w:val="00FB6FBD"/>
    <w:rsid w:val="00FB7350"/>
    <w:rsid w:val="00FB7AB0"/>
    <w:rsid w:val="00FC0255"/>
    <w:rsid w:val="00FC028A"/>
    <w:rsid w:val="00FC0B27"/>
    <w:rsid w:val="00FC0F39"/>
    <w:rsid w:val="00FC12A7"/>
    <w:rsid w:val="00FC136F"/>
    <w:rsid w:val="00FC16FA"/>
    <w:rsid w:val="00FC18C7"/>
    <w:rsid w:val="00FC23C4"/>
    <w:rsid w:val="00FC379C"/>
    <w:rsid w:val="00FC3B37"/>
    <w:rsid w:val="00FC40A0"/>
    <w:rsid w:val="00FC46B0"/>
    <w:rsid w:val="00FC4E37"/>
    <w:rsid w:val="00FC4FD4"/>
    <w:rsid w:val="00FC633C"/>
    <w:rsid w:val="00FC640E"/>
    <w:rsid w:val="00FC79ED"/>
    <w:rsid w:val="00FC7B8F"/>
    <w:rsid w:val="00FC7E72"/>
    <w:rsid w:val="00FC7EFE"/>
    <w:rsid w:val="00FD03DE"/>
    <w:rsid w:val="00FD0594"/>
    <w:rsid w:val="00FD0773"/>
    <w:rsid w:val="00FD18CC"/>
    <w:rsid w:val="00FD31B5"/>
    <w:rsid w:val="00FD35E0"/>
    <w:rsid w:val="00FD3CB3"/>
    <w:rsid w:val="00FD3D78"/>
    <w:rsid w:val="00FD40F5"/>
    <w:rsid w:val="00FD4328"/>
    <w:rsid w:val="00FD4448"/>
    <w:rsid w:val="00FD4740"/>
    <w:rsid w:val="00FD480F"/>
    <w:rsid w:val="00FD5D13"/>
    <w:rsid w:val="00FD67A7"/>
    <w:rsid w:val="00FD681A"/>
    <w:rsid w:val="00FD6F2F"/>
    <w:rsid w:val="00FD745D"/>
    <w:rsid w:val="00FD7807"/>
    <w:rsid w:val="00FE005B"/>
    <w:rsid w:val="00FE107E"/>
    <w:rsid w:val="00FE1609"/>
    <w:rsid w:val="00FE1664"/>
    <w:rsid w:val="00FE18F5"/>
    <w:rsid w:val="00FE1A2E"/>
    <w:rsid w:val="00FE357B"/>
    <w:rsid w:val="00FE39A2"/>
    <w:rsid w:val="00FE44D9"/>
    <w:rsid w:val="00FE455B"/>
    <w:rsid w:val="00FE500B"/>
    <w:rsid w:val="00FE53CD"/>
    <w:rsid w:val="00FE60E1"/>
    <w:rsid w:val="00FE759D"/>
    <w:rsid w:val="00FE7885"/>
    <w:rsid w:val="00FE7D7E"/>
    <w:rsid w:val="00FF0E01"/>
    <w:rsid w:val="00FF11FF"/>
    <w:rsid w:val="00FF1A14"/>
    <w:rsid w:val="00FF1DD5"/>
    <w:rsid w:val="00FF344A"/>
    <w:rsid w:val="00FF3585"/>
    <w:rsid w:val="00FF3E7E"/>
    <w:rsid w:val="00FF4218"/>
    <w:rsid w:val="00FF4919"/>
    <w:rsid w:val="00FF4E14"/>
    <w:rsid w:val="00FF509C"/>
    <w:rsid w:val="00FF513E"/>
    <w:rsid w:val="00FF5995"/>
    <w:rsid w:val="00FF5AB6"/>
    <w:rsid w:val="00FF5B87"/>
    <w:rsid w:val="00FF5CDD"/>
    <w:rsid w:val="00FF61EE"/>
    <w:rsid w:val="00FF6A77"/>
    <w:rsid w:val="010FE191"/>
    <w:rsid w:val="0164D1D8"/>
    <w:rsid w:val="016D982D"/>
    <w:rsid w:val="016E3A3D"/>
    <w:rsid w:val="01AD291C"/>
    <w:rsid w:val="01BE5CA2"/>
    <w:rsid w:val="01D5E796"/>
    <w:rsid w:val="01D65AF9"/>
    <w:rsid w:val="01D8F05D"/>
    <w:rsid w:val="01F07801"/>
    <w:rsid w:val="0238EB41"/>
    <w:rsid w:val="024F7ED0"/>
    <w:rsid w:val="02734B3C"/>
    <w:rsid w:val="02886EED"/>
    <w:rsid w:val="028D4C07"/>
    <w:rsid w:val="02949CA9"/>
    <w:rsid w:val="02A2232F"/>
    <w:rsid w:val="02C03A61"/>
    <w:rsid w:val="02DECB69"/>
    <w:rsid w:val="03009DB2"/>
    <w:rsid w:val="030A8D7D"/>
    <w:rsid w:val="0332670C"/>
    <w:rsid w:val="03511C20"/>
    <w:rsid w:val="0356A730"/>
    <w:rsid w:val="038D7FFB"/>
    <w:rsid w:val="03AAD36D"/>
    <w:rsid w:val="03ABAE34"/>
    <w:rsid w:val="03B76E51"/>
    <w:rsid w:val="03B7ED28"/>
    <w:rsid w:val="03BEBDF9"/>
    <w:rsid w:val="03C3904F"/>
    <w:rsid w:val="0427E782"/>
    <w:rsid w:val="043933E2"/>
    <w:rsid w:val="043EC956"/>
    <w:rsid w:val="044A2C97"/>
    <w:rsid w:val="04607919"/>
    <w:rsid w:val="046D324F"/>
    <w:rsid w:val="04875C95"/>
    <w:rsid w:val="04B5B92D"/>
    <w:rsid w:val="04D2D881"/>
    <w:rsid w:val="04E29355"/>
    <w:rsid w:val="053372EA"/>
    <w:rsid w:val="05467846"/>
    <w:rsid w:val="054DD4CF"/>
    <w:rsid w:val="05AC806A"/>
    <w:rsid w:val="05F19E05"/>
    <w:rsid w:val="05F9FEA0"/>
    <w:rsid w:val="0614A12B"/>
    <w:rsid w:val="0645FB31"/>
    <w:rsid w:val="0666ABDB"/>
    <w:rsid w:val="0666AF61"/>
    <w:rsid w:val="066BF2BF"/>
    <w:rsid w:val="06C0B8FA"/>
    <w:rsid w:val="06CFE55B"/>
    <w:rsid w:val="06DBAE5A"/>
    <w:rsid w:val="06F2D961"/>
    <w:rsid w:val="0707F550"/>
    <w:rsid w:val="071ECECC"/>
    <w:rsid w:val="072105D3"/>
    <w:rsid w:val="072BAAE4"/>
    <w:rsid w:val="073FD6F6"/>
    <w:rsid w:val="077E8674"/>
    <w:rsid w:val="07843CD3"/>
    <w:rsid w:val="079696F7"/>
    <w:rsid w:val="07B01998"/>
    <w:rsid w:val="07BE82D5"/>
    <w:rsid w:val="07DC7021"/>
    <w:rsid w:val="0810FA70"/>
    <w:rsid w:val="08315618"/>
    <w:rsid w:val="0850D6EB"/>
    <w:rsid w:val="08631906"/>
    <w:rsid w:val="0871C2F1"/>
    <w:rsid w:val="08A377FD"/>
    <w:rsid w:val="09160D6D"/>
    <w:rsid w:val="0916A9FA"/>
    <w:rsid w:val="092D0791"/>
    <w:rsid w:val="092D6F62"/>
    <w:rsid w:val="09468191"/>
    <w:rsid w:val="0947F9E1"/>
    <w:rsid w:val="09596E96"/>
    <w:rsid w:val="0959D98C"/>
    <w:rsid w:val="095AEA40"/>
    <w:rsid w:val="096F1E5D"/>
    <w:rsid w:val="097081E6"/>
    <w:rsid w:val="09729C24"/>
    <w:rsid w:val="0972B5C5"/>
    <w:rsid w:val="097AB200"/>
    <w:rsid w:val="09821AD3"/>
    <w:rsid w:val="09A8CEC2"/>
    <w:rsid w:val="09D06A86"/>
    <w:rsid w:val="09DC05DC"/>
    <w:rsid w:val="09F219AC"/>
    <w:rsid w:val="09F7280D"/>
    <w:rsid w:val="09FF7F77"/>
    <w:rsid w:val="0A2106F6"/>
    <w:rsid w:val="0A6A73CC"/>
    <w:rsid w:val="0A7E762C"/>
    <w:rsid w:val="0A809D4B"/>
    <w:rsid w:val="0AC00F15"/>
    <w:rsid w:val="0B0CEFD5"/>
    <w:rsid w:val="0B2C73E0"/>
    <w:rsid w:val="0B66AB41"/>
    <w:rsid w:val="0B757C27"/>
    <w:rsid w:val="0B7EA4AE"/>
    <w:rsid w:val="0B8E2999"/>
    <w:rsid w:val="0B90528D"/>
    <w:rsid w:val="0BA576F5"/>
    <w:rsid w:val="0BA6ECEE"/>
    <w:rsid w:val="0BD27477"/>
    <w:rsid w:val="0BD5939B"/>
    <w:rsid w:val="0BE65516"/>
    <w:rsid w:val="0BF62DAE"/>
    <w:rsid w:val="0C000971"/>
    <w:rsid w:val="0C47C551"/>
    <w:rsid w:val="0C622FB9"/>
    <w:rsid w:val="0C6FB394"/>
    <w:rsid w:val="0C7AC94F"/>
    <w:rsid w:val="0CA8BE07"/>
    <w:rsid w:val="0CB9337E"/>
    <w:rsid w:val="0CC6CE46"/>
    <w:rsid w:val="0D032FC0"/>
    <w:rsid w:val="0D1BE3F3"/>
    <w:rsid w:val="0D26F13D"/>
    <w:rsid w:val="0D294BC4"/>
    <w:rsid w:val="0D30A814"/>
    <w:rsid w:val="0D311336"/>
    <w:rsid w:val="0D457A53"/>
    <w:rsid w:val="0D5E8380"/>
    <w:rsid w:val="0D7A6460"/>
    <w:rsid w:val="0DC090BA"/>
    <w:rsid w:val="0DE5A01F"/>
    <w:rsid w:val="0DEF907B"/>
    <w:rsid w:val="0DEFDB9D"/>
    <w:rsid w:val="0E03FAED"/>
    <w:rsid w:val="0E0C719A"/>
    <w:rsid w:val="0E132B18"/>
    <w:rsid w:val="0E34D6DC"/>
    <w:rsid w:val="0E36C12E"/>
    <w:rsid w:val="0E3EEAB2"/>
    <w:rsid w:val="0E5CCA27"/>
    <w:rsid w:val="0E610FC9"/>
    <w:rsid w:val="0E78E5E6"/>
    <w:rsid w:val="0E9CEB3D"/>
    <w:rsid w:val="0EB30688"/>
    <w:rsid w:val="0EC55BB3"/>
    <w:rsid w:val="0EF5D9D6"/>
    <w:rsid w:val="0F2831D1"/>
    <w:rsid w:val="0F59D2E1"/>
    <w:rsid w:val="0F7CDA57"/>
    <w:rsid w:val="0F7EB107"/>
    <w:rsid w:val="0FA86FB4"/>
    <w:rsid w:val="0FB4BDF0"/>
    <w:rsid w:val="0FBEFD27"/>
    <w:rsid w:val="1015AD7D"/>
    <w:rsid w:val="10180740"/>
    <w:rsid w:val="10BCFC4A"/>
    <w:rsid w:val="10DBCCC1"/>
    <w:rsid w:val="10FFDA23"/>
    <w:rsid w:val="11004545"/>
    <w:rsid w:val="111E32C4"/>
    <w:rsid w:val="116D244B"/>
    <w:rsid w:val="11783DB3"/>
    <w:rsid w:val="11AEBD1F"/>
    <w:rsid w:val="11B6221C"/>
    <w:rsid w:val="11BB1394"/>
    <w:rsid w:val="11CC5980"/>
    <w:rsid w:val="11EA2C75"/>
    <w:rsid w:val="11FEAF40"/>
    <w:rsid w:val="11FEDA1B"/>
    <w:rsid w:val="12047097"/>
    <w:rsid w:val="120E445B"/>
    <w:rsid w:val="1227CA2F"/>
    <w:rsid w:val="12387D45"/>
    <w:rsid w:val="1253BA7F"/>
    <w:rsid w:val="12C562A3"/>
    <w:rsid w:val="12C70C45"/>
    <w:rsid w:val="12CD8D8F"/>
    <w:rsid w:val="12E4F602"/>
    <w:rsid w:val="12F81993"/>
    <w:rsid w:val="12F9286A"/>
    <w:rsid w:val="1328EF0C"/>
    <w:rsid w:val="13425DA7"/>
    <w:rsid w:val="136C08CD"/>
    <w:rsid w:val="137E8395"/>
    <w:rsid w:val="1382D63E"/>
    <w:rsid w:val="1386BD1E"/>
    <w:rsid w:val="1389C3F9"/>
    <w:rsid w:val="13AF3954"/>
    <w:rsid w:val="13B2AFBA"/>
    <w:rsid w:val="13C7ACCA"/>
    <w:rsid w:val="13E98356"/>
    <w:rsid w:val="13F321E9"/>
    <w:rsid w:val="140C7BC5"/>
    <w:rsid w:val="1418455E"/>
    <w:rsid w:val="14260884"/>
    <w:rsid w:val="1463E76A"/>
    <w:rsid w:val="146FBA38"/>
    <w:rsid w:val="147945ED"/>
    <w:rsid w:val="1480BFE5"/>
    <w:rsid w:val="14FFBC30"/>
    <w:rsid w:val="1505DE5E"/>
    <w:rsid w:val="1539E6F5"/>
    <w:rsid w:val="155068E8"/>
    <w:rsid w:val="155FBA76"/>
    <w:rsid w:val="160FE7FB"/>
    <w:rsid w:val="161AC9DE"/>
    <w:rsid w:val="16203DFE"/>
    <w:rsid w:val="16322BD3"/>
    <w:rsid w:val="16444E30"/>
    <w:rsid w:val="166499CA"/>
    <w:rsid w:val="16BBC7AF"/>
    <w:rsid w:val="16D799DB"/>
    <w:rsid w:val="16DB761D"/>
    <w:rsid w:val="16FE5C05"/>
    <w:rsid w:val="1700EBBB"/>
    <w:rsid w:val="170F0057"/>
    <w:rsid w:val="1715E1E4"/>
    <w:rsid w:val="17541E0C"/>
    <w:rsid w:val="175C25FB"/>
    <w:rsid w:val="1760E951"/>
    <w:rsid w:val="1773DCA3"/>
    <w:rsid w:val="1774F837"/>
    <w:rsid w:val="177FAA07"/>
    <w:rsid w:val="181670DA"/>
    <w:rsid w:val="181FF924"/>
    <w:rsid w:val="18424879"/>
    <w:rsid w:val="184570ED"/>
    <w:rsid w:val="18544E8D"/>
    <w:rsid w:val="1855AD38"/>
    <w:rsid w:val="1881E387"/>
    <w:rsid w:val="189FE483"/>
    <w:rsid w:val="18A09A8F"/>
    <w:rsid w:val="18C27A26"/>
    <w:rsid w:val="19062975"/>
    <w:rsid w:val="19165D56"/>
    <w:rsid w:val="1920A2A9"/>
    <w:rsid w:val="19312721"/>
    <w:rsid w:val="19512CFB"/>
    <w:rsid w:val="195B4EA7"/>
    <w:rsid w:val="199CAEB4"/>
    <w:rsid w:val="19B15932"/>
    <w:rsid w:val="19C01C93"/>
    <w:rsid w:val="1A0B9A2F"/>
    <w:rsid w:val="1A28EF7E"/>
    <w:rsid w:val="1A396617"/>
    <w:rsid w:val="1A589242"/>
    <w:rsid w:val="1A5A4A7B"/>
    <w:rsid w:val="1A7BD893"/>
    <w:rsid w:val="1AB43341"/>
    <w:rsid w:val="1ABE1186"/>
    <w:rsid w:val="1AC40491"/>
    <w:rsid w:val="1ADC272C"/>
    <w:rsid w:val="1B031A54"/>
    <w:rsid w:val="1B0BAB5E"/>
    <w:rsid w:val="1B0FE044"/>
    <w:rsid w:val="1B1EFAD4"/>
    <w:rsid w:val="1B2DF9F2"/>
    <w:rsid w:val="1B68A982"/>
    <w:rsid w:val="1B6B8094"/>
    <w:rsid w:val="1B7CACB6"/>
    <w:rsid w:val="1B944081"/>
    <w:rsid w:val="1BC0EBE6"/>
    <w:rsid w:val="1BE252EB"/>
    <w:rsid w:val="1BEE6A7C"/>
    <w:rsid w:val="1BF42D8D"/>
    <w:rsid w:val="1C20596E"/>
    <w:rsid w:val="1C2725F0"/>
    <w:rsid w:val="1C321227"/>
    <w:rsid w:val="1C49C632"/>
    <w:rsid w:val="1C85666C"/>
    <w:rsid w:val="1C9E694A"/>
    <w:rsid w:val="1CD68122"/>
    <w:rsid w:val="1CF8B974"/>
    <w:rsid w:val="1D02AC5B"/>
    <w:rsid w:val="1D03C3A4"/>
    <w:rsid w:val="1D26BDAD"/>
    <w:rsid w:val="1D27D3A0"/>
    <w:rsid w:val="1D6F2C62"/>
    <w:rsid w:val="1D73C4A7"/>
    <w:rsid w:val="1DAFE4C8"/>
    <w:rsid w:val="1DB5144D"/>
    <w:rsid w:val="1DC04EAE"/>
    <w:rsid w:val="1DDCACEE"/>
    <w:rsid w:val="1E165546"/>
    <w:rsid w:val="1E3334A6"/>
    <w:rsid w:val="1E42C87C"/>
    <w:rsid w:val="1E8DBB9D"/>
    <w:rsid w:val="1E97EF29"/>
    <w:rsid w:val="1EE1CD3D"/>
    <w:rsid w:val="1EF1C0A3"/>
    <w:rsid w:val="1EFA70F9"/>
    <w:rsid w:val="1F421B17"/>
    <w:rsid w:val="1F7C1EEA"/>
    <w:rsid w:val="1F815744"/>
    <w:rsid w:val="1F8F9DBE"/>
    <w:rsid w:val="1FA72301"/>
    <w:rsid w:val="1FAA3492"/>
    <w:rsid w:val="1FD10CB9"/>
    <w:rsid w:val="1FF8AC53"/>
    <w:rsid w:val="20130A6F"/>
    <w:rsid w:val="20179263"/>
    <w:rsid w:val="203973BE"/>
    <w:rsid w:val="204EDF68"/>
    <w:rsid w:val="206F3EA3"/>
    <w:rsid w:val="207CE88A"/>
    <w:rsid w:val="20824076"/>
    <w:rsid w:val="20AA9BBC"/>
    <w:rsid w:val="20B902F9"/>
    <w:rsid w:val="20C4EF19"/>
    <w:rsid w:val="20C9FCBA"/>
    <w:rsid w:val="20D77ABE"/>
    <w:rsid w:val="20F58308"/>
    <w:rsid w:val="2140885F"/>
    <w:rsid w:val="215DD019"/>
    <w:rsid w:val="216E39FF"/>
    <w:rsid w:val="21864221"/>
    <w:rsid w:val="2197AA1A"/>
    <w:rsid w:val="21AEC70C"/>
    <w:rsid w:val="223729BA"/>
    <w:rsid w:val="2242CCAB"/>
    <w:rsid w:val="22542425"/>
    <w:rsid w:val="226745F4"/>
    <w:rsid w:val="227D6387"/>
    <w:rsid w:val="22888E28"/>
    <w:rsid w:val="22AEBE8E"/>
    <w:rsid w:val="22C22B68"/>
    <w:rsid w:val="2325716A"/>
    <w:rsid w:val="233C235E"/>
    <w:rsid w:val="23891759"/>
    <w:rsid w:val="2392CD6B"/>
    <w:rsid w:val="23E88A55"/>
    <w:rsid w:val="23EA1406"/>
    <w:rsid w:val="23F2129F"/>
    <w:rsid w:val="2417595C"/>
    <w:rsid w:val="241DB768"/>
    <w:rsid w:val="241E8C49"/>
    <w:rsid w:val="2421EA43"/>
    <w:rsid w:val="2459AA1E"/>
    <w:rsid w:val="2464E5E4"/>
    <w:rsid w:val="24792B77"/>
    <w:rsid w:val="2479FA21"/>
    <w:rsid w:val="248CDA01"/>
    <w:rsid w:val="24B3FB79"/>
    <w:rsid w:val="24BBA91F"/>
    <w:rsid w:val="24C16420"/>
    <w:rsid w:val="24CE3634"/>
    <w:rsid w:val="251072A9"/>
    <w:rsid w:val="252D495D"/>
    <w:rsid w:val="252FEF41"/>
    <w:rsid w:val="25830F0E"/>
    <w:rsid w:val="2598F6CD"/>
    <w:rsid w:val="25B3D3B3"/>
    <w:rsid w:val="25F83545"/>
    <w:rsid w:val="260A6C3B"/>
    <w:rsid w:val="261E6093"/>
    <w:rsid w:val="26217EBC"/>
    <w:rsid w:val="264A3C06"/>
    <w:rsid w:val="265AA595"/>
    <w:rsid w:val="2698B1C9"/>
    <w:rsid w:val="26D021A3"/>
    <w:rsid w:val="26E5C558"/>
    <w:rsid w:val="26F7F3D6"/>
    <w:rsid w:val="2712CC3E"/>
    <w:rsid w:val="271396CA"/>
    <w:rsid w:val="272212E5"/>
    <w:rsid w:val="27566B85"/>
    <w:rsid w:val="275E6EEC"/>
    <w:rsid w:val="278278E0"/>
    <w:rsid w:val="27A0C9EC"/>
    <w:rsid w:val="27D61072"/>
    <w:rsid w:val="27D8C4DB"/>
    <w:rsid w:val="27FD2EAA"/>
    <w:rsid w:val="2817EA02"/>
    <w:rsid w:val="28364797"/>
    <w:rsid w:val="2866CB96"/>
    <w:rsid w:val="28796252"/>
    <w:rsid w:val="2889620E"/>
    <w:rsid w:val="28921304"/>
    <w:rsid w:val="28B8B697"/>
    <w:rsid w:val="28BCE08E"/>
    <w:rsid w:val="28C021D8"/>
    <w:rsid w:val="28D8F830"/>
    <w:rsid w:val="28F85B49"/>
    <w:rsid w:val="28FA4CF8"/>
    <w:rsid w:val="28FD2645"/>
    <w:rsid w:val="29107D86"/>
    <w:rsid w:val="2914DF64"/>
    <w:rsid w:val="291AB969"/>
    <w:rsid w:val="29668A8B"/>
    <w:rsid w:val="29B3BA63"/>
    <w:rsid w:val="29B7516C"/>
    <w:rsid w:val="29BBD239"/>
    <w:rsid w:val="29BE538D"/>
    <w:rsid w:val="29C4F53A"/>
    <w:rsid w:val="29C7D490"/>
    <w:rsid w:val="29FB43B7"/>
    <w:rsid w:val="2A0ABCDC"/>
    <w:rsid w:val="2A0E9F64"/>
    <w:rsid w:val="2A0F1D57"/>
    <w:rsid w:val="2A1B1917"/>
    <w:rsid w:val="2A2F9498"/>
    <w:rsid w:val="2A591A7F"/>
    <w:rsid w:val="2A6E6CC7"/>
    <w:rsid w:val="2A71C99C"/>
    <w:rsid w:val="2A756426"/>
    <w:rsid w:val="2AC23ED0"/>
    <w:rsid w:val="2AD167E4"/>
    <w:rsid w:val="2AD32E4C"/>
    <w:rsid w:val="2AD88638"/>
    <w:rsid w:val="2AFD0D0C"/>
    <w:rsid w:val="2B074AD7"/>
    <w:rsid w:val="2B0B6952"/>
    <w:rsid w:val="2B0E14CF"/>
    <w:rsid w:val="2B2C4F86"/>
    <w:rsid w:val="2B4065E3"/>
    <w:rsid w:val="2B5C6C29"/>
    <w:rsid w:val="2B6413D0"/>
    <w:rsid w:val="2B88812C"/>
    <w:rsid w:val="2B9CE81A"/>
    <w:rsid w:val="2B9E76C8"/>
    <w:rsid w:val="2BCF069A"/>
    <w:rsid w:val="2BF63418"/>
    <w:rsid w:val="2C0356D9"/>
    <w:rsid w:val="2C39DCE6"/>
    <w:rsid w:val="2C449B08"/>
    <w:rsid w:val="2C4FB66E"/>
    <w:rsid w:val="2C6A4E83"/>
    <w:rsid w:val="2C7B8E6F"/>
    <w:rsid w:val="2CA5E501"/>
    <w:rsid w:val="2CBCAA12"/>
    <w:rsid w:val="2CCCC807"/>
    <w:rsid w:val="2D059D48"/>
    <w:rsid w:val="2D18AF62"/>
    <w:rsid w:val="2D244FAE"/>
    <w:rsid w:val="2D3317DF"/>
    <w:rsid w:val="2D3C9FF1"/>
    <w:rsid w:val="2D61BF49"/>
    <w:rsid w:val="2D9C54AC"/>
    <w:rsid w:val="2DBC252C"/>
    <w:rsid w:val="2DD40A00"/>
    <w:rsid w:val="2DDB96FC"/>
    <w:rsid w:val="2DEDA6B4"/>
    <w:rsid w:val="2DFEE569"/>
    <w:rsid w:val="2E00A2DB"/>
    <w:rsid w:val="2E041DC7"/>
    <w:rsid w:val="2E0A8FE6"/>
    <w:rsid w:val="2E1F6993"/>
    <w:rsid w:val="2E62FB26"/>
    <w:rsid w:val="2E9C6308"/>
    <w:rsid w:val="2EE65223"/>
    <w:rsid w:val="2EF672A5"/>
    <w:rsid w:val="2F49A89B"/>
    <w:rsid w:val="2F64C9BA"/>
    <w:rsid w:val="2F66247C"/>
    <w:rsid w:val="2F9C968A"/>
    <w:rsid w:val="2FB2CB5E"/>
    <w:rsid w:val="2FCCDADA"/>
    <w:rsid w:val="2FE23379"/>
    <w:rsid w:val="2FF6AE20"/>
    <w:rsid w:val="301C4C3C"/>
    <w:rsid w:val="303EA0F6"/>
    <w:rsid w:val="30468B23"/>
    <w:rsid w:val="3053B0A1"/>
    <w:rsid w:val="30592A19"/>
    <w:rsid w:val="3080AE23"/>
    <w:rsid w:val="3081B9FF"/>
    <w:rsid w:val="3083B61D"/>
    <w:rsid w:val="30E6FF9B"/>
    <w:rsid w:val="30F00614"/>
    <w:rsid w:val="312BA553"/>
    <w:rsid w:val="314E70E5"/>
    <w:rsid w:val="318EEEA3"/>
    <w:rsid w:val="31F52293"/>
    <w:rsid w:val="321FB01A"/>
    <w:rsid w:val="322F5822"/>
    <w:rsid w:val="32413BE8"/>
    <w:rsid w:val="3261F1D4"/>
    <w:rsid w:val="3279C44A"/>
    <w:rsid w:val="32F54C34"/>
    <w:rsid w:val="32FEDFAB"/>
    <w:rsid w:val="330EECD8"/>
    <w:rsid w:val="331038DF"/>
    <w:rsid w:val="3314169D"/>
    <w:rsid w:val="33190A57"/>
    <w:rsid w:val="3330E139"/>
    <w:rsid w:val="3352C719"/>
    <w:rsid w:val="336AE23F"/>
    <w:rsid w:val="338910E1"/>
    <w:rsid w:val="338E9A59"/>
    <w:rsid w:val="33C3CF0B"/>
    <w:rsid w:val="33F8C45B"/>
    <w:rsid w:val="33FBFBCD"/>
    <w:rsid w:val="342B245E"/>
    <w:rsid w:val="34369097"/>
    <w:rsid w:val="34475D0F"/>
    <w:rsid w:val="344B8A11"/>
    <w:rsid w:val="346599F4"/>
    <w:rsid w:val="34753F52"/>
    <w:rsid w:val="347A3A14"/>
    <w:rsid w:val="3485E9AB"/>
    <w:rsid w:val="34F84372"/>
    <w:rsid w:val="3522DE48"/>
    <w:rsid w:val="3550C547"/>
    <w:rsid w:val="358AC940"/>
    <w:rsid w:val="35A02EE8"/>
    <w:rsid w:val="35C0716C"/>
    <w:rsid w:val="35C7BF08"/>
    <w:rsid w:val="35CFC82B"/>
    <w:rsid w:val="35DCE5A2"/>
    <w:rsid w:val="35F65D87"/>
    <w:rsid w:val="3641629B"/>
    <w:rsid w:val="36915C47"/>
    <w:rsid w:val="36C50F83"/>
    <w:rsid w:val="3701A7D9"/>
    <w:rsid w:val="376C19E7"/>
    <w:rsid w:val="37878698"/>
    <w:rsid w:val="37C9112E"/>
    <w:rsid w:val="37FF4D43"/>
    <w:rsid w:val="3857E4BC"/>
    <w:rsid w:val="38A03DCC"/>
    <w:rsid w:val="38C92BE5"/>
    <w:rsid w:val="38CDD1AD"/>
    <w:rsid w:val="38D34735"/>
    <w:rsid w:val="38DB2682"/>
    <w:rsid w:val="392D219A"/>
    <w:rsid w:val="398CB7DD"/>
    <w:rsid w:val="39988B29"/>
    <w:rsid w:val="39EE370F"/>
    <w:rsid w:val="3A006C1D"/>
    <w:rsid w:val="3A08BE4A"/>
    <w:rsid w:val="3A130C0C"/>
    <w:rsid w:val="3A157032"/>
    <w:rsid w:val="3A28E1AB"/>
    <w:rsid w:val="3A45232C"/>
    <w:rsid w:val="3A4EF3AA"/>
    <w:rsid w:val="3A506E1F"/>
    <w:rsid w:val="3A51B536"/>
    <w:rsid w:val="3A6924B3"/>
    <w:rsid w:val="3A88D9CC"/>
    <w:rsid w:val="3A98BBAF"/>
    <w:rsid w:val="3AACEEDA"/>
    <w:rsid w:val="3AB97D74"/>
    <w:rsid w:val="3ABFAFFF"/>
    <w:rsid w:val="3AC9D0C5"/>
    <w:rsid w:val="3AE09659"/>
    <w:rsid w:val="3AE6F1B2"/>
    <w:rsid w:val="3AF1A443"/>
    <w:rsid w:val="3B007646"/>
    <w:rsid w:val="3B35FF1E"/>
    <w:rsid w:val="3B3E0F74"/>
    <w:rsid w:val="3B6BB327"/>
    <w:rsid w:val="3B8DA0DE"/>
    <w:rsid w:val="3BDBF5C9"/>
    <w:rsid w:val="3BE53465"/>
    <w:rsid w:val="3BF00B72"/>
    <w:rsid w:val="3BFCFD13"/>
    <w:rsid w:val="3C24237F"/>
    <w:rsid w:val="3C2D8F11"/>
    <w:rsid w:val="3C2FDD4F"/>
    <w:rsid w:val="3C3236C4"/>
    <w:rsid w:val="3C35142A"/>
    <w:rsid w:val="3CBF0392"/>
    <w:rsid w:val="3CC3F651"/>
    <w:rsid w:val="3CFA065C"/>
    <w:rsid w:val="3D176067"/>
    <w:rsid w:val="3D2CC238"/>
    <w:rsid w:val="3D31270B"/>
    <w:rsid w:val="3D7B0585"/>
    <w:rsid w:val="3DB4EDCB"/>
    <w:rsid w:val="3DD3FEE2"/>
    <w:rsid w:val="3DD9FEC2"/>
    <w:rsid w:val="3DF49535"/>
    <w:rsid w:val="3E2D72EA"/>
    <w:rsid w:val="3E421BB7"/>
    <w:rsid w:val="3E6B5790"/>
    <w:rsid w:val="3E90F706"/>
    <w:rsid w:val="3EB63DD8"/>
    <w:rsid w:val="3EB82110"/>
    <w:rsid w:val="3EB99411"/>
    <w:rsid w:val="3EC6A361"/>
    <w:rsid w:val="3ECF64CD"/>
    <w:rsid w:val="3ED60BBF"/>
    <w:rsid w:val="3EEF3B44"/>
    <w:rsid w:val="3EFB1946"/>
    <w:rsid w:val="3F1C6E22"/>
    <w:rsid w:val="3F298226"/>
    <w:rsid w:val="3F423234"/>
    <w:rsid w:val="3F498C3A"/>
    <w:rsid w:val="3F77E9E6"/>
    <w:rsid w:val="3F838733"/>
    <w:rsid w:val="3F8E1FA0"/>
    <w:rsid w:val="3F9AAD49"/>
    <w:rsid w:val="401ACD50"/>
    <w:rsid w:val="403D205A"/>
    <w:rsid w:val="40422828"/>
    <w:rsid w:val="40449F4A"/>
    <w:rsid w:val="405C7A8C"/>
    <w:rsid w:val="4069E70D"/>
    <w:rsid w:val="4090314B"/>
    <w:rsid w:val="40F8070D"/>
    <w:rsid w:val="4114A87A"/>
    <w:rsid w:val="4189FD68"/>
    <w:rsid w:val="419E9CD6"/>
    <w:rsid w:val="419FB669"/>
    <w:rsid w:val="41ABCEA5"/>
    <w:rsid w:val="41B8195B"/>
    <w:rsid w:val="41DCDD98"/>
    <w:rsid w:val="41ECCBE3"/>
    <w:rsid w:val="41ED2BA1"/>
    <w:rsid w:val="41F2ABF3"/>
    <w:rsid w:val="42134C58"/>
    <w:rsid w:val="42173751"/>
    <w:rsid w:val="424467E7"/>
    <w:rsid w:val="424F2FD6"/>
    <w:rsid w:val="42954770"/>
    <w:rsid w:val="42B078DB"/>
    <w:rsid w:val="42BB0E23"/>
    <w:rsid w:val="43082CBC"/>
    <w:rsid w:val="431A7D31"/>
    <w:rsid w:val="432531ED"/>
    <w:rsid w:val="433337D5"/>
    <w:rsid w:val="435EDF6C"/>
    <w:rsid w:val="43A05DF7"/>
    <w:rsid w:val="43CB2C4D"/>
    <w:rsid w:val="43D80B1F"/>
    <w:rsid w:val="444E91BD"/>
    <w:rsid w:val="444FF9C4"/>
    <w:rsid w:val="44594C2D"/>
    <w:rsid w:val="448F6B0E"/>
    <w:rsid w:val="448FAFE8"/>
    <w:rsid w:val="449E4DF3"/>
    <w:rsid w:val="449F0FF0"/>
    <w:rsid w:val="44A8D845"/>
    <w:rsid w:val="44DCE7EA"/>
    <w:rsid w:val="44DD366D"/>
    <w:rsid w:val="44E3EDF9"/>
    <w:rsid w:val="44E40722"/>
    <w:rsid w:val="4517E6AF"/>
    <w:rsid w:val="4539C775"/>
    <w:rsid w:val="457808D1"/>
    <w:rsid w:val="45FDBBA8"/>
    <w:rsid w:val="4609EBB0"/>
    <w:rsid w:val="46144FCF"/>
    <w:rsid w:val="4627E590"/>
    <w:rsid w:val="46302DB9"/>
    <w:rsid w:val="46455A07"/>
    <w:rsid w:val="465DB81B"/>
    <w:rsid w:val="46703CF6"/>
    <w:rsid w:val="46CB43C9"/>
    <w:rsid w:val="46D776C2"/>
    <w:rsid w:val="46E78146"/>
    <w:rsid w:val="47020A69"/>
    <w:rsid w:val="4707F098"/>
    <w:rsid w:val="47154A74"/>
    <w:rsid w:val="47307E13"/>
    <w:rsid w:val="47420C1F"/>
    <w:rsid w:val="4746F358"/>
    <w:rsid w:val="474E9B31"/>
    <w:rsid w:val="4752A0F6"/>
    <w:rsid w:val="475A09A9"/>
    <w:rsid w:val="4791EC94"/>
    <w:rsid w:val="479EEA19"/>
    <w:rsid w:val="48015097"/>
    <w:rsid w:val="480FFDD3"/>
    <w:rsid w:val="48110717"/>
    <w:rsid w:val="48258540"/>
    <w:rsid w:val="4833D542"/>
    <w:rsid w:val="484CF7BB"/>
    <w:rsid w:val="4857EA1A"/>
    <w:rsid w:val="48654384"/>
    <w:rsid w:val="48915732"/>
    <w:rsid w:val="48ABC197"/>
    <w:rsid w:val="48BC62A2"/>
    <w:rsid w:val="48D506A3"/>
    <w:rsid w:val="497FF69C"/>
    <w:rsid w:val="49966D11"/>
    <w:rsid w:val="499D50FB"/>
    <w:rsid w:val="49B28232"/>
    <w:rsid w:val="49CF3E90"/>
    <w:rsid w:val="49D4370F"/>
    <w:rsid w:val="49D49DD1"/>
    <w:rsid w:val="49D6F5CD"/>
    <w:rsid w:val="49FE698D"/>
    <w:rsid w:val="4A190259"/>
    <w:rsid w:val="4A1F4BA4"/>
    <w:rsid w:val="4A2902C3"/>
    <w:rsid w:val="4A36652C"/>
    <w:rsid w:val="4A755143"/>
    <w:rsid w:val="4A7C8401"/>
    <w:rsid w:val="4AD8E102"/>
    <w:rsid w:val="4AD986FE"/>
    <w:rsid w:val="4B110ABC"/>
    <w:rsid w:val="4B446CCF"/>
    <w:rsid w:val="4B5073A1"/>
    <w:rsid w:val="4B701423"/>
    <w:rsid w:val="4B7FD32E"/>
    <w:rsid w:val="4B80316D"/>
    <w:rsid w:val="4B834416"/>
    <w:rsid w:val="4B98BB8A"/>
    <w:rsid w:val="4BB2149A"/>
    <w:rsid w:val="4BCED997"/>
    <w:rsid w:val="4BFEDF1B"/>
    <w:rsid w:val="4C08CF77"/>
    <w:rsid w:val="4C1532B9"/>
    <w:rsid w:val="4C2707BD"/>
    <w:rsid w:val="4C2AB7B1"/>
    <w:rsid w:val="4C8640A3"/>
    <w:rsid w:val="4CB3EA2A"/>
    <w:rsid w:val="4CD98870"/>
    <w:rsid w:val="4CDA1A1B"/>
    <w:rsid w:val="4CEA31AC"/>
    <w:rsid w:val="4D28FB42"/>
    <w:rsid w:val="4D3113B3"/>
    <w:rsid w:val="4D35F844"/>
    <w:rsid w:val="4D5B98FF"/>
    <w:rsid w:val="4D8541A8"/>
    <w:rsid w:val="4DA3DB73"/>
    <w:rsid w:val="4DD666F2"/>
    <w:rsid w:val="4DFB1E36"/>
    <w:rsid w:val="4E06BF21"/>
    <w:rsid w:val="4E901587"/>
    <w:rsid w:val="4EB9B27B"/>
    <w:rsid w:val="4EBB18B0"/>
    <w:rsid w:val="4EDB4E25"/>
    <w:rsid w:val="4F2B02EB"/>
    <w:rsid w:val="4F632839"/>
    <w:rsid w:val="4F7922F0"/>
    <w:rsid w:val="4FCC67FB"/>
    <w:rsid w:val="4FD39794"/>
    <w:rsid w:val="502ED380"/>
    <w:rsid w:val="503CA761"/>
    <w:rsid w:val="5042E11B"/>
    <w:rsid w:val="507D7F3E"/>
    <w:rsid w:val="5094DCCB"/>
    <w:rsid w:val="509B9FC9"/>
    <w:rsid w:val="509D070A"/>
    <w:rsid w:val="50A405FA"/>
    <w:rsid w:val="50B482E9"/>
    <w:rsid w:val="50B58D57"/>
    <w:rsid w:val="50CEACAF"/>
    <w:rsid w:val="50D68204"/>
    <w:rsid w:val="50DA20B7"/>
    <w:rsid w:val="50E2C1C7"/>
    <w:rsid w:val="50F17C69"/>
    <w:rsid w:val="51191A80"/>
    <w:rsid w:val="5170ED0B"/>
    <w:rsid w:val="51D8F120"/>
    <w:rsid w:val="52121732"/>
    <w:rsid w:val="5264E461"/>
    <w:rsid w:val="5280384E"/>
    <w:rsid w:val="5288C89C"/>
    <w:rsid w:val="52ED0153"/>
    <w:rsid w:val="5301CB95"/>
    <w:rsid w:val="530BD1D3"/>
    <w:rsid w:val="5330620A"/>
    <w:rsid w:val="5336519E"/>
    <w:rsid w:val="534CECA0"/>
    <w:rsid w:val="534DCB50"/>
    <w:rsid w:val="535EA2BA"/>
    <w:rsid w:val="535EC4E1"/>
    <w:rsid w:val="5361DE7A"/>
    <w:rsid w:val="536C8E87"/>
    <w:rsid w:val="537AE684"/>
    <w:rsid w:val="5382D041"/>
    <w:rsid w:val="538F419E"/>
    <w:rsid w:val="53979E63"/>
    <w:rsid w:val="53B32CE5"/>
    <w:rsid w:val="53E4AE33"/>
    <w:rsid w:val="5412AE4F"/>
    <w:rsid w:val="5446E7C4"/>
    <w:rsid w:val="54641ED5"/>
    <w:rsid w:val="54747AE6"/>
    <w:rsid w:val="5490C516"/>
    <w:rsid w:val="54AC7D29"/>
    <w:rsid w:val="54B5E2C3"/>
    <w:rsid w:val="54B78E14"/>
    <w:rsid w:val="54E8C58D"/>
    <w:rsid w:val="54FD08DB"/>
    <w:rsid w:val="551B3FCF"/>
    <w:rsid w:val="5525F7AB"/>
    <w:rsid w:val="55316CCA"/>
    <w:rsid w:val="55331323"/>
    <w:rsid w:val="553AFAC5"/>
    <w:rsid w:val="55574F39"/>
    <w:rsid w:val="5573BBE2"/>
    <w:rsid w:val="558014D5"/>
    <w:rsid w:val="558173F5"/>
    <w:rsid w:val="558848CA"/>
    <w:rsid w:val="558EA226"/>
    <w:rsid w:val="55A04C86"/>
    <w:rsid w:val="55D41BA3"/>
    <w:rsid w:val="56145BD3"/>
    <w:rsid w:val="563661F4"/>
    <w:rsid w:val="569830F4"/>
    <w:rsid w:val="56A8BF03"/>
    <w:rsid w:val="56E801E0"/>
    <w:rsid w:val="56F23121"/>
    <w:rsid w:val="571C9147"/>
    <w:rsid w:val="57440631"/>
    <w:rsid w:val="57509C01"/>
    <w:rsid w:val="578BB899"/>
    <w:rsid w:val="57CBD146"/>
    <w:rsid w:val="57CC596A"/>
    <w:rsid w:val="57D0D832"/>
    <w:rsid w:val="57DEC63F"/>
    <w:rsid w:val="57ECBAD2"/>
    <w:rsid w:val="57F66A61"/>
    <w:rsid w:val="57F9FD19"/>
    <w:rsid w:val="580990BB"/>
    <w:rsid w:val="58213C73"/>
    <w:rsid w:val="583CB043"/>
    <w:rsid w:val="58410A7E"/>
    <w:rsid w:val="58614ACF"/>
    <w:rsid w:val="586407C3"/>
    <w:rsid w:val="5872BEA8"/>
    <w:rsid w:val="592884E2"/>
    <w:rsid w:val="5946BE10"/>
    <w:rsid w:val="5973F77E"/>
    <w:rsid w:val="597718B7"/>
    <w:rsid w:val="597FFF4B"/>
    <w:rsid w:val="5996FC6A"/>
    <w:rsid w:val="59AA8758"/>
    <w:rsid w:val="59BD0CD4"/>
    <w:rsid w:val="59C7CC25"/>
    <w:rsid w:val="59CF3A3E"/>
    <w:rsid w:val="59F9B4C0"/>
    <w:rsid w:val="5A005422"/>
    <w:rsid w:val="5A25D0AB"/>
    <w:rsid w:val="5A324357"/>
    <w:rsid w:val="5A52E8DB"/>
    <w:rsid w:val="5A6C8B34"/>
    <w:rsid w:val="5A6F4CC0"/>
    <w:rsid w:val="5A862AC7"/>
    <w:rsid w:val="5A8B64C1"/>
    <w:rsid w:val="5A9A56ED"/>
    <w:rsid w:val="5AAE4A87"/>
    <w:rsid w:val="5AB730E8"/>
    <w:rsid w:val="5AB8B9CA"/>
    <w:rsid w:val="5AC0AE99"/>
    <w:rsid w:val="5AD2E5F6"/>
    <w:rsid w:val="5B12F40E"/>
    <w:rsid w:val="5B31AD5E"/>
    <w:rsid w:val="5B3F066E"/>
    <w:rsid w:val="5B5728DE"/>
    <w:rsid w:val="5B7539A8"/>
    <w:rsid w:val="5B9A49AA"/>
    <w:rsid w:val="5BC53659"/>
    <w:rsid w:val="5BFE1613"/>
    <w:rsid w:val="5C017981"/>
    <w:rsid w:val="5C0B11DD"/>
    <w:rsid w:val="5C121BEE"/>
    <w:rsid w:val="5C2E90F5"/>
    <w:rsid w:val="5C51579C"/>
    <w:rsid w:val="5C673011"/>
    <w:rsid w:val="5C8224D7"/>
    <w:rsid w:val="5C93A521"/>
    <w:rsid w:val="5C9D4728"/>
    <w:rsid w:val="5CAA6F9E"/>
    <w:rsid w:val="5CB39031"/>
    <w:rsid w:val="5CBB5480"/>
    <w:rsid w:val="5CC4C6EB"/>
    <w:rsid w:val="5CE1FEF5"/>
    <w:rsid w:val="5CE74AA0"/>
    <w:rsid w:val="5CFCFC6F"/>
    <w:rsid w:val="5D665D2D"/>
    <w:rsid w:val="5D7EAD23"/>
    <w:rsid w:val="5D8BD2CB"/>
    <w:rsid w:val="5DC9508B"/>
    <w:rsid w:val="5DD78AB2"/>
    <w:rsid w:val="5DF3F935"/>
    <w:rsid w:val="5E3677C6"/>
    <w:rsid w:val="5E620A90"/>
    <w:rsid w:val="5E67CE27"/>
    <w:rsid w:val="5E732033"/>
    <w:rsid w:val="5E848CF1"/>
    <w:rsid w:val="5E998185"/>
    <w:rsid w:val="5E9A09AC"/>
    <w:rsid w:val="5EC0C1CE"/>
    <w:rsid w:val="5EC5B030"/>
    <w:rsid w:val="5EFF566E"/>
    <w:rsid w:val="5F3B35FF"/>
    <w:rsid w:val="5F656926"/>
    <w:rsid w:val="5F8D8FFF"/>
    <w:rsid w:val="5FA9F48D"/>
    <w:rsid w:val="5FBF1E73"/>
    <w:rsid w:val="5FF05AF7"/>
    <w:rsid w:val="5FF1C9DB"/>
    <w:rsid w:val="5FFCEB85"/>
    <w:rsid w:val="60365C66"/>
    <w:rsid w:val="605634F8"/>
    <w:rsid w:val="60582943"/>
    <w:rsid w:val="60806FA2"/>
    <w:rsid w:val="60DE9274"/>
    <w:rsid w:val="60E01DBE"/>
    <w:rsid w:val="6101F8FF"/>
    <w:rsid w:val="6103D43B"/>
    <w:rsid w:val="610933CA"/>
    <w:rsid w:val="611DBD35"/>
    <w:rsid w:val="61349B57"/>
    <w:rsid w:val="61515C7F"/>
    <w:rsid w:val="6197B674"/>
    <w:rsid w:val="61B482AE"/>
    <w:rsid w:val="620A0E47"/>
    <w:rsid w:val="621FA660"/>
    <w:rsid w:val="6234A900"/>
    <w:rsid w:val="6248AB47"/>
    <w:rsid w:val="627B6657"/>
    <w:rsid w:val="627FF209"/>
    <w:rsid w:val="6282847C"/>
    <w:rsid w:val="629E499E"/>
    <w:rsid w:val="62DC1564"/>
    <w:rsid w:val="62F230A4"/>
    <w:rsid w:val="6306D09A"/>
    <w:rsid w:val="631CEA8B"/>
    <w:rsid w:val="632C0FB5"/>
    <w:rsid w:val="6341B771"/>
    <w:rsid w:val="636AEB19"/>
    <w:rsid w:val="636FE800"/>
    <w:rsid w:val="637DEE9D"/>
    <w:rsid w:val="63876926"/>
    <w:rsid w:val="63B08BFB"/>
    <w:rsid w:val="63B391CA"/>
    <w:rsid w:val="643B49F6"/>
    <w:rsid w:val="64885648"/>
    <w:rsid w:val="648BECA4"/>
    <w:rsid w:val="649F20C5"/>
    <w:rsid w:val="64A772F2"/>
    <w:rsid w:val="64A90D04"/>
    <w:rsid w:val="64A933EB"/>
    <w:rsid w:val="64B58F63"/>
    <w:rsid w:val="64B9D800"/>
    <w:rsid w:val="64EC8A4C"/>
    <w:rsid w:val="64FA5551"/>
    <w:rsid w:val="652AEF24"/>
    <w:rsid w:val="654DE136"/>
    <w:rsid w:val="654E97A2"/>
    <w:rsid w:val="6587ABC7"/>
    <w:rsid w:val="658D31BD"/>
    <w:rsid w:val="65A502F1"/>
    <w:rsid w:val="65D91918"/>
    <w:rsid w:val="65F6DFD3"/>
    <w:rsid w:val="660FB0CA"/>
    <w:rsid w:val="662CB127"/>
    <w:rsid w:val="664352D4"/>
    <w:rsid w:val="664ADAB8"/>
    <w:rsid w:val="66577D1F"/>
    <w:rsid w:val="665A4DC4"/>
    <w:rsid w:val="6661A04C"/>
    <w:rsid w:val="668EDC5F"/>
    <w:rsid w:val="66A37D62"/>
    <w:rsid w:val="66B8F5AD"/>
    <w:rsid w:val="66BA6452"/>
    <w:rsid w:val="66EA0711"/>
    <w:rsid w:val="6709D5F3"/>
    <w:rsid w:val="672E1FEA"/>
    <w:rsid w:val="672E6275"/>
    <w:rsid w:val="672FDDF1"/>
    <w:rsid w:val="67304298"/>
    <w:rsid w:val="674A4CFC"/>
    <w:rsid w:val="6755F59F"/>
    <w:rsid w:val="67851E30"/>
    <w:rsid w:val="67A14002"/>
    <w:rsid w:val="67A6B170"/>
    <w:rsid w:val="67B5FF80"/>
    <w:rsid w:val="67CF62C1"/>
    <w:rsid w:val="67D14C13"/>
    <w:rsid w:val="67E7A51D"/>
    <w:rsid w:val="67EACE66"/>
    <w:rsid w:val="67EFBD8E"/>
    <w:rsid w:val="6824153B"/>
    <w:rsid w:val="6843FDBE"/>
    <w:rsid w:val="684A3EF7"/>
    <w:rsid w:val="6851D7FF"/>
    <w:rsid w:val="68552679"/>
    <w:rsid w:val="68593A34"/>
    <w:rsid w:val="685F3E53"/>
    <w:rsid w:val="68648D3C"/>
    <w:rsid w:val="6892D6EB"/>
    <w:rsid w:val="689F1F78"/>
    <w:rsid w:val="68ABEF3A"/>
    <w:rsid w:val="68C1035D"/>
    <w:rsid w:val="68C1F209"/>
    <w:rsid w:val="68DA2ED5"/>
    <w:rsid w:val="692A5379"/>
    <w:rsid w:val="69A45DB9"/>
    <w:rsid w:val="69DA2C9D"/>
    <w:rsid w:val="69E6F3BA"/>
    <w:rsid w:val="69F23F79"/>
    <w:rsid w:val="6A063D18"/>
    <w:rsid w:val="6A1E6E78"/>
    <w:rsid w:val="6A591AFC"/>
    <w:rsid w:val="6A865A04"/>
    <w:rsid w:val="6A8D068C"/>
    <w:rsid w:val="6ABC8D1C"/>
    <w:rsid w:val="6AC187D8"/>
    <w:rsid w:val="6B6B6226"/>
    <w:rsid w:val="6BAA27E6"/>
    <w:rsid w:val="6BB01D3E"/>
    <w:rsid w:val="6BC0D953"/>
    <w:rsid w:val="6BED7C6C"/>
    <w:rsid w:val="6C3A2E0A"/>
    <w:rsid w:val="6C64E1AC"/>
    <w:rsid w:val="6CA6D8AB"/>
    <w:rsid w:val="6CAAE953"/>
    <w:rsid w:val="6CAE1081"/>
    <w:rsid w:val="6CC0E6FC"/>
    <w:rsid w:val="6CD427A3"/>
    <w:rsid w:val="6CEC0754"/>
    <w:rsid w:val="6CF8B2EF"/>
    <w:rsid w:val="6D254911"/>
    <w:rsid w:val="6D3BA86C"/>
    <w:rsid w:val="6D4E81E7"/>
    <w:rsid w:val="6D78B850"/>
    <w:rsid w:val="6D7B30A5"/>
    <w:rsid w:val="6D8953C7"/>
    <w:rsid w:val="6D8A90CD"/>
    <w:rsid w:val="6D8D07B3"/>
    <w:rsid w:val="6DE56BF6"/>
    <w:rsid w:val="6E05D179"/>
    <w:rsid w:val="6E36D50E"/>
    <w:rsid w:val="6E4F2F02"/>
    <w:rsid w:val="6E985D88"/>
    <w:rsid w:val="6E9DF8CB"/>
    <w:rsid w:val="6E9FF103"/>
    <w:rsid w:val="6EA2D6F7"/>
    <w:rsid w:val="6EA9E3D3"/>
    <w:rsid w:val="6EDC804F"/>
    <w:rsid w:val="6EE6DAD9"/>
    <w:rsid w:val="6F84D0CF"/>
    <w:rsid w:val="6F90B6F4"/>
    <w:rsid w:val="6F9E0B6D"/>
    <w:rsid w:val="6FA84DCB"/>
    <w:rsid w:val="6FBC6866"/>
    <w:rsid w:val="6FD39885"/>
    <w:rsid w:val="6FDF8DBC"/>
    <w:rsid w:val="70149A46"/>
    <w:rsid w:val="702BCFEF"/>
    <w:rsid w:val="703AA293"/>
    <w:rsid w:val="7054D21A"/>
    <w:rsid w:val="705B5786"/>
    <w:rsid w:val="707086A7"/>
    <w:rsid w:val="709450F4"/>
    <w:rsid w:val="70EA15BC"/>
    <w:rsid w:val="7112BC6E"/>
    <w:rsid w:val="711CC2F5"/>
    <w:rsid w:val="7121E009"/>
    <w:rsid w:val="71322646"/>
    <w:rsid w:val="7137031C"/>
    <w:rsid w:val="71692E28"/>
    <w:rsid w:val="718CF5E7"/>
    <w:rsid w:val="7195C703"/>
    <w:rsid w:val="71F7905C"/>
    <w:rsid w:val="71F91443"/>
    <w:rsid w:val="71FC1D39"/>
    <w:rsid w:val="720014F7"/>
    <w:rsid w:val="721701EC"/>
    <w:rsid w:val="72302ACA"/>
    <w:rsid w:val="72645C9C"/>
    <w:rsid w:val="72681874"/>
    <w:rsid w:val="72776718"/>
    <w:rsid w:val="72893AC2"/>
    <w:rsid w:val="72B36F3F"/>
    <w:rsid w:val="72CB38F7"/>
    <w:rsid w:val="733808E1"/>
    <w:rsid w:val="7341EC8A"/>
    <w:rsid w:val="73480BC2"/>
    <w:rsid w:val="7367E686"/>
    <w:rsid w:val="736A03A9"/>
    <w:rsid w:val="73A03869"/>
    <w:rsid w:val="73EDB48F"/>
    <w:rsid w:val="73F6D14B"/>
    <w:rsid w:val="74110A47"/>
    <w:rsid w:val="7442CD42"/>
    <w:rsid w:val="74688699"/>
    <w:rsid w:val="748F1CCC"/>
    <w:rsid w:val="74AB919C"/>
    <w:rsid w:val="74B6D36D"/>
    <w:rsid w:val="74B975FA"/>
    <w:rsid w:val="74CB2E04"/>
    <w:rsid w:val="74E3853A"/>
    <w:rsid w:val="75117289"/>
    <w:rsid w:val="7517F24A"/>
    <w:rsid w:val="752E7521"/>
    <w:rsid w:val="75301D8D"/>
    <w:rsid w:val="7555B58B"/>
    <w:rsid w:val="755DB752"/>
    <w:rsid w:val="7560FF47"/>
    <w:rsid w:val="7566D995"/>
    <w:rsid w:val="75937BD6"/>
    <w:rsid w:val="759412EE"/>
    <w:rsid w:val="75CE5685"/>
    <w:rsid w:val="75E82947"/>
    <w:rsid w:val="75F07A87"/>
    <w:rsid w:val="7624FFED"/>
    <w:rsid w:val="76D21FB0"/>
    <w:rsid w:val="770FFD57"/>
    <w:rsid w:val="77165FA1"/>
    <w:rsid w:val="776324F0"/>
    <w:rsid w:val="77634A63"/>
    <w:rsid w:val="776367AD"/>
    <w:rsid w:val="776B2262"/>
    <w:rsid w:val="776C7612"/>
    <w:rsid w:val="77893242"/>
    <w:rsid w:val="779509D7"/>
    <w:rsid w:val="77ABA4FB"/>
    <w:rsid w:val="77D119D5"/>
    <w:rsid w:val="7827ACEC"/>
    <w:rsid w:val="7840C0AD"/>
    <w:rsid w:val="78627921"/>
    <w:rsid w:val="787445A8"/>
    <w:rsid w:val="7885292A"/>
    <w:rsid w:val="789E6F23"/>
    <w:rsid w:val="78E13FBC"/>
    <w:rsid w:val="78E2F82B"/>
    <w:rsid w:val="79056723"/>
    <w:rsid w:val="791B2F36"/>
    <w:rsid w:val="7952979D"/>
    <w:rsid w:val="79A6A36C"/>
    <w:rsid w:val="79C42B84"/>
    <w:rsid w:val="7A1BB6FE"/>
    <w:rsid w:val="7A1D8707"/>
    <w:rsid w:val="7A3A3F84"/>
    <w:rsid w:val="7A77F37F"/>
    <w:rsid w:val="7AA4E91B"/>
    <w:rsid w:val="7AC9D142"/>
    <w:rsid w:val="7AD36607"/>
    <w:rsid w:val="7B04FECA"/>
    <w:rsid w:val="7B268E2E"/>
    <w:rsid w:val="7B37629F"/>
    <w:rsid w:val="7B38D4AA"/>
    <w:rsid w:val="7B3E88CF"/>
    <w:rsid w:val="7B3E8C9F"/>
    <w:rsid w:val="7B5460C3"/>
    <w:rsid w:val="7B636660"/>
    <w:rsid w:val="7BA09DB1"/>
    <w:rsid w:val="7BD164D3"/>
    <w:rsid w:val="7BD39469"/>
    <w:rsid w:val="7BDC4698"/>
    <w:rsid w:val="7BE3CFA6"/>
    <w:rsid w:val="7C0F15D1"/>
    <w:rsid w:val="7C266747"/>
    <w:rsid w:val="7C4C18BF"/>
    <w:rsid w:val="7C67ACE5"/>
    <w:rsid w:val="7C694B14"/>
    <w:rsid w:val="7C6B1CB0"/>
    <w:rsid w:val="7C9672FE"/>
    <w:rsid w:val="7D10942C"/>
    <w:rsid w:val="7D4E4D27"/>
    <w:rsid w:val="7D50319E"/>
    <w:rsid w:val="7D8576DA"/>
    <w:rsid w:val="7DA14C69"/>
    <w:rsid w:val="7DA45AF8"/>
    <w:rsid w:val="7DD82D44"/>
    <w:rsid w:val="7DFF5430"/>
    <w:rsid w:val="7E22F07C"/>
    <w:rsid w:val="7E2DA53D"/>
    <w:rsid w:val="7E2F71F6"/>
    <w:rsid w:val="7E3579C0"/>
    <w:rsid w:val="7E4D44C6"/>
    <w:rsid w:val="7E55765D"/>
    <w:rsid w:val="7E7522DC"/>
    <w:rsid w:val="7EB88A51"/>
    <w:rsid w:val="7F159C3E"/>
    <w:rsid w:val="7F7B73DB"/>
    <w:rsid w:val="7F8FE3D0"/>
    <w:rsid w:val="7F9E5C20"/>
    <w:rsid w:val="7FF9AB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9168"/>
  <w15:docId w15:val="{98012166-97DE-4906-831F-F9A4376B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59" w:qFormat="1"/>
    <w:lsdException w:name="heading 2" w:uiPriority="59" w:qFormat="1"/>
    <w:lsdException w:name="heading 3" w:uiPriority="0"/>
    <w:lsdException w:name="heading 4" w:uiPriority="0"/>
    <w:lsdException w:name="heading 5" w:uiPriority="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2E6B"/>
    <w:pPr>
      <w:spacing w:before="140" w:after="140" w:line="280" w:lineRule="atLeast"/>
      <w:ind w:left="1134"/>
    </w:pPr>
    <w:rPr>
      <w:rFonts w:ascii="Arial" w:hAnsi="Arial"/>
      <w:sz w:val="22"/>
      <w:szCs w:val="22"/>
    </w:rPr>
  </w:style>
  <w:style w:type="paragraph" w:styleId="Heading1">
    <w:name w:val="heading 1"/>
    <w:aliases w:val="H1"/>
    <w:next w:val="PlainParagraph"/>
    <w:link w:val="Heading1Char"/>
    <w:uiPriority w:val="59"/>
    <w:qFormat/>
    <w:rsid w:val="00D72E6B"/>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uiPriority w:val="59"/>
    <w:qFormat/>
    <w:rsid w:val="00D72E6B"/>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rsid w:val="00D72E6B"/>
    <w:pPr>
      <w:keepNext/>
      <w:keepLines/>
      <w:spacing w:before="200" w:after="0"/>
      <w:outlineLvl w:val="2"/>
    </w:pPr>
    <w:rPr>
      <w:b/>
      <w:bCs/>
      <w:i/>
      <w:sz w:val="20"/>
      <w:szCs w:val="26"/>
    </w:rPr>
  </w:style>
  <w:style w:type="paragraph" w:styleId="Heading4">
    <w:name w:val="heading 4"/>
    <w:aliases w:val="H4"/>
    <w:basedOn w:val="Normal"/>
    <w:next w:val="PlainParagraph"/>
    <w:link w:val="Heading4Char"/>
    <w:rsid w:val="00D72E6B"/>
    <w:pPr>
      <w:keepNext/>
      <w:keepLines/>
      <w:spacing w:before="200" w:after="0"/>
      <w:outlineLvl w:val="3"/>
    </w:pPr>
    <w:rPr>
      <w:bCs/>
      <w:i/>
      <w:sz w:val="20"/>
      <w:szCs w:val="28"/>
    </w:rPr>
  </w:style>
  <w:style w:type="paragraph" w:styleId="Heading5">
    <w:name w:val="heading 5"/>
    <w:aliases w:val="H5"/>
    <w:basedOn w:val="Normal"/>
    <w:next w:val="PlainParagraph"/>
    <w:link w:val="Heading5Char"/>
    <w:rsid w:val="00D72E6B"/>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D72E6B"/>
    <w:pPr>
      <w:numPr>
        <w:ilvl w:val="5"/>
        <w:numId w:val="9"/>
      </w:numPr>
      <w:spacing w:before="240" w:after="60"/>
      <w:outlineLvl w:val="5"/>
    </w:pPr>
    <w:rPr>
      <w:rFonts w:ascii="Times New Roman" w:hAnsi="Times New Roman"/>
      <w:b/>
      <w:bCs/>
    </w:rPr>
  </w:style>
  <w:style w:type="paragraph" w:styleId="Heading7">
    <w:name w:val="heading 7"/>
    <w:basedOn w:val="Normal"/>
    <w:next w:val="Normal"/>
    <w:link w:val="Heading7Char"/>
    <w:uiPriority w:val="99"/>
    <w:rsid w:val="00D72E6B"/>
    <w:pPr>
      <w:numPr>
        <w:ilvl w:val="6"/>
        <w:numId w:val="9"/>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rsid w:val="00D72E6B"/>
    <w:pPr>
      <w:numPr>
        <w:ilvl w:val="7"/>
        <w:numId w:val="9"/>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rsid w:val="00D72E6B"/>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D72E6B"/>
    <w:pPr>
      <w:tabs>
        <w:tab w:val="right" w:pos="8930"/>
      </w:tabs>
      <w:spacing w:line="200" w:lineRule="atLeast"/>
      <w:ind w:left="1134"/>
    </w:pPr>
    <w:rPr>
      <w:rFonts w:ascii="Arial" w:hAnsi="Arial" w:cs="Arial"/>
      <w:sz w:val="22"/>
      <w:szCs w:val="22"/>
    </w:rPr>
  </w:style>
  <w:style w:type="paragraph" w:styleId="Footer">
    <w:name w:val="footer"/>
    <w:rsid w:val="00D72E6B"/>
    <w:pPr>
      <w:pBdr>
        <w:top w:val="single" w:sz="2" w:space="0" w:color="auto"/>
      </w:pBdr>
      <w:tabs>
        <w:tab w:val="right" w:pos="8930"/>
      </w:tabs>
      <w:spacing w:line="200" w:lineRule="atLeast"/>
      <w:ind w:left="1134"/>
    </w:pPr>
    <w:rPr>
      <w:rFonts w:ascii="Arial" w:hAnsi="Arial" w:cs="Arial"/>
      <w:sz w:val="16"/>
      <w:szCs w:val="22"/>
    </w:rPr>
  </w:style>
  <w:style w:type="paragraph" w:styleId="FootnoteText">
    <w:name w:val="footnote text"/>
    <w:basedOn w:val="Normal"/>
    <w:rsid w:val="00D72E6B"/>
    <w:pPr>
      <w:tabs>
        <w:tab w:val="left" w:pos="1559"/>
      </w:tabs>
      <w:spacing w:after="60"/>
      <w:ind w:left="1559" w:right="567" w:hanging="425"/>
    </w:pPr>
    <w:rPr>
      <w:sz w:val="18"/>
      <w:szCs w:val="20"/>
    </w:rPr>
  </w:style>
  <w:style w:type="paragraph" w:styleId="EndnoteText">
    <w:name w:val="endnote text"/>
    <w:basedOn w:val="Normal"/>
    <w:semiHidden/>
    <w:rsid w:val="00D72E6B"/>
    <w:pPr>
      <w:tabs>
        <w:tab w:val="left" w:pos="425"/>
      </w:tabs>
      <w:spacing w:after="60"/>
      <w:ind w:left="1559" w:hanging="425"/>
    </w:pPr>
    <w:rPr>
      <w:sz w:val="18"/>
      <w:szCs w:val="20"/>
    </w:rPr>
  </w:style>
  <w:style w:type="character" w:styleId="FootnoteReference">
    <w:name w:val="footnote reference"/>
    <w:basedOn w:val="DefaultParagraphFont"/>
    <w:rsid w:val="00D72E6B"/>
    <w:rPr>
      <w:rFonts w:ascii="Arial" w:hAnsi="Arial" w:cs="Arial"/>
      <w:b w:val="0"/>
      <w:i w:val="0"/>
      <w:sz w:val="22"/>
      <w:vertAlign w:val="superscript"/>
    </w:rPr>
  </w:style>
  <w:style w:type="character" w:styleId="EndnoteReference">
    <w:name w:val="endnote reference"/>
    <w:basedOn w:val="DefaultParagraphFont"/>
    <w:semiHidden/>
    <w:rsid w:val="00D72E6B"/>
    <w:rPr>
      <w:rFonts w:ascii="Arial" w:hAnsi="Arial" w:cs="Arial"/>
      <w:b w:val="0"/>
      <w:i w:val="0"/>
      <w:sz w:val="22"/>
      <w:vertAlign w:val="superscript"/>
    </w:rPr>
  </w:style>
  <w:style w:type="character" w:styleId="PageNumber">
    <w:name w:val="page number"/>
    <w:rsid w:val="00D72E6B"/>
    <w:rPr>
      <w:rFonts w:ascii="Arial" w:hAnsi="Arial" w:cs="Arial"/>
      <w:b w:val="0"/>
      <w:i w:val="0"/>
      <w:sz w:val="16"/>
    </w:rPr>
  </w:style>
  <w:style w:type="character" w:styleId="Hyperlink">
    <w:name w:val="Hyperlink"/>
    <w:basedOn w:val="DefaultParagraphFont"/>
    <w:uiPriority w:val="99"/>
    <w:rsid w:val="00D72E6B"/>
    <w:rPr>
      <w:rFonts w:ascii="Arial" w:hAnsi="Arial" w:cs="Arial"/>
      <w:color w:val="0000FF"/>
      <w:u w:val="single" w:color="0000FF"/>
    </w:rPr>
  </w:style>
  <w:style w:type="paragraph" w:styleId="TOC1">
    <w:name w:val="toc 1"/>
    <w:basedOn w:val="Normal"/>
    <w:next w:val="Normal"/>
    <w:uiPriority w:val="39"/>
    <w:rsid w:val="00D72E6B"/>
    <w:pPr>
      <w:keepNext/>
      <w:widowControl w:val="0"/>
      <w:pBdr>
        <w:bottom w:val="single" w:sz="2" w:space="1" w:color="auto"/>
        <w:between w:val="single" w:sz="2" w:space="1" w:color="auto"/>
      </w:pBdr>
      <w:tabs>
        <w:tab w:val="left" w:pos="1134"/>
        <w:tab w:val="right" w:pos="8930"/>
      </w:tabs>
      <w:spacing w:before="200" w:after="0"/>
      <w:ind w:hanging="1134"/>
    </w:pPr>
    <w:rPr>
      <w:rFonts w:cs="Arial"/>
      <w:b/>
      <w:sz w:val="20"/>
      <w:szCs w:val="20"/>
    </w:rPr>
  </w:style>
  <w:style w:type="paragraph" w:styleId="TOC2">
    <w:name w:val="toc 2"/>
    <w:basedOn w:val="Normal"/>
    <w:next w:val="Normal"/>
    <w:uiPriority w:val="39"/>
    <w:rsid w:val="00D72E6B"/>
    <w:pPr>
      <w:tabs>
        <w:tab w:val="right" w:pos="8930"/>
      </w:tabs>
      <w:spacing w:before="60" w:after="0" w:line="240" w:lineRule="atLeast"/>
      <w:ind w:left="1701" w:hanging="567"/>
    </w:pPr>
    <w:rPr>
      <w:rFonts w:cs="Arial"/>
      <w:sz w:val="20"/>
    </w:rPr>
  </w:style>
  <w:style w:type="paragraph" w:styleId="TOC3">
    <w:name w:val="toc 3"/>
    <w:basedOn w:val="Normal"/>
    <w:next w:val="Normal"/>
    <w:uiPriority w:val="39"/>
    <w:rsid w:val="00D72E6B"/>
    <w:pPr>
      <w:tabs>
        <w:tab w:val="right" w:pos="8930"/>
      </w:tabs>
      <w:spacing w:before="60" w:after="0" w:line="240" w:lineRule="atLeast"/>
      <w:ind w:left="1701" w:hanging="567"/>
    </w:pPr>
    <w:rPr>
      <w:rFonts w:cs="Arial"/>
      <w:sz w:val="20"/>
    </w:rPr>
  </w:style>
  <w:style w:type="paragraph" w:styleId="TOC4">
    <w:name w:val="toc 4"/>
    <w:basedOn w:val="Normal"/>
    <w:next w:val="Normal"/>
    <w:uiPriority w:val="39"/>
    <w:rsid w:val="00D72E6B"/>
    <w:pPr>
      <w:tabs>
        <w:tab w:val="right" w:pos="8930"/>
      </w:tabs>
      <w:spacing w:before="60" w:after="0" w:line="240" w:lineRule="atLeast"/>
      <w:ind w:left="2552" w:hanging="1418"/>
    </w:pPr>
    <w:rPr>
      <w:rFonts w:cs="Arial"/>
      <w:b/>
      <w:sz w:val="20"/>
    </w:rPr>
  </w:style>
  <w:style w:type="paragraph" w:styleId="TOC5">
    <w:name w:val="toc 5"/>
    <w:basedOn w:val="Normal"/>
    <w:next w:val="Normal"/>
    <w:uiPriority w:val="39"/>
    <w:rsid w:val="00D72E6B"/>
    <w:pPr>
      <w:tabs>
        <w:tab w:val="left" w:pos="1559"/>
        <w:tab w:val="right" w:pos="8930"/>
      </w:tabs>
      <w:spacing w:before="20" w:after="20" w:line="240" w:lineRule="atLeast"/>
      <w:ind w:left="1701" w:hanging="567"/>
    </w:pPr>
    <w:rPr>
      <w:rFonts w:cs="Arial"/>
      <w:sz w:val="18"/>
      <w:szCs w:val="20"/>
    </w:rPr>
  </w:style>
  <w:style w:type="table" w:styleId="TableGrid">
    <w:name w:val="Table Grid"/>
    <w:basedOn w:val="TableNormal"/>
    <w:rsid w:val="00D72E6B"/>
    <w:rPr>
      <w:rFonts w:ascii="Arial" w:eastAsia="Times" w:hAnsi="Arial"/>
      <w:sz w:val="22"/>
      <w:szCs w:val="22"/>
    </w:rPr>
    <w:tblPr>
      <w:tblInd w:w="1134" w:type="dxa"/>
    </w:tblPr>
  </w:style>
  <w:style w:type="paragraph" w:styleId="NormalWeb">
    <w:name w:val="Normal (Web)"/>
    <w:basedOn w:val="Normal"/>
    <w:uiPriority w:val="99"/>
    <w:rsid w:val="00D72E6B"/>
    <w:rPr>
      <w:rFonts w:eastAsia="Times"/>
      <w:sz w:val="21"/>
    </w:rPr>
  </w:style>
  <w:style w:type="paragraph" w:styleId="HTMLAddress">
    <w:name w:val="HTML Address"/>
    <w:basedOn w:val="Normal"/>
    <w:link w:val="HTMLAddressChar"/>
    <w:uiPriority w:val="99"/>
    <w:rsid w:val="00D72E6B"/>
    <w:rPr>
      <w:i/>
      <w:iCs/>
    </w:rPr>
  </w:style>
  <w:style w:type="character" w:styleId="HTMLCite">
    <w:name w:val="HTML Cite"/>
    <w:basedOn w:val="DefaultParagraphFont"/>
    <w:uiPriority w:val="99"/>
    <w:rsid w:val="00D72E6B"/>
    <w:rPr>
      <w:i/>
      <w:iCs/>
    </w:rPr>
  </w:style>
  <w:style w:type="paragraph" w:styleId="MessageHeader">
    <w:name w:val="Message Header"/>
    <w:basedOn w:val="Normal"/>
    <w:link w:val="MessageHeaderChar"/>
    <w:uiPriority w:val="99"/>
    <w:rsid w:val="00D72E6B"/>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D72E6B"/>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72E6B"/>
    <w:rPr>
      <w:rFonts w:ascii="Courier New" w:hAnsi="Courier New" w:cs="Courier New"/>
      <w:sz w:val="20"/>
      <w:szCs w:val="20"/>
    </w:rPr>
  </w:style>
  <w:style w:type="paragraph" w:styleId="TOC6">
    <w:name w:val="toc 6"/>
    <w:basedOn w:val="TOC1"/>
    <w:next w:val="Normal"/>
    <w:uiPriority w:val="39"/>
    <w:rsid w:val="00D72E6B"/>
    <w:pPr>
      <w:spacing w:before="360"/>
      <w:ind w:left="1247" w:hanging="1247"/>
    </w:pPr>
    <w:rPr>
      <w:rFonts w:ascii="Arial Bold" w:hAnsi="Arial Bold"/>
      <w:caps/>
    </w:rPr>
  </w:style>
  <w:style w:type="paragraph" w:styleId="BlockText">
    <w:name w:val="Block Text"/>
    <w:basedOn w:val="Normal"/>
    <w:uiPriority w:val="99"/>
    <w:rsid w:val="00D72E6B"/>
    <w:pPr>
      <w:spacing w:before="0" w:after="120" w:line="240" w:lineRule="auto"/>
      <w:ind w:left="1440" w:right="1440"/>
    </w:pPr>
  </w:style>
  <w:style w:type="paragraph" w:styleId="BodyText">
    <w:name w:val="Body Text"/>
    <w:basedOn w:val="Normal"/>
    <w:link w:val="BodyTextChar"/>
    <w:uiPriority w:val="99"/>
    <w:unhideWhenUsed/>
    <w:rsid w:val="00AF378D"/>
    <w:pPr>
      <w:spacing w:after="120"/>
    </w:pPr>
  </w:style>
  <w:style w:type="paragraph" w:styleId="BodyText2">
    <w:name w:val="Body Text 2"/>
    <w:basedOn w:val="Normal"/>
    <w:link w:val="BodyText2Char"/>
    <w:uiPriority w:val="99"/>
    <w:unhideWhenUsed/>
    <w:rsid w:val="00AF378D"/>
    <w:pPr>
      <w:spacing w:after="120" w:line="480" w:lineRule="auto"/>
    </w:pPr>
  </w:style>
  <w:style w:type="paragraph" w:styleId="BodyText3">
    <w:name w:val="Body Text 3"/>
    <w:basedOn w:val="Normal"/>
    <w:link w:val="BodyText3Char"/>
    <w:uiPriority w:val="99"/>
    <w:unhideWhenUsed/>
    <w:rsid w:val="00AF378D"/>
    <w:pPr>
      <w:spacing w:after="120"/>
    </w:pPr>
    <w:rPr>
      <w:sz w:val="16"/>
      <w:szCs w:val="16"/>
    </w:rPr>
  </w:style>
  <w:style w:type="paragraph" w:styleId="BodyTextFirstIndent">
    <w:name w:val="Body Text First Indent"/>
    <w:basedOn w:val="BodyText"/>
    <w:link w:val="BodyTextFirstIndentChar"/>
    <w:uiPriority w:val="99"/>
    <w:unhideWhenUsed/>
    <w:rsid w:val="00AF378D"/>
    <w:pPr>
      <w:ind w:firstLine="210"/>
    </w:pPr>
  </w:style>
  <w:style w:type="paragraph" w:styleId="BodyTextIndent">
    <w:name w:val="Body Text Indent"/>
    <w:basedOn w:val="Normal"/>
    <w:link w:val="BodyTextIndentChar"/>
    <w:uiPriority w:val="99"/>
    <w:unhideWhenUsed/>
    <w:rsid w:val="00AF378D"/>
    <w:pPr>
      <w:spacing w:after="120"/>
      <w:ind w:left="283"/>
    </w:pPr>
  </w:style>
  <w:style w:type="paragraph" w:styleId="BodyTextFirstIndent2">
    <w:name w:val="Body Text First Indent 2"/>
    <w:basedOn w:val="BodyTextIndent"/>
    <w:link w:val="BodyTextFirstIndent2Char"/>
    <w:uiPriority w:val="99"/>
    <w:unhideWhenUsed/>
    <w:rsid w:val="00AF378D"/>
    <w:pPr>
      <w:ind w:firstLine="210"/>
    </w:pPr>
  </w:style>
  <w:style w:type="paragraph" w:styleId="BodyTextIndent2">
    <w:name w:val="Body Text Indent 2"/>
    <w:basedOn w:val="Normal"/>
    <w:link w:val="BodyTextIndent2Char"/>
    <w:uiPriority w:val="99"/>
    <w:unhideWhenUsed/>
    <w:rsid w:val="00AF378D"/>
    <w:pPr>
      <w:spacing w:after="120" w:line="480" w:lineRule="auto"/>
      <w:ind w:left="283"/>
    </w:pPr>
  </w:style>
  <w:style w:type="paragraph" w:styleId="BodyTextIndent3">
    <w:name w:val="Body Text Indent 3"/>
    <w:basedOn w:val="Normal"/>
    <w:link w:val="BodyTextIndent3Char"/>
    <w:uiPriority w:val="99"/>
    <w:unhideWhenUsed/>
    <w:rsid w:val="00AF378D"/>
    <w:pPr>
      <w:spacing w:after="120"/>
      <w:ind w:left="283"/>
    </w:pPr>
    <w:rPr>
      <w:sz w:val="16"/>
      <w:szCs w:val="16"/>
    </w:rPr>
  </w:style>
  <w:style w:type="character" w:styleId="Emphasis">
    <w:name w:val="Emphasis"/>
    <w:basedOn w:val="DefaultParagraphFont"/>
    <w:uiPriority w:val="98"/>
    <w:rsid w:val="00D72E6B"/>
    <w:rPr>
      <w:i/>
      <w:iCs/>
    </w:rPr>
  </w:style>
  <w:style w:type="paragraph" w:styleId="EnvelopeAddress">
    <w:name w:val="envelope address"/>
    <w:basedOn w:val="Normal"/>
    <w:uiPriority w:val="99"/>
    <w:unhideWhenUsed/>
    <w:rsid w:val="00D72E6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D72E6B"/>
  </w:style>
  <w:style w:type="character" w:styleId="HTMLCode">
    <w:name w:val="HTML Code"/>
    <w:basedOn w:val="DefaultParagraphFont"/>
    <w:uiPriority w:val="99"/>
    <w:unhideWhenUsed/>
    <w:rsid w:val="00D72E6B"/>
    <w:rPr>
      <w:rFonts w:ascii="Courier New" w:hAnsi="Courier New" w:cs="Courier New"/>
      <w:sz w:val="20"/>
      <w:szCs w:val="20"/>
    </w:rPr>
  </w:style>
  <w:style w:type="character" w:styleId="HTMLDefinition">
    <w:name w:val="HTML Definition"/>
    <w:basedOn w:val="DefaultParagraphFont"/>
    <w:uiPriority w:val="99"/>
    <w:unhideWhenUsed/>
    <w:rsid w:val="00D72E6B"/>
    <w:rPr>
      <w:i/>
      <w:iCs/>
    </w:rPr>
  </w:style>
  <w:style w:type="character" w:styleId="HTMLKeyboard">
    <w:name w:val="HTML Keyboard"/>
    <w:basedOn w:val="DefaultParagraphFont"/>
    <w:uiPriority w:val="99"/>
    <w:unhideWhenUsed/>
    <w:rsid w:val="00D72E6B"/>
    <w:rPr>
      <w:rFonts w:ascii="Courier New" w:hAnsi="Courier New" w:cs="Courier New"/>
      <w:sz w:val="20"/>
      <w:szCs w:val="20"/>
    </w:rPr>
  </w:style>
  <w:style w:type="paragraph" w:styleId="HTMLPreformatted">
    <w:name w:val="HTML Preformatted"/>
    <w:basedOn w:val="Normal"/>
    <w:link w:val="HTMLPreformattedChar"/>
    <w:uiPriority w:val="99"/>
    <w:unhideWhenUsed/>
    <w:rsid w:val="00D72E6B"/>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D72E6B"/>
    <w:rPr>
      <w:rFonts w:ascii="Courier New" w:hAnsi="Courier New" w:cs="Courier New"/>
    </w:rPr>
  </w:style>
  <w:style w:type="character" w:styleId="HTMLTypewriter">
    <w:name w:val="HTML Typewriter"/>
    <w:basedOn w:val="DefaultParagraphFont"/>
    <w:uiPriority w:val="99"/>
    <w:unhideWhenUsed/>
    <w:rsid w:val="00D72E6B"/>
    <w:rPr>
      <w:rFonts w:ascii="Courier New" w:hAnsi="Courier New" w:cs="Courier New"/>
      <w:sz w:val="20"/>
      <w:szCs w:val="20"/>
    </w:rPr>
  </w:style>
  <w:style w:type="character" w:styleId="HTMLVariable">
    <w:name w:val="HTML Variable"/>
    <w:basedOn w:val="DefaultParagraphFont"/>
    <w:uiPriority w:val="99"/>
    <w:unhideWhenUsed/>
    <w:rsid w:val="00D72E6B"/>
    <w:rPr>
      <w:i/>
      <w:iCs/>
    </w:rPr>
  </w:style>
  <w:style w:type="paragraph" w:styleId="List">
    <w:name w:val="List"/>
    <w:basedOn w:val="Normal"/>
    <w:uiPriority w:val="99"/>
    <w:unhideWhenUsed/>
    <w:rsid w:val="00D72E6B"/>
    <w:pPr>
      <w:spacing w:before="0" w:after="0" w:line="240" w:lineRule="auto"/>
      <w:ind w:left="283" w:hanging="283"/>
      <w:contextualSpacing/>
    </w:pPr>
  </w:style>
  <w:style w:type="paragraph" w:styleId="List2">
    <w:name w:val="List 2"/>
    <w:basedOn w:val="Normal"/>
    <w:uiPriority w:val="99"/>
    <w:unhideWhenUsed/>
    <w:rsid w:val="00D72E6B"/>
    <w:pPr>
      <w:spacing w:before="0" w:after="0" w:line="240" w:lineRule="auto"/>
      <w:ind w:left="566" w:hanging="283"/>
      <w:contextualSpacing/>
    </w:pPr>
  </w:style>
  <w:style w:type="paragraph" w:styleId="List3">
    <w:name w:val="List 3"/>
    <w:basedOn w:val="Normal"/>
    <w:uiPriority w:val="99"/>
    <w:unhideWhenUsed/>
    <w:rsid w:val="00D72E6B"/>
    <w:pPr>
      <w:spacing w:before="0" w:after="0" w:line="240" w:lineRule="auto"/>
      <w:ind w:left="849" w:hanging="283"/>
      <w:contextualSpacing/>
    </w:pPr>
  </w:style>
  <w:style w:type="paragraph" w:styleId="List4">
    <w:name w:val="List 4"/>
    <w:basedOn w:val="Normal"/>
    <w:uiPriority w:val="99"/>
    <w:unhideWhenUsed/>
    <w:rsid w:val="00D72E6B"/>
    <w:pPr>
      <w:spacing w:before="0" w:after="0" w:line="240" w:lineRule="auto"/>
      <w:ind w:left="1132" w:hanging="283"/>
      <w:contextualSpacing/>
    </w:pPr>
  </w:style>
  <w:style w:type="paragraph" w:styleId="List5">
    <w:name w:val="List 5"/>
    <w:basedOn w:val="Normal"/>
    <w:uiPriority w:val="99"/>
    <w:unhideWhenUsed/>
    <w:rsid w:val="00D72E6B"/>
    <w:pPr>
      <w:spacing w:before="0" w:after="0" w:line="240" w:lineRule="auto"/>
      <w:ind w:left="1415" w:hanging="283"/>
      <w:contextualSpacing/>
    </w:pPr>
  </w:style>
  <w:style w:type="paragraph" w:styleId="ListBullet">
    <w:name w:val="List Bullet"/>
    <w:basedOn w:val="Normal"/>
    <w:uiPriority w:val="99"/>
    <w:unhideWhenUsed/>
    <w:rsid w:val="00D72E6B"/>
    <w:pPr>
      <w:numPr>
        <w:numId w:val="13"/>
      </w:numPr>
      <w:spacing w:before="0" w:after="0" w:line="240" w:lineRule="auto"/>
      <w:contextualSpacing/>
    </w:pPr>
  </w:style>
  <w:style w:type="paragraph" w:styleId="ListBullet2">
    <w:name w:val="List Bullet 2"/>
    <w:basedOn w:val="Normal"/>
    <w:uiPriority w:val="99"/>
    <w:unhideWhenUsed/>
    <w:rsid w:val="00D72E6B"/>
    <w:pPr>
      <w:numPr>
        <w:numId w:val="14"/>
      </w:numPr>
      <w:spacing w:before="0" w:after="0" w:line="240" w:lineRule="auto"/>
      <w:contextualSpacing/>
    </w:pPr>
  </w:style>
  <w:style w:type="paragraph" w:styleId="ListBullet3">
    <w:name w:val="List Bullet 3"/>
    <w:basedOn w:val="Normal"/>
    <w:uiPriority w:val="99"/>
    <w:unhideWhenUsed/>
    <w:rsid w:val="00D72E6B"/>
    <w:pPr>
      <w:numPr>
        <w:numId w:val="15"/>
      </w:numPr>
      <w:spacing w:before="0" w:after="0" w:line="240" w:lineRule="auto"/>
      <w:contextualSpacing/>
    </w:pPr>
  </w:style>
  <w:style w:type="paragraph" w:styleId="ListBullet4">
    <w:name w:val="List Bullet 4"/>
    <w:basedOn w:val="Normal"/>
    <w:uiPriority w:val="99"/>
    <w:unhideWhenUsed/>
    <w:rsid w:val="00D72E6B"/>
    <w:pPr>
      <w:numPr>
        <w:numId w:val="16"/>
      </w:numPr>
      <w:spacing w:before="0" w:after="0" w:line="240" w:lineRule="auto"/>
      <w:contextualSpacing/>
    </w:pPr>
  </w:style>
  <w:style w:type="paragraph" w:styleId="ListBullet5">
    <w:name w:val="List Bullet 5"/>
    <w:basedOn w:val="Normal"/>
    <w:uiPriority w:val="99"/>
    <w:unhideWhenUsed/>
    <w:rsid w:val="00D72E6B"/>
    <w:pPr>
      <w:numPr>
        <w:numId w:val="17"/>
      </w:numPr>
      <w:spacing w:before="0" w:after="0" w:line="240" w:lineRule="auto"/>
      <w:contextualSpacing/>
    </w:pPr>
  </w:style>
  <w:style w:type="paragraph" w:styleId="ListContinue">
    <w:name w:val="List Continue"/>
    <w:basedOn w:val="Normal"/>
    <w:uiPriority w:val="99"/>
    <w:unhideWhenUsed/>
    <w:rsid w:val="00D72E6B"/>
    <w:pPr>
      <w:spacing w:before="0" w:after="120" w:line="240" w:lineRule="auto"/>
      <w:ind w:left="283"/>
      <w:contextualSpacing/>
    </w:pPr>
  </w:style>
  <w:style w:type="paragraph" w:styleId="ListContinue2">
    <w:name w:val="List Continue 2"/>
    <w:basedOn w:val="Normal"/>
    <w:uiPriority w:val="99"/>
    <w:unhideWhenUsed/>
    <w:rsid w:val="00D72E6B"/>
    <w:pPr>
      <w:spacing w:before="0" w:after="120" w:line="240" w:lineRule="auto"/>
      <w:ind w:left="566"/>
      <w:contextualSpacing/>
    </w:pPr>
  </w:style>
  <w:style w:type="paragraph" w:styleId="ListContinue3">
    <w:name w:val="List Continue 3"/>
    <w:basedOn w:val="Normal"/>
    <w:uiPriority w:val="99"/>
    <w:unhideWhenUsed/>
    <w:rsid w:val="00D72E6B"/>
    <w:pPr>
      <w:spacing w:before="0" w:after="120" w:line="240" w:lineRule="auto"/>
      <w:ind w:left="849"/>
      <w:contextualSpacing/>
    </w:pPr>
  </w:style>
  <w:style w:type="paragraph" w:styleId="ListContinue4">
    <w:name w:val="List Continue 4"/>
    <w:basedOn w:val="Normal"/>
    <w:uiPriority w:val="99"/>
    <w:unhideWhenUsed/>
    <w:rsid w:val="00D72E6B"/>
    <w:pPr>
      <w:spacing w:before="0" w:after="120" w:line="240" w:lineRule="auto"/>
      <w:ind w:left="1132"/>
      <w:contextualSpacing/>
    </w:pPr>
  </w:style>
  <w:style w:type="paragraph" w:styleId="ListContinue5">
    <w:name w:val="List Continue 5"/>
    <w:basedOn w:val="Normal"/>
    <w:uiPriority w:val="99"/>
    <w:unhideWhenUsed/>
    <w:rsid w:val="00D72E6B"/>
    <w:pPr>
      <w:spacing w:before="0" w:after="120" w:line="240" w:lineRule="auto"/>
      <w:ind w:left="1415"/>
      <w:contextualSpacing/>
    </w:pPr>
  </w:style>
  <w:style w:type="paragraph" w:styleId="ListNumber">
    <w:name w:val="List Number"/>
    <w:basedOn w:val="Normal"/>
    <w:uiPriority w:val="98"/>
    <w:unhideWhenUsed/>
    <w:rsid w:val="00D72E6B"/>
    <w:pPr>
      <w:numPr>
        <w:numId w:val="18"/>
      </w:numPr>
      <w:spacing w:before="0" w:after="0" w:line="240" w:lineRule="auto"/>
      <w:contextualSpacing/>
    </w:pPr>
  </w:style>
  <w:style w:type="paragraph" w:styleId="ListNumber2">
    <w:name w:val="List Number 2"/>
    <w:basedOn w:val="Normal"/>
    <w:uiPriority w:val="98"/>
    <w:unhideWhenUsed/>
    <w:rsid w:val="00D72E6B"/>
    <w:pPr>
      <w:numPr>
        <w:numId w:val="19"/>
      </w:numPr>
      <w:spacing w:before="0" w:after="0" w:line="240" w:lineRule="auto"/>
      <w:contextualSpacing/>
    </w:pPr>
  </w:style>
  <w:style w:type="paragraph" w:styleId="ListNumber3">
    <w:name w:val="List Number 3"/>
    <w:basedOn w:val="Normal"/>
    <w:uiPriority w:val="98"/>
    <w:unhideWhenUsed/>
    <w:rsid w:val="00D72E6B"/>
    <w:pPr>
      <w:numPr>
        <w:numId w:val="20"/>
      </w:numPr>
      <w:spacing w:before="0" w:after="0" w:line="240" w:lineRule="auto"/>
      <w:contextualSpacing/>
    </w:pPr>
  </w:style>
  <w:style w:type="paragraph" w:styleId="ListNumber4">
    <w:name w:val="List Number 4"/>
    <w:basedOn w:val="Normal"/>
    <w:uiPriority w:val="98"/>
    <w:unhideWhenUsed/>
    <w:rsid w:val="00D72E6B"/>
    <w:pPr>
      <w:numPr>
        <w:numId w:val="21"/>
      </w:numPr>
      <w:spacing w:before="0" w:after="0" w:line="240" w:lineRule="auto"/>
      <w:contextualSpacing/>
    </w:pPr>
  </w:style>
  <w:style w:type="paragraph" w:styleId="ListNumber5">
    <w:name w:val="List Number 5"/>
    <w:basedOn w:val="Normal"/>
    <w:uiPriority w:val="98"/>
    <w:unhideWhenUsed/>
    <w:rsid w:val="00D72E6B"/>
    <w:pPr>
      <w:numPr>
        <w:numId w:val="22"/>
      </w:numPr>
      <w:spacing w:before="0" w:after="0" w:line="240" w:lineRule="auto"/>
      <w:contextualSpacing/>
    </w:pPr>
  </w:style>
  <w:style w:type="table" w:styleId="Table3Deffects1">
    <w:name w:val="Table 3D effects 1"/>
    <w:basedOn w:val="TableNormal"/>
    <w:uiPriority w:val="99"/>
    <w:unhideWhenUsed/>
    <w:rsid w:val="00D72E6B"/>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72E6B"/>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72E6B"/>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72E6B"/>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72E6B"/>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72E6B"/>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72E6B"/>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72E6B"/>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72E6B"/>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72E6B"/>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72E6B"/>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72E6B"/>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72E6B"/>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72E6B"/>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72E6B"/>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72E6B"/>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72E6B"/>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D72E6B"/>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72E6B"/>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72E6B"/>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72E6B"/>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72E6B"/>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72E6B"/>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72E6B"/>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72E6B"/>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72E6B"/>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72E6B"/>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72E6B"/>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72E6B"/>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72E6B"/>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72E6B"/>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72E6B"/>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D72E6B"/>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72E6B"/>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72E6B"/>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72E6B"/>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72E6B"/>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72E6B"/>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72E6B"/>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72E6B"/>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72E6B"/>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72E6B"/>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D72E6B"/>
    <w:pPr>
      <w:spacing w:before="0" w:after="0" w:line="240" w:lineRule="auto"/>
      <w:ind w:left="0"/>
    </w:pPr>
  </w:style>
  <w:style w:type="paragraph" w:styleId="EnvelopeReturn">
    <w:name w:val="envelope return"/>
    <w:basedOn w:val="Normal"/>
    <w:uiPriority w:val="99"/>
    <w:unhideWhenUsed/>
    <w:rsid w:val="00D72E6B"/>
    <w:pPr>
      <w:spacing w:before="0" w:after="0" w:line="240" w:lineRule="auto"/>
      <w:ind w:left="0"/>
    </w:pPr>
    <w:rPr>
      <w:rFonts w:asciiTheme="majorHAnsi" w:eastAsiaTheme="majorEastAsia" w:hAnsiTheme="majorHAnsi" w:cstheme="majorBidi"/>
      <w:sz w:val="20"/>
      <w:szCs w:val="20"/>
    </w:rPr>
  </w:style>
  <w:style w:type="paragraph" w:styleId="BalloonText">
    <w:name w:val="Balloon Text"/>
    <w:basedOn w:val="Normal"/>
    <w:link w:val="BalloonTextChar"/>
    <w:uiPriority w:val="99"/>
    <w:rsid w:val="00D72E6B"/>
    <w:pPr>
      <w:spacing w:before="0" w:after="0" w:line="240" w:lineRule="auto"/>
      <w:ind w:left="0"/>
    </w:pPr>
    <w:rPr>
      <w:rFonts w:ascii="Tahoma" w:hAnsi="Tahoma" w:cs="Tahoma"/>
      <w:sz w:val="16"/>
      <w:szCs w:val="16"/>
    </w:rPr>
  </w:style>
  <w:style w:type="paragraph" w:styleId="DocumentMap">
    <w:name w:val="Document Map"/>
    <w:basedOn w:val="Normal"/>
    <w:link w:val="DocumentMapChar"/>
    <w:uiPriority w:val="99"/>
    <w:unhideWhenUsed/>
    <w:rsid w:val="00D72E6B"/>
    <w:pPr>
      <w:spacing w:before="0" w:after="0" w:line="240" w:lineRule="auto"/>
      <w:ind w:left="0"/>
    </w:pPr>
    <w:rPr>
      <w:rFonts w:ascii="Tahoma" w:hAnsi="Tahoma" w:cs="Tahoma"/>
      <w:sz w:val="16"/>
      <w:szCs w:val="16"/>
    </w:rPr>
  </w:style>
  <w:style w:type="paragraph" w:styleId="Index9">
    <w:name w:val="index 9"/>
    <w:basedOn w:val="Normal"/>
    <w:next w:val="Normal"/>
    <w:autoRedefine/>
    <w:uiPriority w:val="99"/>
    <w:unhideWhenUsed/>
    <w:rsid w:val="00D72E6B"/>
    <w:pPr>
      <w:spacing w:before="0" w:after="0" w:line="240" w:lineRule="auto"/>
      <w:ind w:left="1980" w:hanging="220"/>
    </w:pPr>
  </w:style>
  <w:style w:type="character" w:styleId="Strong">
    <w:name w:val="Strong"/>
    <w:basedOn w:val="DefaultParagraphFont"/>
    <w:uiPriority w:val="98"/>
    <w:rsid w:val="00D72E6B"/>
    <w:rPr>
      <w:b/>
      <w:bCs/>
    </w:rPr>
  </w:style>
  <w:style w:type="numbering" w:styleId="111111">
    <w:name w:val="Outline List 2"/>
    <w:basedOn w:val="NoList"/>
    <w:uiPriority w:val="99"/>
    <w:unhideWhenUsed/>
    <w:rsid w:val="00D72E6B"/>
    <w:pPr>
      <w:numPr>
        <w:numId w:val="6"/>
      </w:numPr>
    </w:pPr>
  </w:style>
  <w:style w:type="numbering" w:styleId="1ai">
    <w:name w:val="Outline List 1"/>
    <w:basedOn w:val="NoList"/>
    <w:uiPriority w:val="99"/>
    <w:unhideWhenUsed/>
    <w:rsid w:val="00D72E6B"/>
    <w:pPr>
      <w:numPr>
        <w:numId w:val="7"/>
      </w:numPr>
    </w:pPr>
  </w:style>
  <w:style w:type="numbering" w:styleId="ArticleSection">
    <w:name w:val="Outline List 3"/>
    <w:basedOn w:val="NoList"/>
    <w:uiPriority w:val="99"/>
    <w:unhideWhenUsed/>
    <w:rsid w:val="00D72E6B"/>
    <w:pPr>
      <w:numPr>
        <w:numId w:val="9"/>
      </w:numPr>
    </w:pPr>
  </w:style>
  <w:style w:type="paragraph" w:styleId="Closing">
    <w:name w:val="Closing"/>
    <w:basedOn w:val="Normal"/>
    <w:link w:val="ClosingChar"/>
    <w:uiPriority w:val="99"/>
    <w:unhideWhenUsed/>
    <w:rsid w:val="00D72E6B"/>
    <w:pPr>
      <w:spacing w:before="0" w:after="0" w:line="240" w:lineRule="auto"/>
      <w:ind w:left="4252"/>
    </w:pPr>
  </w:style>
  <w:style w:type="paragraph" w:styleId="Date">
    <w:name w:val="Date"/>
    <w:basedOn w:val="Normal"/>
    <w:next w:val="Normal"/>
    <w:link w:val="DateChar"/>
    <w:uiPriority w:val="99"/>
    <w:unhideWhenUsed/>
    <w:rsid w:val="00D72E6B"/>
    <w:pPr>
      <w:spacing w:before="0" w:after="0" w:line="240" w:lineRule="auto"/>
      <w:ind w:left="0"/>
    </w:pPr>
  </w:style>
  <w:style w:type="character" w:styleId="FollowedHyperlink">
    <w:name w:val="FollowedHyperlink"/>
    <w:basedOn w:val="DefaultParagraphFont"/>
    <w:uiPriority w:val="99"/>
    <w:unhideWhenUsed/>
    <w:rsid w:val="00D72E6B"/>
    <w:rPr>
      <w:color w:val="800080" w:themeColor="followedHyperlink"/>
      <w:u w:val="single"/>
    </w:rPr>
  </w:style>
  <w:style w:type="character" w:styleId="LineNumber">
    <w:name w:val="line number"/>
    <w:basedOn w:val="DefaultParagraphFont"/>
    <w:uiPriority w:val="99"/>
    <w:unhideWhenUsed/>
    <w:rsid w:val="00D72E6B"/>
  </w:style>
  <w:style w:type="paragraph" w:styleId="NormalIndent">
    <w:name w:val="Normal Indent"/>
    <w:basedOn w:val="Normal"/>
    <w:uiPriority w:val="99"/>
    <w:unhideWhenUsed/>
    <w:rsid w:val="00D72E6B"/>
    <w:pPr>
      <w:spacing w:before="0" w:after="0" w:line="240" w:lineRule="auto"/>
      <w:ind w:left="720"/>
    </w:pPr>
  </w:style>
  <w:style w:type="paragraph" w:styleId="Salutation">
    <w:name w:val="Salutation"/>
    <w:basedOn w:val="Normal"/>
    <w:next w:val="Normal"/>
    <w:link w:val="SalutationChar"/>
    <w:uiPriority w:val="99"/>
    <w:unhideWhenUsed/>
    <w:rsid w:val="00D72E6B"/>
    <w:pPr>
      <w:spacing w:before="0" w:after="0" w:line="240" w:lineRule="auto"/>
      <w:ind w:left="0"/>
    </w:pPr>
  </w:style>
  <w:style w:type="paragraph" w:styleId="Signature">
    <w:name w:val="Signature"/>
    <w:basedOn w:val="Normal"/>
    <w:link w:val="SignatureChar"/>
    <w:uiPriority w:val="99"/>
    <w:unhideWhenUsed/>
    <w:rsid w:val="00D72E6B"/>
    <w:pPr>
      <w:spacing w:before="0" w:after="0" w:line="240" w:lineRule="auto"/>
      <w:ind w:left="4252"/>
    </w:pPr>
  </w:style>
  <w:style w:type="paragraph" w:styleId="Subtitle">
    <w:name w:val="Subtitle"/>
    <w:basedOn w:val="Normal"/>
    <w:next w:val="Normal"/>
    <w:link w:val="SubtitleChar"/>
    <w:uiPriority w:val="98"/>
    <w:rsid w:val="00D72E6B"/>
    <w:pPr>
      <w:spacing w:before="0" w:after="60" w:line="240" w:lineRule="auto"/>
      <w:ind w:left="0"/>
      <w:jc w:val="center"/>
      <w:outlineLvl w:val="1"/>
    </w:pPr>
    <w:rPr>
      <w:rFonts w:asciiTheme="majorHAnsi" w:eastAsiaTheme="majorEastAsia" w:hAnsiTheme="majorHAnsi" w:cstheme="majorBidi"/>
      <w:sz w:val="24"/>
      <w:szCs w:val="24"/>
    </w:rPr>
  </w:style>
  <w:style w:type="paragraph" w:styleId="Title">
    <w:name w:val="Title"/>
    <w:basedOn w:val="Normal"/>
    <w:next w:val="Normal"/>
    <w:link w:val="TitleChar"/>
    <w:uiPriority w:val="98"/>
    <w:rsid w:val="00D72E6B"/>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link w:val="NoteHeadingChar"/>
    <w:uiPriority w:val="99"/>
    <w:unhideWhenUsed/>
    <w:rsid w:val="00D72E6B"/>
    <w:pPr>
      <w:spacing w:before="0" w:after="0" w:line="240" w:lineRule="auto"/>
      <w:ind w:left="0"/>
    </w:pPr>
  </w:style>
  <w:style w:type="paragraph" w:styleId="TOC7">
    <w:name w:val="toc 7"/>
    <w:basedOn w:val="TOC8"/>
    <w:next w:val="Normal"/>
    <w:uiPriority w:val="39"/>
    <w:unhideWhenUsed/>
    <w:rsid w:val="00D72E6B"/>
  </w:style>
  <w:style w:type="paragraph" w:styleId="TOC8">
    <w:name w:val="toc 8"/>
    <w:basedOn w:val="Normal"/>
    <w:next w:val="Normal"/>
    <w:uiPriority w:val="39"/>
    <w:unhideWhenUsed/>
    <w:rsid w:val="00D72E6B"/>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D72E6B"/>
  </w:style>
  <w:style w:type="paragraph" w:styleId="Bibliography">
    <w:name w:val="Bibliography"/>
    <w:basedOn w:val="Normal"/>
    <w:next w:val="Normal"/>
    <w:uiPriority w:val="37"/>
    <w:semiHidden/>
    <w:unhideWhenUsed/>
    <w:rsid w:val="00D72E6B"/>
    <w:pPr>
      <w:spacing w:before="0" w:after="0" w:line="240" w:lineRule="auto"/>
      <w:ind w:left="0"/>
    </w:pPr>
  </w:style>
  <w:style w:type="character" w:styleId="BookTitle">
    <w:name w:val="Book Title"/>
    <w:basedOn w:val="DefaultParagraphFont"/>
    <w:uiPriority w:val="98"/>
    <w:rsid w:val="00D72E6B"/>
    <w:rPr>
      <w:b/>
      <w:bCs/>
      <w:smallCaps/>
      <w:spacing w:val="5"/>
    </w:rPr>
  </w:style>
  <w:style w:type="paragraph" w:styleId="Caption">
    <w:name w:val="caption"/>
    <w:basedOn w:val="Normal"/>
    <w:next w:val="Normal"/>
    <w:uiPriority w:val="35"/>
    <w:semiHidden/>
    <w:unhideWhenUsed/>
    <w:rsid w:val="00D72E6B"/>
    <w:pPr>
      <w:spacing w:before="0" w:after="0" w:line="240" w:lineRule="auto"/>
      <w:ind w:left="0"/>
    </w:pPr>
    <w:rPr>
      <w:b/>
      <w:bCs/>
      <w:sz w:val="20"/>
      <w:szCs w:val="20"/>
    </w:rPr>
  </w:style>
  <w:style w:type="table" w:styleId="ColorfulGrid">
    <w:name w:val="Colorful Grid"/>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2E6B"/>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2E6B"/>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2E6B"/>
    <w:rPr>
      <w:rFonts w:ascii="Arial" w:hAnsi="Arial"/>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2E6B"/>
    <w:rPr>
      <w:rFonts w:ascii="Arial" w:hAnsi="Arial"/>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2E6B"/>
    <w:rPr>
      <w:rFonts w:ascii="Arial" w:hAnsi="Arial"/>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2E6B"/>
    <w:rPr>
      <w:rFonts w:ascii="Arial" w:hAnsi="Arial"/>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2E6B"/>
    <w:rPr>
      <w:rFonts w:ascii="Arial" w:hAnsi="Arial"/>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2E6B"/>
    <w:rPr>
      <w:rFonts w:ascii="Arial" w:hAnsi="Arial"/>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2E6B"/>
    <w:rPr>
      <w:rFonts w:ascii="Arial" w:hAnsi="Arial"/>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2E6B"/>
    <w:rPr>
      <w:rFonts w:ascii="Arial" w:hAnsi="Arial"/>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2E6B"/>
    <w:rPr>
      <w:rFonts w:ascii="Arial" w:hAnsi="Arial"/>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2E6B"/>
    <w:rPr>
      <w:rFonts w:ascii="Arial" w:hAnsi="Arial"/>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2E6B"/>
    <w:rPr>
      <w:rFonts w:ascii="Arial" w:hAnsi="Arial"/>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2E6B"/>
    <w:rPr>
      <w:rFonts w:ascii="Arial" w:hAnsi="Arial"/>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2E6B"/>
    <w:rPr>
      <w:rFonts w:ascii="Arial" w:hAnsi="Arial"/>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D72E6B"/>
    <w:rPr>
      <w:sz w:val="16"/>
      <w:szCs w:val="16"/>
    </w:rPr>
  </w:style>
  <w:style w:type="paragraph" w:styleId="CommentText">
    <w:name w:val="annotation text"/>
    <w:basedOn w:val="Normal"/>
    <w:link w:val="CommentTextChar"/>
    <w:uiPriority w:val="99"/>
    <w:unhideWhenUsed/>
    <w:rsid w:val="00D72E6B"/>
    <w:pPr>
      <w:spacing w:before="0" w:after="0" w:line="240" w:lineRule="auto"/>
      <w:ind w:left="0"/>
    </w:pPr>
    <w:rPr>
      <w:sz w:val="20"/>
      <w:szCs w:val="20"/>
    </w:rPr>
  </w:style>
  <w:style w:type="paragraph" w:styleId="CommentSubject">
    <w:name w:val="annotation subject"/>
    <w:basedOn w:val="CommentText"/>
    <w:next w:val="CommentText"/>
    <w:link w:val="CommentSubjectChar"/>
    <w:uiPriority w:val="99"/>
    <w:unhideWhenUsed/>
    <w:rsid w:val="00D72E6B"/>
    <w:rPr>
      <w:b/>
      <w:bCs/>
    </w:rPr>
  </w:style>
  <w:style w:type="table" w:styleId="DarkList">
    <w:name w:val="Dark List"/>
    <w:basedOn w:val="TableNormal"/>
    <w:uiPriority w:val="70"/>
    <w:rsid w:val="00D72E6B"/>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2E6B"/>
    <w:rPr>
      <w:rFonts w:ascii="Arial" w:hAnsi="Arial"/>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2E6B"/>
    <w:rPr>
      <w:rFonts w:ascii="Arial" w:hAnsi="Arial"/>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2E6B"/>
    <w:rPr>
      <w:rFonts w:ascii="Arial" w:hAnsi="Arial"/>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2E6B"/>
    <w:rPr>
      <w:rFonts w:ascii="Arial" w:hAnsi="Arial"/>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2E6B"/>
    <w:rPr>
      <w:rFonts w:ascii="Arial" w:hAnsi="Arial"/>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2E6B"/>
    <w:rPr>
      <w:rFonts w:ascii="Arial" w:hAnsi="Arial"/>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D72E6B"/>
    <w:pPr>
      <w:spacing w:before="0" w:after="0" w:line="240" w:lineRule="auto"/>
      <w:ind w:left="220" w:hanging="220"/>
    </w:pPr>
  </w:style>
  <w:style w:type="paragraph" w:styleId="Index2">
    <w:name w:val="index 2"/>
    <w:basedOn w:val="Normal"/>
    <w:next w:val="Normal"/>
    <w:autoRedefine/>
    <w:uiPriority w:val="99"/>
    <w:unhideWhenUsed/>
    <w:rsid w:val="00D72E6B"/>
    <w:pPr>
      <w:spacing w:before="0" w:after="0" w:line="240" w:lineRule="auto"/>
      <w:ind w:left="440" w:hanging="220"/>
    </w:pPr>
  </w:style>
  <w:style w:type="paragraph" w:styleId="Index3">
    <w:name w:val="index 3"/>
    <w:basedOn w:val="Normal"/>
    <w:next w:val="Normal"/>
    <w:autoRedefine/>
    <w:uiPriority w:val="99"/>
    <w:unhideWhenUsed/>
    <w:rsid w:val="00D72E6B"/>
    <w:pPr>
      <w:spacing w:before="0" w:after="0" w:line="240" w:lineRule="auto"/>
      <w:ind w:left="660" w:hanging="220"/>
    </w:pPr>
  </w:style>
  <w:style w:type="paragraph" w:styleId="Index4">
    <w:name w:val="index 4"/>
    <w:basedOn w:val="Normal"/>
    <w:next w:val="Normal"/>
    <w:autoRedefine/>
    <w:uiPriority w:val="99"/>
    <w:unhideWhenUsed/>
    <w:rsid w:val="00D72E6B"/>
    <w:pPr>
      <w:spacing w:before="0" w:after="0" w:line="240" w:lineRule="auto"/>
      <w:ind w:left="880" w:hanging="220"/>
    </w:pPr>
  </w:style>
  <w:style w:type="paragraph" w:styleId="Index5">
    <w:name w:val="index 5"/>
    <w:basedOn w:val="Normal"/>
    <w:next w:val="Normal"/>
    <w:autoRedefine/>
    <w:uiPriority w:val="99"/>
    <w:unhideWhenUsed/>
    <w:rsid w:val="00D72E6B"/>
    <w:pPr>
      <w:spacing w:before="0" w:after="0" w:line="240" w:lineRule="auto"/>
      <w:ind w:left="1100" w:hanging="220"/>
    </w:pPr>
  </w:style>
  <w:style w:type="paragraph" w:styleId="Index6">
    <w:name w:val="index 6"/>
    <w:basedOn w:val="Normal"/>
    <w:next w:val="Normal"/>
    <w:autoRedefine/>
    <w:uiPriority w:val="99"/>
    <w:unhideWhenUsed/>
    <w:rsid w:val="00D72E6B"/>
    <w:pPr>
      <w:spacing w:before="0" w:after="0" w:line="240" w:lineRule="auto"/>
      <w:ind w:left="1320" w:hanging="220"/>
    </w:pPr>
  </w:style>
  <w:style w:type="paragraph" w:styleId="Index7">
    <w:name w:val="index 7"/>
    <w:basedOn w:val="Normal"/>
    <w:next w:val="Normal"/>
    <w:autoRedefine/>
    <w:uiPriority w:val="99"/>
    <w:unhideWhenUsed/>
    <w:rsid w:val="00D72E6B"/>
    <w:pPr>
      <w:spacing w:before="0" w:after="0" w:line="240" w:lineRule="auto"/>
      <w:ind w:left="1540" w:hanging="220"/>
    </w:pPr>
  </w:style>
  <w:style w:type="paragraph" w:styleId="Index8">
    <w:name w:val="index 8"/>
    <w:basedOn w:val="Normal"/>
    <w:next w:val="Normal"/>
    <w:autoRedefine/>
    <w:uiPriority w:val="99"/>
    <w:unhideWhenUsed/>
    <w:rsid w:val="00D72E6B"/>
    <w:pPr>
      <w:spacing w:before="0" w:after="0" w:line="240" w:lineRule="auto"/>
      <w:ind w:left="1760" w:hanging="220"/>
    </w:pPr>
  </w:style>
  <w:style w:type="paragraph" w:styleId="IndexHeading">
    <w:name w:val="index heading"/>
    <w:basedOn w:val="Normal"/>
    <w:next w:val="Index1"/>
    <w:uiPriority w:val="99"/>
    <w:unhideWhenUsed/>
    <w:rsid w:val="00D72E6B"/>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D72E6B"/>
    <w:rPr>
      <w:b/>
      <w:bCs/>
      <w:i/>
      <w:iCs/>
      <w:color w:val="4F81BD" w:themeColor="accent1"/>
    </w:rPr>
  </w:style>
  <w:style w:type="paragraph" w:styleId="IntenseQuote">
    <w:name w:val="Intense Quote"/>
    <w:basedOn w:val="Normal"/>
    <w:next w:val="Normal"/>
    <w:link w:val="IntenseQuoteChar"/>
    <w:uiPriority w:val="98"/>
    <w:rsid w:val="00D72E6B"/>
    <w:pPr>
      <w:pBdr>
        <w:bottom w:val="single" w:sz="4" w:space="4" w:color="4F81BD" w:themeColor="accent1"/>
      </w:pBdr>
      <w:spacing w:before="200" w:after="280" w:line="240" w:lineRule="auto"/>
      <w:ind w:left="936" w:right="936"/>
    </w:pPr>
    <w:rPr>
      <w:b/>
      <w:bCs/>
      <w:i/>
      <w:iCs/>
      <w:color w:val="4F81BD" w:themeColor="accent1"/>
    </w:rPr>
  </w:style>
  <w:style w:type="character" w:styleId="IntenseReference">
    <w:name w:val="Intense Reference"/>
    <w:basedOn w:val="DefaultParagraphFont"/>
    <w:uiPriority w:val="98"/>
    <w:rsid w:val="00D72E6B"/>
    <w:rPr>
      <w:b/>
      <w:bCs/>
      <w:smallCaps/>
      <w:color w:val="C0504D" w:themeColor="accent2"/>
      <w:spacing w:val="5"/>
      <w:u w:val="single"/>
    </w:rPr>
  </w:style>
  <w:style w:type="table" w:styleId="LightGrid">
    <w:name w:val="Light Grid"/>
    <w:basedOn w:val="TableNormal"/>
    <w:uiPriority w:val="62"/>
    <w:rsid w:val="00D72E6B"/>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2E6B"/>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2E6B"/>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2E6B"/>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2E6B"/>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2E6B"/>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2E6B"/>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2E6B"/>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2E6B"/>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2E6B"/>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2E6B"/>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2E6B"/>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2E6B"/>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2E6B"/>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2E6B"/>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2E6B"/>
    <w:rPr>
      <w:rFonts w:ascii="Arial" w:hAnsi="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2E6B"/>
    <w:rPr>
      <w:rFonts w:ascii="Arial" w:hAnsi="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2E6B"/>
    <w:rPr>
      <w:rFonts w:ascii="Arial" w:hAnsi="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2E6B"/>
    <w:rPr>
      <w:rFonts w:ascii="Arial" w:hAnsi="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2E6B"/>
    <w:rPr>
      <w:rFonts w:ascii="Arial" w:hAnsi="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2E6B"/>
    <w:rPr>
      <w:rFonts w:ascii="Arial" w:hAnsi="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qFormat/>
    <w:rsid w:val="00D72E6B"/>
    <w:pPr>
      <w:spacing w:before="0" w:after="0" w:line="240" w:lineRule="auto"/>
      <w:ind w:left="720"/>
    </w:pPr>
  </w:style>
  <w:style w:type="table" w:styleId="ListTable1Light">
    <w:name w:val="List Table 1 Light"/>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D72E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table" w:styleId="MediumGrid1">
    <w:name w:val="Medium Grid 1"/>
    <w:basedOn w:val="TableNormal"/>
    <w:uiPriority w:val="67"/>
    <w:rsid w:val="00D72E6B"/>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2E6B"/>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2E6B"/>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2E6B"/>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2E6B"/>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2E6B"/>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2E6B"/>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2E6B"/>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2E6B"/>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2E6B"/>
    <w:rPr>
      <w:rFonts w:ascii="Arial" w:hAnsi="Arial"/>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2E6B"/>
    <w:rPr>
      <w:rFonts w:ascii="Arial" w:hAnsi="Arial"/>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2E6B"/>
    <w:rPr>
      <w:rFonts w:ascii="Arial" w:hAnsi="Arial"/>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2E6B"/>
    <w:rPr>
      <w:rFonts w:ascii="Arial" w:hAnsi="Arial"/>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2E6B"/>
    <w:rPr>
      <w:rFonts w:ascii="Arial" w:hAnsi="Arial"/>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2E6B"/>
    <w:rPr>
      <w:rFonts w:ascii="Arial" w:hAnsi="Arial"/>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2E6B"/>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2E6B"/>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2E6B"/>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2E6B"/>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2E6B"/>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2E6B"/>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2E6B"/>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2E6B"/>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2E6B"/>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D72E6B"/>
    <w:rPr>
      <w:rFonts w:ascii="Arial" w:hAnsi="Arial" w:cs="Arial"/>
      <w:sz w:val="22"/>
      <w:szCs w:val="22"/>
    </w:rPr>
  </w:style>
  <w:style w:type="character" w:styleId="PlaceholderText">
    <w:name w:val="Placeholder Text"/>
    <w:basedOn w:val="DefaultParagraphFont"/>
    <w:uiPriority w:val="99"/>
    <w:semiHidden/>
    <w:rsid w:val="00D72E6B"/>
    <w:rPr>
      <w:color w:val="808080"/>
    </w:rPr>
  </w:style>
  <w:style w:type="table" w:styleId="PlainTable1">
    <w:name w:val="Plain Table 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8"/>
    <w:rsid w:val="00D72E6B"/>
    <w:pPr>
      <w:spacing w:before="0" w:after="0" w:line="240" w:lineRule="auto"/>
      <w:ind w:left="0"/>
    </w:pPr>
    <w:rPr>
      <w:i/>
      <w:iCs/>
      <w:color w:val="000000" w:themeColor="text1"/>
    </w:rPr>
  </w:style>
  <w:style w:type="character" w:styleId="SubtleEmphasis">
    <w:name w:val="Subtle Emphasis"/>
    <w:basedOn w:val="DefaultParagraphFont"/>
    <w:uiPriority w:val="98"/>
    <w:rsid w:val="00D72E6B"/>
    <w:rPr>
      <w:i/>
      <w:iCs/>
      <w:color w:val="808080" w:themeColor="text1" w:themeTint="7F"/>
    </w:rPr>
  </w:style>
  <w:style w:type="character" w:styleId="SubtleReference">
    <w:name w:val="Subtle Reference"/>
    <w:basedOn w:val="DefaultParagraphFont"/>
    <w:uiPriority w:val="98"/>
    <w:rsid w:val="00D72E6B"/>
    <w:rPr>
      <w:smallCaps/>
      <w:color w:val="C0504D" w:themeColor="accent2"/>
      <w:u w:val="single"/>
    </w:rPr>
  </w:style>
  <w:style w:type="table" w:styleId="TableGridLight">
    <w:name w:val="Grid Table Light"/>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D72E6B"/>
    <w:pPr>
      <w:spacing w:before="0" w:after="0" w:line="240" w:lineRule="auto"/>
      <w:ind w:left="220" w:hanging="220"/>
    </w:pPr>
  </w:style>
  <w:style w:type="paragraph" w:styleId="TableofFigures">
    <w:name w:val="table of figures"/>
    <w:basedOn w:val="Normal"/>
    <w:next w:val="Normal"/>
    <w:uiPriority w:val="99"/>
    <w:unhideWhenUsed/>
    <w:rsid w:val="00D72E6B"/>
    <w:pPr>
      <w:spacing w:before="0" w:after="0" w:line="240" w:lineRule="auto"/>
      <w:ind w:left="0"/>
    </w:pPr>
  </w:style>
  <w:style w:type="paragraph" w:styleId="TOAHeading">
    <w:name w:val="toa heading"/>
    <w:basedOn w:val="Normal"/>
    <w:next w:val="Normal"/>
    <w:uiPriority w:val="99"/>
    <w:unhideWhenUsed/>
    <w:rsid w:val="00D72E6B"/>
    <w:pPr>
      <w:spacing w:before="120" w:after="0" w:line="240" w:lineRule="auto"/>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72E6B"/>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uiPriority w:val="59"/>
    <w:rsid w:val="00AF378D"/>
    <w:rPr>
      <w:rFonts w:ascii="Arial" w:hAnsi="Arial" w:cs="Arial"/>
      <w:b/>
      <w:bCs/>
      <w:kern w:val="32"/>
      <w:sz w:val="22"/>
      <w:szCs w:val="22"/>
    </w:rPr>
  </w:style>
  <w:style w:type="character" w:customStyle="1" w:styleId="Heading2Char">
    <w:name w:val="Heading 2 Char"/>
    <w:aliases w:val="H2 Char"/>
    <w:basedOn w:val="DefaultParagraphFont"/>
    <w:link w:val="Heading2"/>
    <w:uiPriority w:val="59"/>
    <w:rsid w:val="00AF378D"/>
    <w:rPr>
      <w:rFonts w:ascii="Arial" w:hAnsi="Arial" w:cs="Arial"/>
      <w:b/>
      <w:bCs/>
      <w:iCs/>
      <w:sz w:val="22"/>
      <w:szCs w:val="28"/>
    </w:rPr>
  </w:style>
  <w:style w:type="character" w:customStyle="1" w:styleId="Heading3Char">
    <w:name w:val="Heading 3 Char"/>
    <w:aliases w:val="H3 Char"/>
    <w:basedOn w:val="DefaultParagraphFont"/>
    <w:link w:val="Heading3"/>
    <w:rsid w:val="00AF378D"/>
    <w:rPr>
      <w:rFonts w:ascii="Arial" w:hAnsi="Arial"/>
      <w:b/>
      <w:bCs/>
      <w:i/>
      <w:szCs w:val="26"/>
    </w:rPr>
  </w:style>
  <w:style w:type="character" w:customStyle="1" w:styleId="Heading4Char">
    <w:name w:val="Heading 4 Char"/>
    <w:aliases w:val="H4 Char"/>
    <w:basedOn w:val="DefaultParagraphFont"/>
    <w:link w:val="Heading4"/>
    <w:rsid w:val="00AF378D"/>
    <w:rPr>
      <w:rFonts w:ascii="Arial" w:hAnsi="Arial"/>
      <w:bCs/>
      <w:i/>
      <w:szCs w:val="28"/>
    </w:rPr>
  </w:style>
  <w:style w:type="character" w:customStyle="1" w:styleId="Heading5Char">
    <w:name w:val="Heading 5 Char"/>
    <w:aliases w:val="H5 Char"/>
    <w:basedOn w:val="DefaultParagraphFont"/>
    <w:link w:val="Heading5"/>
    <w:rsid w:val="00AF378D"/>
    <w:rPr>
      <w:rFonts w:ascii="Arial" w:hAnsi="Arial"/>
      <w:b/>
      <w:bCs/>
      <w:iCs/>
      <w:sz w:val="18"/>
      <w:szCs w:val="26"/>
    </w:rPr>
  </w:style>
  <w:style w:type="paragraph" w:customStyle="1" w:styleId="PlainParagraph">
    <w:name w:val="Plain Paragraph"/>
    <w:aliases w:val="PP"/>
    <w:basedOn w:val="NormalBase"/>
    <w:link w:val="PlainParagraphChar"/>
    <w:uiPriority w:val="4"/>
    <w:qFormat/>
    <w:rsid w:val="00D72E6B"/>
  </w:style>
  <w:style w:type="paragraph" w:customStyle="1" w:styleId="DashEm1">
    <w:name w:val="Dash: Em 1"/>
    <w:basedOn w:val="PlainParagraph"/>
    <w:semiHidden/>
    <w:rsid w:val="00D72E6B"/>
    <w:pPr>
      <w:numPr>
        <w:ilvl w:val="1"/>
        <w:numId w:val="23"/>
      </w:numPr>
      <w:spacing w:before="0"/>
    </w:pPr>
  </w:style>
  <w:style w:type="paragraph" w:customStyle="1" w:styleId="ContentsHeading">
    <w:name w:val="Contents Heading"/>
    <w:basedOn w:val="HeadingBase"/>
    <w:uiPriority w:val="99"/>
    <w:rsid w:val="00D72E6B"/>
    <w:pPr>
      <w:spacing w:before="0" w:after="280"/>
      <w:ind w:left="1134"/>
    </w:pPr>
    <w:rPr>
      <w:b/>
      <w:caps/>
      <w:szCs w:val="20"/>
    </w:rPr>
  </w:style>
  <w:style w:type="paragraph" w:customStyle="1" w:styleId="DocumentTitlePage">
    <w:name w:val="Document Title Page"/>
    <w:basedOn w:val="NormalBase"/>
    <w:semiHidden/>
    <w:rsid w:val="00D72E6B"/>
    <w:pPr>
      <w:spacing w:before="0"/>
      <w:ind w:left="0"/>
    </w:pPr>
    <w:rPr>
      <w:caps/>
      <w:sz w:val="20"/>
    </w:rPr>
  </w:style>
  <w:style w:type="paragraph" w:customStyle="1" w:styleId="DocumentTitleinBody">
    <w:name w:val="Document Title in Body"/>
    <w:semiHidden/>
    <w:rsid w:val="00D72E6B"/>
    <w:pPr>
      <w:spacing w:after="420" w:line="280" w:lineRule="atLeast"/>
      <w:ind w:left="1134"/>
    </w:pPr>
    <w:rPr>
      <w:rFonts w:ascii="Arial" w:hAnsi="Arial" w:cs="Arial"/>
      <w:caps/>
      <w:sz w:val="22"/>
      <w:szCs w:val="22"/>
    </w:rPr>
  </w:style>
  <w:style w:type="paragraph" w:customStyle="1" w:styleId="DocumentNameinBody">
    <w:name w:val="Document Name in Body"/>
    <w:semiHidden/>
    <w:rsid w:val="00D72E6B"/>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semiHidden/>
    <w:rsid w:val="00D72E6B"/>
    <w:pPr>
      <w:spacing w:before="0" w:line="240" w:lineRule="atLeast"/>
    </w:pPr>
    <w:rPr>
      <w:b/>
      <w:caps/>
      <w:color w:val="FFFFFF"/>
      <w:szCs w:val="20"/>
    </w:rPr>
  </w:style>
  <w:style w:type="paragraph" w:customStyle="1" w:styleId="Definition">
    <w:name w:val="Definition"/>
    <w:uiPriority w:val="99"/>
    <w:rsid w:val="00D72E6B"/>
    <w:pPr>
      <w:spacing w:before="40" w:after="40" w:line="280" w:lineRule="atLeast"/>
    </w:pPr>
    <w:rPr>
      <w:rFonts w:ascii="Arial" w:hAnsi="Arial" w:cs="Arial"/>
      <w:sz w:val="22"/>
      <w:szCs w:val="22"/>
    </w:rPr>
  </w:style>
  <w:style w:type="paragraph" w:customStyle="1" w:styleId="DefinedTerm">
    <w:name w:val="Defined Term"/>
    <w:uiPriority w:val="99"/>
    <w:rsid w:val="00D72E6B"/>
    <w:pPr>
      <w:spacing w:before="40" w:after="40" w:line="280" w:lineRule="atLeast"/>
    </w:pPr>
    <w:rPr>
      <w:rFonts w:ascii="Arial" w:hAnsi="Arial" w:cs="Arial"/>
      <w:b/>
      <w:sz w:val="22"/>
      <w:szCs w:val="22"/>
    </w:rPr>
  </w:style>
  <w:style w:type="paragraph" w:customStyle="1" w:styleId="AddressBlock">
    <w:name w:val="Address Block"/>
    <w:basedOn w:val="NormalBase"/>
    <w:uiPriority w:val="99"/>
    <w:rsid w:val="00D72E6B"/>
    <w:pPr>
      <w:spacing w:before="0" w:after="0" w:line="240" w:lineRule="atLeast"/>
      <w:jc w:val="right"/>
    </w:pPr>
    <w:rPr>
      <w:sz w:val="20"/>
    </w:rPr>
  </w:style>
  <w:style w:type="paragraph" w:customStyle="1" w:styleId="Notes-3rdParty">
    <w:name w:val="Notes - 3rd Party"/>
    <w:aliases w:val="N 3rd P"/>
    <w:basedOn w:val="PlainParagraph"/>
    <w:uiPriority w:val="99"/>
    <w:qFormat/>
    <w:rsid w:val="00D72E6B"/>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99"/>
    <w:qFormat/>
    <w:rsid w:val="00D72E6B"/>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TitlePageParties">
    <w:name w:val="Title Page Parties"/>
    <w:basedOn w:val="HeadingBase"/>
    <w:semiHidden/>
    <w:rsid w:val="00D72E6B"/>
    <w:pPr>
      <w:spacing w:before="0" w:line="240" w:lineRule="atLeast"/>
    </w:pPr>
  </w:style>
  <w:style w:type="paragraph" w:customStyle="1" w:styleId="ClauseLevel1">
    <w:name w:val="Clause Level 1"/>
    <w:aliases w:val="C1"/>
    <w:next w:val="ClauseLevel2"/>
    <w:uiPriority w:val="99"/>
    <w:qFormat/>
    <w:rsid w:val="00D72E6B"/>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D72E6B"/>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D72E6B"/>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99"/>
    <w:qFormat/>
    <w:rsid w:val="00D72E6B"/>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99"/>
    <w:qFormat/>
    <w:rsid w:val="00D72E6B"/>
    <w:pPr>
      <w:numPr>
        <w:ilvl w:val="4"/>
        <w:numId w:val="6"/>
      </w:numPr>
      <w:spacing w:after="140" w:line="280" w:lineRule="atLeast"/>
      <w:outlineLvl w:val="4"/>
    </w:pPr>
    <w:rPr>
      <w:rFonts w:ascii="Arial" w:hAnsi="Arial" w:cs="Arial"/>
      <w:sz w:val="22"/>
      <w:szCs w:val="22"/>
    </w:rPr>
  </w:style>
  <w:style w:type="paragraph" w:customStyle="1" w:styleId="ScheduleHeading">
    <w:name w:val="Schedule Heading"/>
    <w:aliases w:val="SH"/>
    <w:next w:val="ScheduleLevel1"/>
    <w:uiPriority w:val="29"/>
    <w:qFormat/>
    <w:rsid w:val="00D72E6B"/>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D72E6B"/>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D72E6B"/>
    <w:pPr>
      <w:numPr>
        <w:ilvl w:val="2"/>
        <w:numId w:val="1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D72E6B"/>
    <w:pPr>
      <w:numPr>
        <w:ilvl w:val="3"/>
        <w:numId w:val="10"/>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D72E6B"/>
    <w:pPr>
      <w:numPr>
        <w:ilvl w:val="4"/>
        <w:numId w:val="10"/>
      </w:numPr>
      <w:spacing w:after="140" w:line="280" w:lineRule="atLeast"/>
    </w:pPr>
    <w:rPr>
      <w:rFonts w:ascii="Arial" w:hAnsi="Arial" w:cs="Arial"/>
      <w:sz w:val="22"/>
      <w:szCs w:val="22"/>
      <w:lang w:val="en-US"/>
    </w:rPr>
  </w:style>
  <w:style w:type="character" w:customStyle="1" w:styleId="zDPAGSFileNumber">
    <w:name w:val="zDP AGS File Number"/>
    <w:semiHidden/>
    <w:rsid w:val="00D72E6B"/>
  </w:style>
  <w:style w:type="character" w:customStyle="1" w:styleId="zDPAGSOfficeAddress">
    <w:name w:val="zDP AGS Office Address"/>
    <w:semiHidden/>
    <w:rsid w:val="00D72E6B"/>
  </w:style>
  <w:style w:type="character" w:customStyle="1" w:styleId="zDPDocumentType">
    <w:name w:val="zDP Document Type"/>
    <w:semiHidden/>
    <w:rsid w:val="00D72E6B"/>
  </w:style>
  <w:style w:type="character" w:customStyle="1" w:styleId="zDPFax">
    <w:name w:val="zDP Fax"/>
    <w:semiHidden/>
    <w:rsid w:val="00D72E6B"/>
  </w:style>
  <w:style w:type="character" w:customStyle="1" w:styleId="zDPParty1ABN">
    <w:name w:val="zDP Party 1 ABN"/>
    <w:semiHidden/>
    <w:rsid w:val="00D72E6B"/>
  </w:style>
  <w:style w:type="character" w:customStyle="1" w:styleId="zDPParty2ABN">
    <w:name w:val="zDP Party 2 ABN"/>
    <w:semiHidden/>
    <w:rsid w:val="00D72E6B"/>
  </w:style>
  <w:style w:type="character" w:customStyle="1" w:styleId="zDPParty1Name">
    <w:name w:val="zDP Party 1 Name"/>
    <w:semiHidden/>
    <w:rsid w:val="00D72E6B"/>
  </w:style>
  <w:style w:type="character" w:customStyle="1" w:styleId="zDPParty2Name">
    <w:name w:val="zDP Party 2 Name"/>
    <w:semiHidden/>
    <w:rsid w:val="00D72E6B"/>
  </w:style>
  <w:style w:type="character" w:customStyle="1" w:styleId="zDPTelephone">
    <w:name w:val="zDP Telephone"/>
    <w:semiHidden/>
    <w:rsid w:val="00D72E6B"/>
  </w:style>
  <w:style w:type="character" w:customStyle="1" w:styleId="zDPAGSOfficer">
    <w:name w:val="zDP AGS Officer"/>
    <w:semiHidden/>
    <w:rsid w:val="00D72E6B"/>
  </w:style>
  <w:style w:type="character" w:customStyle="1" w:styleId="zDPEMail">
    <w:name w:val="zDP EMail"/>
    <w:semiHidden/>
    <w:rsid w:val="00D72E6B"/>
  </w:style>
  <w:style w:type="paragraph" w:customStyle="1" w:styleId="DocumentName1">
    <w:name w:val="Document Name 1"/>
    <w:basedOn w:val="DocumentName"/>
    <w:semiHidden/>
    <w:rsid w:val="00D72E6B"/>
    <w:pPr>
      <w:spacing w:line="240" w:lineRule="auto"/>
    </w:pPr>
    <w:rPr>
      <w:rFonts w:eastAsia="Times"/>
    </w:rPr>
  </w:style>
  <w:style w:type="paragraph" w:customStyle="1" w:styleId="tabletext">
    <w:name w:val="table text"/>
    <w:basedOn w:val="Normal"/>
    <w:rsid w:val="00D72E6B"/>
    <w:pPr>
      <w:tabs>
        <w:tab w:val="left" w:pos="720"/>
      </w:tabs>
      <w:spacing w:before="40" w:after="40"/>
    </w:pPr>
    <w:rPr>
      <w:rFonts w:ascii="Arial Narrow" w:hAnsi="Arial Narrow"/>
      <w:szCs w:val="20"/>
      <w:lang w:eastAsia="en-US"/>
    </w:rPr>
  </w:style>
  <w:style w:type="character" w:customStyle="1" w:styleId="ClauseLevel3Char">
    <w:name w:val="Clause Level 3 Char"/>
    <w:basedOn w:val="DefaultParagraphFont"/>
    <w:link w:val="ClauseLevel3"/>
    <w:uiPriority w:val="99"/>
    <w:rsid w:val="00D72E6B"/>
    <w:rPr>
      <w:rFonts w:ascii="Arial" w:hAnsi="Arial" w:cs="Arial"/>
      <w:sz w:val="22"/>
      <w:szCs w:val="22"/>
    </w:rPr>
  </w:style>
  <w:style w:type="character" w:customStyle="1" w:styleId="Heading6Char">
    <w:name w:val="Heading 6 Char"/>
    <w:basedOn w:val="DefaultParagraphFont"/>
    <w:link w:val="Heading6"/>
    <w:uiPriority w:val="99"/>
    <w:rsid w:val="00D72E6B"/>
    <w:rPr>
      <w:b/>
      <w:bCs/>
      <w:sz w:val="22"/>
      <w:szCs w:val="22"/>
    </w:rPr>
  </w:style>
  <w:style w:type="character" w:customStyle="1" w:styleId="Heading7Char">
    <w:name w:val="Heading 7 Char"/>
    <w:basedOn w:val="DefaultParagraphFont"/>
    <w:link w:val="Heading7"/>
    <w:uiPriority w:val="99"/>
    <w:rsid w:val="00D72E6B"/>
    <w:rPr>
      <w:sz w:val="24"/>
      <w:szCs w:val="24"/>
    </w:rPr>
  </w:style>
  <w:style w:type="character" w:customStyle="1" w:styleId="Heading8Char">
    <w:name w:val="Heading 8 Char"/>
    <w:basedOn w:val="DefaultParagraphFont"/>
    <w:link w:val="Heading8"/>
    <w:uiPriority w:val="99"/>
    <w:rsid w:val="00D72E6B"/>
    <w:rPr>
      <w:i/>
      <w:iCs/>
      <w:sz w:val="24"/>
      <w:szCs w:val="24"/>
    </w:rPr>
  </w:style>
  <w:style w:type="character" w:customStyle="1" w:styleId="Heading9Char">
    <w:name w:val="Heading 9 Char"/>
    <w:basedOn w:val="DefaultParagraphFont"/>
    <w:link w:val="Heading9"/>
    <w:uiPriority w:val="99"/>
    <w:rsid w:val="00D72E6B"/>
    <w:rPr>
      <w:rFonts w:ascii="Arial" w:hAnsi="Arial"/>
      <w:sz w:val="22"/>
      <w:szCs w:val="22"/>
    </w:rPr>
  </w:style>
  <w:style w:type="character" w:customStyle="1" w:styleId="HTMLAddressChar">
    <w:name w:val="HTML Address Char"/>
    <w:basedOn w:val="DefaultParagraphFont"/>
    <w:link w:val="HTMLAddress"/>
    <w:uiPriority w:val="99"/>
    <w:rsid w:val="00D72E6B"/>
    <w:rPr>
      <w:rFonts w:ascii="Arial" w:hAnsi="Arial"/>
      <w:i/>
      <w:iCs/>
      <w:sz w:val="22"/>
      <w:szCs w:val="22"/>
    </w:rPr>
  </w:style>
  <w:style w:type="character" w:customStyle="1" w:styleId="MessageHeaderChar">
    <w:name w:val="Message Header Char"/>
    <w:basedOn w:val="DefaultParagraphFont"/>
    <w:link w:val="MessageHeader"/>
    <w:uiPriority w:val="99"/>
    <w:rsid w:val="00D72E6B"/>
    <w:rPr>
      <w:rFonts w:ascii="Arial" w:hAnsi="Arial"/>
      <w:sz w:val="24"/>
      <w:szCs w:val="24"/>
      <w:shd w:val="pct20" w:color="auto" w:fill="auto"/>
    </w:rPr>
  </w:style>
  <w:style w:type="character" w:customStyle="1" w:styleId="PlainTextChar">
    <w:name w:val="Plain Text Char"/>
    <w:basedOn w:val="DefaultParagraphFont"/>
    <w:link w:val="PlainText"/>
    <w:uiPriority w:val="99"/>
    <w:rsid w:val="00D72E6B"/>
    <w:rPr>
      <w:rFonts w:ascii="Courier New" w:hAnsi="Courier New" w:cs="Courier New"/>
    </w:rPr>
  </w:style>
  <w:style w:type="character" w:customStyle="1" w:styleId="BodyTextIndent2Char">
    <w:name w:val="Body Text Indent 2 Char"/>
    <w:basedOn w:val="DefaultParagraphFont"/>
    <w:link w:val="BodyTextIndent2"/>
    <w:uiPriority w:val="99"/>
    <w:rsid w:val="00D72E6B"/>
    <w:rPr>
      <w:rFonts w:ascii="Arial" w:hAnsi="Arial"/>
      <w:sz w:val="22"/>
      <w:szCs w:val="22"/>
    </w:rPr>
  </w:style>
  <w:style w:type="character" w:customStyle="1" w:styleId="PlainParagraphChar">
    <w:name w:val="Plain Paragraph Char"/>
    <w:aliases w:val="PP Char"/>
    <w:basedOn w:val="DefaultParagraphFont"/>
    <w:link w:val="PlainParagraph"/>
    <w:uiPriority w:val="4"/>
    <w:locked/>
    <w:rsid w:val="00D72E6B"/>
    <w:rPr>
      <w:rFonts w:ascii="Arial" w:hAnsi="Arial" w:cs="Arial"/>
      <w:sz w:val="22"/>
      <w:szCs w:val="22"/>
    </w:rPr>
  </w:style>
  <w:style w:type="character" w:customStyle="1" w:styleId="BalloonTextChar">
    <w:name w:val="Balloon Text Char"/>
    <w:basedOn w:val="DefaultParagraphFont"/>
    <w:link w:val="BalloonText"/>
    <w:uiPriority w:val="99"/>
    <w:rsid w:val="00D72E6B"/>
    <w:rPr>
      <w:rFonts w:ascii="Tahoma" w:hAnsi="Tahoma" w:cs="Tahoma"/>
      <w:sz w:val="16"/>
      <w:szCs w:val="16"/>
    </w:rPr>
  </w:style>
  <w:style w:type="character" w:customStyle="1" w:styleId="BodyTextChar">
    <w:name w:val="Body Text Char"/>
    <w:basedOn w:val="DefaultParagraphFont"/>
    <w:link w:val="BodyText"/>
    <w:uiPriority w:val="99"/>
    <w:rsid w:val="00D72E6B"/>
    <w:rPr>
      <w:rFonts w:ascii="Arial" w:hAnsi="Arial"/>
      <w:sz w:val="22"/>
      <w:szCs w:val="22"/>
    </w:rPr>
  </w:style>
  <w:style w:type="character" w:customStyle="1" w:styleId="BodyText2Char">
    <w:name w:val="Body Text 2 Char"/>
    <w:basedOn w:val="DefaultParagraphFont"/>
    <w:link w:val="BodyText2"/>
    <w:uiPriority w:val="99"/>
    <w:rsid w:val="00D72E6B"/>
    <w:rPr>
      <w:rFonts w:ascii="Arial" w:hAnsi="Arial"/>
      <w:sz w:val="22"/>
      <w:szCs w:val="22"/>
    </w:rPr>
  </w:style>
  <w:style w:type="character" w:customStyle="1" w:styleId="BodyText3Char">
    <w:name w:val="Body Text 3 Char"/>
    <w:basedOn w:val="DefaultParagraphFont"/>
    <w:link w:val="BodyText3"/>
    <w:uiPriority w:val="99"/>
    <w:rsid w:val="00D72E6B"/>
    <w:rPr>
      <w:rFonts w:ascii="Arial" w:hAnsi="Arial"/>
      <w:sz w:val="16"/>
      <w:szCs w:val="16"/>
    </w:rPr>
  </w:style>
  <w:style w:type="character" w:customStyle="1" w:styleId="BodyTextFirstIndentChar">
    <w:name w:val="Body Text First Indent Char"/>
    <w:basedOn w:val="BodyTextChar"/>
    <w:link w:val="BodyTextFirstIndent"/>
    <w:uiPriority w:val="99"/>
    <w:rsid w:val="00D72E6B"/>
    <w:rPr>
      <w:rFonts w:ascii="Arial" w:hAnsi="Arial"/>
      <w:sz w:val="22"/>
      <w:szCs w:val="22"/>
    </w:rPr>
  </w:style>
  <w:style w:type="character" w:customStyle="1" w:styleId="BodyTextIndentChar">
    <w:name w:val="Body Text Indent Char"/>
    <w:basedOn w:val="DefaultParagraphFont"/>
    <w:link w:val="BodyTextIndent"/>
    <w:uiPriority w:val="99"/>
    <w:rsid w:val="00D72E6B"/>
    <w:rPr>
      <w:rFonts w:ascii="Arial" w:hAnsi="Arial"/>
      <w:sz w:val="22"/>
      <w:szCs w:val="22"/>
    </w:rPr>
  </w:style>
  <w:style w:type="character" w:customStyle="1" w:styleId="BodyTextFirstIndent2Char">
    <w:name w:val="Body Text First Indent 2 Char"/>
    <w:basedOn w:val="BodyTextIndentChar"/>
    <w:link w:val="BodyTextFirstIndent2"/>
    <w:uiPriority w:val="99"/>
    <w:rsid w:val="00D72E6B"/>
    <w:rPr>
      <w:rFonts w:ascii="Arial" w:hAnsi="Arial"/>
      <w:sz w:val="22"/>
      <w:szCs w:val="22"/>
    </w:rPr>
  </w:style>
  <w:style w:type="character" w:customStyle="1" w:styleId="BodyTextIndent3Char">
    <w:name w:val="Body Text Indent 3 Char"/>
    <w:basedOn w:val="DefaultParagraphFont"/>
    <w:link w:val="BodyTextIndent3"/>
    <w:uiPriority w:val="99"/>
    <w:rsid w:val="00D72E6B"/>
    <w:rPr>
      <w:rFonts w:ascii="Arial" w:hAnsi="Arial"/>
      <w:sz w:val="16"/>
      <w:szCs w:val="16"/>
    </w:rPr>
  </w:style>
  <w:style w:type="character" w:customStyle="1" w:styleId="ClosingChar">
    <w:name w:val="Closing Char"/>
    <w:basedOn w:val="DefaultParagraphFont"/>
    <w:link w:val="Closing"/>
    <w:uiPriority w:val="99"/>
    <w:rsid w:val="00D72E6B"/>
    <w:rPr>
      <w:rFonts w:ascii="Arial" w:hAnsi="Arial"/>
      <w:sz w:val="22"/>
      <w:szCs w:val="22"/>
    </w:rPr>
  </w:style>
  <w:style w:type="character" w:customStyle="1" w:styleId="CommentTextChar">
    <w:name w:val="Comment Text Char"/>
    <w:basedOn w:val="DefaultParagraphFont"/>
    <w:link w:val="CommentText"/>
    <w:uiPriority w:val="99"/>
    <w:rsid w:val="00D72E6B"/>
    <w:rPr>
      <w:rFonts w:ascii="Arial" w:hAnsi="Arial"/>
    </w:rPr>
  </w:style>
  <w:style w:type="character" w:customStyle="1" w:styleId="CommentSubjectChar">
    <w:name w:val="Comment Subject Char"/>
    <w:basedOn w:val="CommentTextChar"/>
    <w:link w:val="CommentSubject"/>
    <w:uiPriority w:val="99"/>
    <w:rsid w:val="00D72E6B"/>
    <w:rPr>
      <w:rFonts w:ascii="Arial" w:hAnsi="Arial"/>
      <w:b/>
      <w:bCs/>
    </w:rPr>
  </w:style>
  <w:style w:type="character" w:customStyle="1" w:styleId="DateChar">
    <w:name w:val="Date Char"/>
    <w:basedOn w:val="DefaultParagraphFont"/>
    <w:link w:val="Date"/>
    <w:uiPriority w:val="99"/>
    <w:rsid w:val="00D72E6B"/>
    <w:rPr>
      <w:rFonts w:ascii="Arial" w:hAnsi="Arial"/>
      <w:sz w:val="22"/>
      <w:szCs w:val="22"/>
    </w:rPr>
  </w:style>
  <w:style w:type="character" w:customStyle="1" w:styleId="DocumentMapChar">
    <w:name w:val="Document Map Char"/>
    <w:basedOn w:val="DefaultParagraphFont"/>
    <w:link w:val="DocumentMap"/>
    <w:uiPriority w:val="99"/>
    <w:rsid w:val="00D72E6B"/>
    <w:rPr>
      <w:rFonts w:ascii="Tahoma" w:hAnsi="Tahoma" w:cs="Tahoma"/>
      <w:sz w:val="16"/>
      <w:szCs w:val="16"/>
    </w:rPr>
  </w:style>
  <w:style w:type="character" w:customStyle="1" w:styleId="E-mailSignatureChar">
    <w:name w:val="E-mail Signature Char"/>
    <w:basedOn w:val="DefaultParagraphFont"/>
    <w:link w:val="E-mailSignature"/>
    <w:uiPriority w:val="99"/>
    <w:rsid w:val="00D72E6B"/>
    <w:rPr>
      <w:rFonts w:ascii="Arial" w:hAnsi="Arial"/>
      <w:sz w:val="22"/>
      <w:szCs w:val="22"/>
    </w:rPr>
  </w:style>
  <w:style w:type="character" w:customStyle="1" w:styleId="HTMLPreformattedChar">
    <w:name w:val="HTML Preformatted Char"/>
    <w:basedOn w:val="DefaultParagraphFont"/>
    <w:link w:val="HTMLPreformatted"/>
    <w:uiPriority w:val="99"/>
    <w:rsid w:val="00D72E6B"/>
    <w:rPr>
      <w:rFonts w:ascii="Courier New" w:hAnsi="Courier New" w:cs="Courier New"/>
    </w:rPr>
  </w:style>
  <w:style w:type="character" w:customStyle="1" w:styleId="IntenseQuoteChar">
    <w:name w:val="Intense Quote Char"/>
    <w:basedOn w:val="DefaultParagraphFont"/>
    <w:link w:val="IntenseQuote"/>
    <w:uiPriority w:val="98"/>
    <w:rsid w:val="00D72E6B"/>
    <w:rPr>
      <w:rFonts w:ascii="Arial" w:hAnsi="Arial"/>
      <w:b/>
      <w:bCs/>
      <w:i/>
      <w:iCs/>
      <w:color w:val="4F81BD" w:themeColor="accent1"/>
      <w:sz w:val="22"/>
      <w:szCs w:val="22"/>
    </w:rPr>
  </w:style>
  <w:style w:type="character" w:customStyle="1" w:styleId="MacroTextChar">
    <w:name w:val="Macro Text Char"/>
    <w:basedOn w:val="DefaultParagraphFont"/>
    <w:link w:val="MacroText"/>
    <w:uiPriority w:val="99"/>
    <w:rsid w:val="00D72E6B"/>
    <w:rPr>
      <w:rFonts w:ascii="Courier New" w:hAnsi="Courier New" w:cs="Courier New"/>
      <w:sz w:val="22"/>
      <w:szCs w:val="22"/>
    </w:rPr>
  </w:style>
  <w:style w:type="character" w:customStyle="1" w:styleId="NoteHeadingChar">
    <w:name w:val="Note Heading Char"/>
    <w:basedOn w:val="DefaultParagraphFont"/>
    <w:link w:val="NoteHeading"/>
    <w:uiPriority w:val="99"/>
    <w:rsid w:val="00D72E6B"/>
    <w:rPr>
      <w:rFonts w:ascii="Arial" w:hAnsi="Arial"/>
      <w:sz w:val="22"/>
      <w:szCs w:val="22"/>
    </w:rPr>
  </w:style>
  <w:style w:type="character" w:customStyle="1" w:styleId="QuoteChar">
    <w:name w:val="Quote Char"/>
    <w:basedOn w:val="DefaultParagraphFont"/>
    <w:link w:val="Quote"/>
    <w:uiPriority w:val="98"/>
    <w:rsid w:val="00D72E6B"/>
    <w:rPr>
      <w:rFonts w:ascii="Arial" w:hAnsi="Arial"/>
      <w:i/>
      <w:iCs/>
      <w:color w:val="000000" w:themeColor="text1"/>
      <w:sz w:val="22"/>
      <w:szCs w:val="22"/>
    </w:rPr>
  </w:style>
  <w:style w:type="character" w:customStyle="1" w:styleId="SalutationChar">
    <w:name w:val="Salutation Char"/>
    <w:basedOn w:val="DefaultParagraphFont"/>
    <w:link w:val="Salutation"/>
    <w:uiPriority w:val="99"/>
    <w:rsid w:val="00D72E6B"/>
    <w:rPr>
      <w:rFonts w:ascii="Arial" w:hAnsi="Arial"/>
      <w:sz w:val="22"/>
      <w:szCs w:val="22"/>
    </w:rPr>
  </w:style>
  <w:style w:type="character" w:customStyle="1" w:styleId="SignatureChar">
    <w:name w:val="Signature Char"/>
    <w:basedOn w:val="DefaultParagraphFont"/>
    <w:link w:val="Signature"/>
    <w:uiPriority w:val="99"/>
    <w:rsid w:val="00D72E6B"/>
    <w:rPr>
      <w:rFonts w:ascii="Arial" w:hAnsi="Arial"/>
      <w:sz w:val="22"/>
      <w:szCs w:val="22"/>
    </w:rPr>
  </w:style>
  <w:style w:type="character" w:customStyle="1" w:styleId="SubtitleChar">
    <w:name w:val="Subtitle Char"/>
    <w:basedOn w:val="DefaultParagraphFont"/>
    <w:link w:val="Subtitle"/>
    <w:uiPriority w:val="98"/>
    <w:rsid w:val="00D72E6B"/>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98"/>
    <w:rsid w:val="00D72E6B"/>
    <w:rPr>
      <w:rFonts w:asciiTheme="majorHAnsi" w:eastAsiaTheme="majorEastAsia" w:hAnsiTheme="majorHAnsi" w:cstheme="majorBidi"/>
      <w:b/>
      <w:bCs/>
      <w:kern w:val="28"/>
      <w:sz w:val="32"/>
      <w:szCs w:val="32"/>
    </w:rPr>
  </w:style>
  <w:style w:type="paragraph" w:customStyle="1" w:styleId="ClauseLevel6">
    <w:name w:val="Clause Level 6"/>
    <w:uiPriority w:val="99"/>
    <w:rsid w:val="00D72E6B"/>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uiPriority w:val="99"/>
    <w:semiHidden/>
    <w:rsid w:val="00D72E6B"/>
    <w:pPr>
      <w:numPr>
        <w:ilvl w:val="6"/>
      </w:numPr>
      <w:tabs>
        <w:tab w:val="clear" w:pos="1985"/>
        <w:tab w:val="num" w:pos="360"/>
      </w:tabs>
      <w:ind w:left="1559" w:hanging="425"/>
    </w:pPr>
  </w:style>
  <w:style w:type="paragraph" w:customStyle="1" w:styleId="ClauseLevel8">
    <w:name w:val="Clause Level 8"/>
    <w:basedOn w:val="ClauseLevel4"/>
    <w:uiPriority w:val="99"/>
    <w:semiHidden/>
    <w:rsid w:val="00D72E6B"/>
    <w:pPr>
      <w:numPr>
        <w:ilvl w:val="7"/>
      </w:numPr>
      <w:tabs>
        <w:tab w:val="clear" w:pos="1985"/>
        <w:tab w:val="num" w:pos="360"/>
      </w:tabs>
      <w:ind w:left="1559" w:hanging="425"/>
    </w:pPr>
  </w:style>
  <w:style w:type="paragraph" w:customStyle="1" w:styleId="ClauseLevel9">
    <w:name w:val="Clause Level 9"/>
    <w:basedOn w:val="ClauseLevel4"/>
    <w:uiPriority w:val="99"/>
    <w:semiHidden/>
    <w:rsid w:val="00D72E6B"/>
    <w:pPr>
      <w:numPr>
        <w:ilvl w:val="8"/>
      </w:numPr>
      <w:tabs>
        <w:tab w:val="clear" w:pos="1985"/>
        <w:tab w:val="num" w:pos="360"/>
      </w:tabs>
      <w:ind w:left="1559" w:hanging="425"/>
    </w:pPr>
  </w:style>
  <w:style w:type="paragraph" w:customStyle="1" w:styleId="Recital">
    <w:name w:val="_Recital"/>
    <w:basedOn w:val="Normal"/>
    <w:uiPriority w:val="99"/>
    <w:rsid w:val="00D72E6B"/>
    <w:pPr>
      <w:numPr>
        <w:numId w:val="5"/>
      </w:numPr>
    </w:pPr>
  </w:style>
  <w:style w:type="paragraph" w:customStyle="1" w:styleId="Default">
    <w:name w:val="Default"/>
    <w:rsid w:val="00D72E6B"/>
    <w:pPr>
      <w:autoSpaceDE w:val="0"/>
      <w:autoSpaceDN w:val="0"/>
      <w:adjustRightInd w:val="0"/>
    </w:pPr>
    <w:rPr>
      <w:rFonts w:ascii="Arial" w:hAnsi="Arial" w:cs="Arial"/>
      <w:color w:val="000000"/>
      <w:sz w:val="24"/>
      <w:szCs w:val="24"/>
    </w:rPr>
  </w:style>
  <w:style w:type="paragraph" w:customStyle="1" w:styleId="ScheduleLevel5">
    <w:name w:val="Schedule Level 5"/>
    <w:aliases w:val="S5"/>
    <w:uiPriority w:val="39"/>
    <w:qFormat/>
    <w:rsid w:val="00D72E6B"/>
    <w:pPr>
      <w:numPr>
        <w:ilvl w:val="5"/>
        <w:numId w:val="10"/>
      </w:numPr>
      <w:spacing w:after="140" w:line="280" w:lineRule="atLeast"/>
    </w:pPr>
    <w:rPr>
      <w:rFonts w:ascii="Arial" w:hAnsi="Arial" w:cs="Arial"/>
      <w:sz w:val="22"/>
      <w:szCs w:val="22"/>
      <w:lang w:val="en-US"/>
    </w:rPr>
  </w:style>
  <w:style w:type="paragraph" w:customStyle="1" w:styleId="ScheduleLevel6">
    <w:name w:val="Schedule Level 6"/>
    <w:uiPriority w:val="39"/>
    <w:rsid w:val="00D72E6B"/>
    <w:pPr>
      <w:numPr>
        <w:ilvl w:val="6"/>
        <w:numId w:val="10"/>
      </w:numPr>
      <w:spacing w:after="140" w:line="280" w:lineRule="atLeast"/>
    </w:pPr>
    <w:rPr>
      <w:rFonts w:ascii="Arial" w:hAnsi="Arial" w:cs="Arial"/>
      <w:sz w:val="22"/>
      <w:szCs w:val="22"/>
    </w:rPr>
  </w:style>
  <w:style w:type="paragraph" w:customStyle="1" w:styleId="ScheduleLevel7">
    <w:name w:val="Schedule Level 7"/>
    <w:semiHidden/>
    <w:rsid w:val="00D72E6B"/>
    <w:pPr>
      <w:numPr>
        <w:ilvl w:val="7"/>
        <w:numId w:val="10"/>
      </w:numPr>
      <w:spacing w:after="140" w:line="280" w:lineRule="atLeast"/>
    </w:pPr>
    <w:rPr>
      <w:rFonts w:ascii="Arial" w:hAnsi="Arial" w:cs="Arial"/>
      <w:sz w:val="22"/>
      <w:szCs w:val="22"/>
      <w:lang w:val="en-US"/>
    </w:rPr>
  </w:style>
  <w:style w:type="paragraph" w:customStyle="1" w:styleId="ScheduleLevel8">
    <w:name w:val="Schedule Level 8"/>
    <w:semiHidden/>
    <w:rsid w:val="00D72E6B"/>
    <w:pPr>
      <w:numPr>
        <w:ilvl w:val="8"/>
        <w:numId w:val="10"/>
      </w:numPr>
      <w:spacing w:after="140" w:line="280" w:lineRule="atLeast"/>
    </w:pPr>
    <w:rPr>
      <w:rFonts w:ascii="Arial" w:hAnsi="Arial" w:cs="Arial"/>
      <w:sz w:val="22"/>
      <w:szCs w:val="22"/>
      <w:lang w:val="en-US"/>
    </w:rPr>
  </w:style>
  <w:style w:type="character" w:customStyle="1" w:styleId="ScheduleLevel2Char">
    <w:name w:val="Schedule Level 2 Char"/>
    <w:basedOn w:val="DefaultParagraphFont"/>
    <w:link w:val="ScheduleLevel2"/>
    <w:uiPriority w:val="39"/>
    <w:rsid w:val="00D72E6B"/>
    <w:rPr>
      <w:rFonts w:ascii="Arial" w:hAnsi="Arial" w:cs="Arial"/>
      <w:b/>
      <w:sz w:val="22"/>
      <w:szCs w:val="22"/>
      <w:lang w:val="en-US"/>
    </w:rPr>
  </w:style>
  <w:style w:type="paragraph" w:customStyle="1" w:styleId="NormalBase">
    <w:name w:val="Normal Base"/>
    <w:rsid w:val="00D72E6B"/>
    <w:pPr>
      <w:spacing w:before="140" w:after="140" w:line="280" w:lineRule="atLeast"/>
      <w:ind w:left="1134"/>
    </w:pPr>
    <w:rPr>
      <w:rFonts w:ascii="Arial" w:hAnsi="Arial" w:cs="Arial"/>
      <w:sz w:val="22"/>
      <w:szCs w:val="22"/>
    </w:rPr>
  </w:style>
  <w:style w:type="paragraph" w:customStyle="1" w:styleId="ClauseHeadingPart">
    <w:name w:val="Clause Heading Part"/>
    <w:aliases w:val="CH"/>
    <w:next w:val="ClauseLevel1"/>
    <w:uiPriority w:val="9"/>
    <w:qFormat/>
    <w:rsid w:val="00D72E6B"/>
    <w:pPr>
      <w:pageBreakBefore/>
      <w:numPr>
        <w:numId w:val="12"/>
      </w:numPr>
      <w:shd w:val="solid" w:color="000000" w:fill="000000"/>
      <w:spacing w:line="280" w:lineRule="atLeast"/>
      <w:outlineLvl w:val="3"/>
    </w:pPr>
    <w:rPr>
      <w:rFonts w:ascii="Arial Bold" w:hAnsi="Arial Bold" w:cs="Arial"/>
      <w:b/>
      <w:caps/>
      <w:color w:val="FFFFFF"/>
      <w:szCs w:val="22"/>
    </w:rPr>
  </w:style>
  <w:style w:type="paragraph" w:customStyle="1" w:styleId="1Reference">
    <w:name w:val="1. Reference"/>
    <w:basedOn w:val="PlainParagraph"/>
    <w:uiPriority w:val="19"/>
    <w:rsid w:val="00D72E6B"/>
    <w:pPr>
      <w:spacing w:before="0" w:after="0" w:line="200" w:lineRule="atLeast"/>
      <w:ind w:left="0"/>
    </w:pPr>
    <w:rPr>
      <w:sz w:val="20"/>
    </w:rPr>
  </w:style>
  <w:style w:type="paragraph" w:customStyle="1" w:styleId="2Date">
    <w:name w:val="2. Date"/>
    <w:basedOn w:val="PlainParagraph"/>
    <w:next w:val="3Address"/>
    <w:uiPriority w:val="19"/>
    <w:rsid w:val="00D72E6B"/>
    <w:pPr>
      <w:spacing w:before="280" w:after="420"/>
      <w:ind w:left="0"/>
    </w:pPr>
  </w:style>
  <w:style w:type="paragraph" w:customStyle="1" w:styleId="3Address">
    <w:name w:val="3. Address"/>
    <w:basedOn w:val="PlainParagraph"/>
    <w:uiPriority w:val="19"/>
    <w:rsid w:val="00D72E6B"/>
    <w:pPr>
      <w:keepLines/>
      <w:widowControl w:val="0"/>
      <w:spacing w:before="0" w:after="0"/>
      <w:ind w:left="0"/>
    </w:pPr>
  </w:style>
  <w:style w:type="paragraph" w:customStyle="1" w:styleId="4Addressee">
    <w:name w:val="4. Addressee"/>
    <w:basedOn w:val="PlainParagraph"/>
    <w:next w:val="Normal"/>
    <w:uiPriority w:val="19"/>
    <w:rsid w:val="00D72E6B"/>
    <w:pPr>
      <w:keepLines/>
      <w:widowControl w:val="0"/>
      <w:spacing w:before="700" w:after="280"/>
      <w:ind w:left="0"/>
    </w:pPr>
  </w:style>
  <w:style w:type="paragraph" w:customStyle="1" w:styleId="Classificationlegalbody">
    <w:name w:val="Classification legal: body"/>
    <w:basedOn w:val="PlainParagraph"/>
    <w:next w:val="4Addressee"/>
    <w:semiHidden/>
    <w:rsid w:val="00D72E6B"/>
    <w:pPr>
      <w:spacing w:before="420" w:after="0"/>
    </w:pPr>
    <w:rPr>
      <w:caps/>
      <w:sz w:val="20"/>
    </w:rPr>
  </w:style>
  <w:style w:type="paragraph" w:customStyle="1" w:styleId="Classificationlegalheader">
    <w:name w:val="Classification legal: header"/>
    <w:basedOn w:val="PlainParagraph"/>
    <w:semiHidden/>
    <w:rsid w:val="00D72E6B"/>
    <w:pPr>
      <w:spacing w:before="0" w:after="0" w:line="200" w:lineRule="atLeast"/>
    </w:pPr>
    <w:rPr>
      <w:caps/>
      <w:sz w:val="20"/>
    </w:rPr>
  </w:style>
  <w:style w:type="paragraph" w:customStyle="1" w:styleId="Classificationsecurityfooter">
    <w:name w:val="Classification security: footer"/>
    <w:basedOn w:val="PlainParagraph"/>
    <w:semiHidden/>
    <w:rsid w:val="00D72E6B"/>
    <w:pPr>
      <w:spacing w:after="0"/>
    </w:pPr>
    <w:rPr>
      <w:b/>
      <w:caps/>
    </w:rPr>
  </w:style>
  <w:style w:type="paragraph" w:customStyle="1" w:styleId="Classificationsecurityheader">
    <w:name w:val="Classification security: header"/>
    <w:basedOn w:val="PlainParagraph"/>
    <w:semiHidden/>
    <w:rsid w:val="00D72E6B"/>
    <w:pPr>
      <w:spacing w:before="280" w:after="0"/>
    </w:pPr>
    <w:rPr>
      <w:rFonts w:ascii="Arial Bold" w:hAnsi="Arial Bold"/>
      <w:b/>
      <w:caps/>
    </w:rPr>
  </w:style>
  <w:style w:type="paragraph" w:customStyle="1" w:styleId="HeadingBase">
    <w:name w:val="Heading Base"/>
    <w:semiHidden/>
    <w:rsid w:val="00D72E6B"/>
    <w:pPr>
      <w:spacing w:before="200" w:line="280" w:lineRule="atLeast"/>
    </w:pPr>
    <w:rPr>
      <w:rFonts w:ascii="Arial" w:hAnsi="Arial" w:cs="Arial"/>
      <w:sz w:val="22"/>
      <w:szCs w:val="22"/>
    </w:rPr>
  </w:style>
  <w:style w:type="paragraph" w:customStyle="1" w:styleId="DashEm">
    <w:name w:val="Dash: Em"/>
    <w:basedOn w:val="PlainParagraph"/>
    <w:semiHidden/>
    <w:rsid w:val="00D72E6B"/>
    <w:pPr>
      <w:numPr>
        <w:numId w:val="23"/>
      </w:numPr>
      <w:spacing w:before="0"/>
    </w:pPr>
  </w:style>
  <w:style w:type="paragraph" w:customStyle="1" w:styleId="DashEn1">
    <w:name w:val="Dash: En 1"/>
    <w:basedOn w:val="DashEm"/>
    <w:semiHidden/>
    <w:rsid w:val="00D72E6B"/>
    <w:pPr>
      <w:numPr>
        <w:ilvl w:val="2"/>
      </w:numPr>
    </w:pPr>
  </w:style>
  <w:style w:type="paragraph" w:customStyle="1" w:styleId="DashEn2">
    <w:name w:val="Dash: En 2"/>
    <w:basedOn w:val="DashEn1"/>
    <w:semiHidden/>
    <w:rsid w:val="00D72E6B"/>
    <w:pPr>
      <w:numPr>
        <w:ilvl w:val="3"/>
      </w:numPr>
    </w:pPr>
  </w:style>
  <w:style w:type="paragraph" w:customStyle="1" w:styleId="DashEn3">
    <w:name w:val="Dash: En 3"/>
    <w:basedOn w:val="DashEn2"/>
    <w:semiHidden/>
    <w:rsid w:val="00D72E6B"/>
    <w:pPr>
      <w:numPr>
        <w:ilvl w:val="4"/>
      </w:numPr>
    </w:pPr>
  </w:style>
  <w:style w:type="paragraph" w:customStyle="1" w:styleId="DashEn4">
    <w:name w:val="Dash: En 4"/>
    <w:basedOn w:val="DashEn3"/>
    <w:semiHidden/>
    <w:rsid w:val="00D72E6B"/>
    <w:pPr>
      <w:numPr>
        <w:ilvl w:val="5"/>
      </w:numPr>
    </w:pPr>
  </w:style>
  <w:style w:type="paragraph" w:customStyle="1" w:styleId="DashEn5">
    <w:name w:val="Dash: En 5"/>
    <w:basedOn w:val="DashEn4"/>
    <w:semiHidden/>
    <w:rsid w:val="00D72E6B"/>
    <w:pPr>
      <w:numPr>
        <w:ilvl w:val="6"/>
      </w:numPr>
    </w:pPr>
  </w:style>
  <w:style w:type="paragraph" w:customStyle="1" w:styleId="DashEn6">
    <w:name w:val="Dash: En 6"/>
    <w:basedOn w:val="DashEn5"/>
    <w:semiHidden/>
    <w:rsid w:val="00D72E6B"/>
    <w:pPr>
      <w:numPr>
        <w:ilvl w:val="7"/>
      </w:numPr>
    </w:pPr>
  </w:style>
  <w:style w:type="paragraph" w:customStyle="1" w:styleId="DashEn7">
    <w:name w:val="Dash: En 7"/>
    <w:basedOn w:val="DashEn6"/>
    <w:semiHidden/>
    <w:rsid w:val="00D72E6B"/>
    <w:pPr>
      <w:numPr>
        <w:ilvl w:val="8"/>
      </w:numPr>
    </w:pPr>
  </w:style>
  <w:style w:type="paragraph" w:customStyle="1" w:styleId="Documentdetails">
    <w:name w:val="Document details"/>
    <w:basedOn w:val="Normal"/>
    <w:uiPriority w:val="99"/>
    <w:rsid w:val="00D72E6B"/>
    <w:rPr>
      <w:color w:val="000000"/>
    </w:rPr>
  </w:style>
  <w:style w:type="paragraph" w:customStyle="1" w:styleId="HeaderBase">
    <w:name w:val="Header Base"/>
    <w:next w:val="Header"/>
    <w:semiHidden/>
    <w:rsid w:val="00D72E6B"/>
    <w:pPr>
      <w:spacing w:line="200" w:lineRule="atLeast"/>
    </w:pPr>
    <w:rPr>
      <w:rFonts w:ascii="Arial" w:hAnsi="Arial" w:cs="Arial"/>
      <w:sz w:val="22"/>
      <w:szCs w:val="22"/>
    </w:rPr>
  </w:style>
  <w:style w:type="paragraph" w:customStyle="1" w:styleId="DraftinHeader">
    <w:name w:val="Draft in Header"/>
    <w:basedOn w:val="HeaderBase"/>
    <w:semiHidden/>
    <w:rsid w:val="00D72E6B"/>
    <w:pPr>
      <w:tabs>
        <w:tab w:val="right" w:pos="8930"/>
      </w:tabs>
      <w:ind w:left="1134"/>
    </w:pPr>
  </w:style>
  <w:style w:type="paragraph" w:customStyle="1" w:styleId="FooterBase">
    <w:name w:val="Footer Base"/>
    <w:next w:val="Footer"/>
    <w:semiHidden/>
    <w:rsid w:val="00D72E6B"/>
    <w:pPr>
      <w:tabs>
        <w:tab w:val="right" w:pos="8930"/>
      </w:tabs>
      <w:spacing w:line="200" w:lineRule="atLeast"/>
      <w:ind w:left="1134"/>
    </w:pPr>
    <w:rPr>
      <w:rFonts w:ascii="Arial" w:hAnsi="Arial" w:cs="Arial"/>
      <w:sz w:val="16"/>
      <w:szCs w:val="22"/>
    </w:rPr>
  </w:style>
  <w:style w:type="paragraph" w:customStyle="1" w:styleId="FooterLandscape">
    <w:name w:val="Footer Landscape"/>
    <w:basedOn w:val="FooterBase"/>
    <w:semiHidden/>
    <w:rsid w:val="00D72E6B"/>
    <w:pPr>
      <w:tabs>
        <w:tab w:val="right" w:pos="13175"/>
      </w:tabs>
    </w:pPr>
  </w:style>
  <w:style w:type="paragraph" w:customStyle="1" w:styleId="FooterSubject">
    <w:name w:val="Footer Subject"/>
    <w:basedOn w:val="FooterBase"/>
    <w:uiPriority w:val="99"/>
    <w:rsid w:val="00D72E6B"/>
    <w:pPr>
      <w:ind w:right="1417"/>
    </w:pPr>
  </w:style>
  <w:style w:type="paragraph" w:customStyle="1" w:styleId="HeaderLandscape">
    <w:name w:val="Header Landscape"/>
    <w:basedOn w:val="HeaderBase"/>
    <w:uiPriority w:val="99"/>
    <w:rsid w:val="00D72E6B"/>
    <w:pPr>
      <w:tabs>
        <w:tab w:val="right" w:pos="13175"/>
      </w:tabs>
    </w:pPr>
  </w:style>
  <w:style w:type="paragraph" w:customStyle="1" w:styleId="HiddenHeading1">
    <w:name w:val="Hidden Heading 1"/>
    <w:basedOn w:val="NormalBase"/>
    <w:uiPriority w:val="99"/>
    <w:rsid w:val="00D72E6B"/>
    <w:pPr>
      <w:spacing w:before="200" w:after="0"/>
    </w:pPr>
    <w:rPr>
      <w:b/>
      <w:vanish/>
      <w:color w:val="0000FF"/>
      <w:sz w:val="32"/>
    </w:rPr>
  </w:style>
  <w:style w:type="paragraph" w:customStyle="1" w:styleId="HiddenHeading2">
    <w:name w:val="Hidden Heading 2"/>
    <w:basedOn w:val="NormalBase"/>
    <w:uiPriority w:val="99"/>
    <w:rsid w:val="00D72E6B"/>
    <w:pPr>
      <w:spacing w:before="200" w:after="0"/>
    </w:pPr>
    <w:rPr>
      <w:b/>
      <w:vanish/>
      <w:color w:val="0000FF"/>
    </w:rPr>
  </w:style>
  <w:style w:type="paragraph" w:customStyle="1" w:styleId="HiddenNotes">
    <w:name w:val="Hidden Notes"/>
    <w:basedOn w:val="NormalBase"/>
    <w:uiPriority w:val="99"/>
    <w:rsid w:val="00D72E6B"/>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D72E6B"/>
    <w:rPr>
      <w:vanish/>
      <w:color w:val="0000FF"/>
    </w:rPr>
  </w:style>
  <w:style w:type="paragraph" w:customStyle="1" w:styleId="HiddenText">
    <w:name w:val="Hidden Text"/>
    <w:uiPriority w:val="99"/>
    <w:rsid w:val="00D72E6B"/>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D72E6B"/>
    <w:rPr>
      <w:vanish/>
      <w:color w:val="0000FF"/>
      <w:sz w:val="24"/>
    </w:rPr>
  </w:style>
  <w:style w:type="paragraph" w:customStyle="1" w:styleId="IndentFull">
    <w:name w:val="Indent: Full"/>
    <w:basedOn w:val="PlainParagraph"/>
    <w:semiHidden/>
    <w:rsid w:val="00D72E6B"/>
    <w:pPr>
      <w:tabs>
        <w:tab w:val="num" w:pos="425"/>
      </w:tabs>
      <w:spacing w:before="0"/>
      <w:ind w:left="425"/>
    </w:pPr>
  </w:style>
  <w:style w:type="paragraph" w:customStyle="1" w:styleId="IndentFull1">
    <w:name w:val="Indent: Full 1"/>
    <w:basedOn w:val="IndentFull"/>
    <w:semiHidden/>
    <w:rsid w:val="00D72E6B"/>
  </w:style>
  <w:style w:type="paragraph" w:customStyle="1" w:styleId="IndentFull2">
    <w:name w:val="Indent: Full 2"/>
    <w:basedOn w:val="IndentFull1"/>
    <w:semiHidden/>
    <w:rsid w:val="00D72E6B"/>
    <w:pPr>
      <w:tabs>
        <w:tab w:val="clear" w:pos="425"/>
        <w:tab w:val="num" w:pos="850"/>
      </w:tabs>
      <w:ind w:left="850"/>
    </w:pPr>
  </w:style>
  <w:style w:type="paragraph" w:customStyle="1" w:styleId="IndentFull3">
    <w:name w:val="Indent: Full 3"/>
    <w:basedOn w:val="IndentFull2"/>
    <w:semiHidden/>
    <w:rsid w:val="00D72E6B"/>
    <w:pPr>
      <w:tabs>
        <w:tab w:val="clear" w:pos="850"/>
        <w:tab w:val="num" w:pos="1276"/>
      </w:tabs>
      <w:ind w:left="1276"/>
    </w:pPr>
  </w:style>
  <w:style w:type="paragraph" w:customStyle="1" w:styleId="IndentFull4">
    <w:name w:val="Indent: Full 4"/>
    <w:basedOn w:val="IndentFull3"/>
    <w:semiHidden/>
    <w:rsid w:val="00D72E6B"/>
    <w:pPr>
      <w:tabs>
        <w:tab w:val="clear" w:pos="1276"/>
        <w:tab w:val="num" w:pos="1701"/>
      </w:tabs>
      <w:ind w:left="1701"/>
    </w:pPr>
  </w:style>
  <w:style w:type="paragraph" w:customStyle="1" w:styleId="IndentFull5">
    <w:name w:val="Indent: Full 5"/>
    <w:basedOn w:val="IndentFull4"/>
    <w:semiHidden/>
    <w:rsid w:val="00D72E6B"/>
    <w:pPr>
      <w:tabs>
        <w:tab w:val="clear" w:pos="1701"/>
        <w:tab w:val="num" w:pos="2126"/>
      </w:tabs>
      <w:ind w:left="2126"/>
    </w:pPr>
  </w:style>
  <w:style w:type="paragraph" w:customStyle="1" w:styleId="IndentFull6">
    <w:name w:val="Indent: Full 6"/>
    <w:basedOn w:val="IndentFull5"/>
    <w:semiHidden/>
    <w:rsid w:val="00D72E6B"/>
    <w:pPr>
      <w:tabs>
        <w:tab w:val="clear" w:pos="2126"/>
        <w:tab w:val="num" w:pos="2551"/>
      </w:tabs>
      <w:ind w:left="2551"/>
    </w:pPr>
  </w:style>
  <w:style w:type="paragraph" w:customStyle="1" w:styleId="IndentFull7">
    <w:name w:val="Indent: Full 7"/>
    <w:basedOn w:val="IndentFull6"/>
    <w:semiHidden/>
    <w:rsid w:val="00D72E6B"/>
    <w:pPr>
      <w:tabs>
        <w:tab w:val="clear" w:pos="2551"/>
        <w:tab w:val="num" w:pos="2976"/>
      </w:tabs>
      <w:ind w:left="2976"/>
    </w:pPr>
  </w:style>
  <w:style w:type="paragraph" w:customStyle="1" w:styleId="IndentFull8">
    <w:name w:val="Indent: Full 8"/>
    <w:basedOn w:val="IndentFull7"/>
    <w:semiHidden/>
    <w:rsid w:val="00D72E6B"/>
    <w:pPr>
      <w:tabs>
        <w:tab w:val="clear" w:pos="2976"/>
        <w:tab w:val="num" w:pos="3402"/>
      </w:tabs>
      <w:ind w:left="3402"/>
    </w:pPr>
  </w:style>
  <w:style w:type="paragraph" w:customStyle="1" w:styleId="IndentHanging">
    <w:name w:val="Indent: Hanging"/>
    <w:basedOn w:val="PlainParagraph"/>
    <w:semiHidden/>
    <w:rsid w:val="00D72E6B"/>
    <w:pPr>
      <w:tabs>
        <w:tab w:val="num" w:pos="850"/>
      </w:tabs>
      <w:spacing w:before="0"/>
      <w:ind w:left="850" w:hanging="425"/>
    </w:pPr>
  </w:style>
  <w:style w:type="paragraph" w:customStyle="1" w:styleId="IndentHanging1">
    <w:name w:val="Indent: Hanging 1"/>
    <w:basedOn w:val="IndentHanging"/>
    <w:semiHidden/>
    <w:rsid w:val="00D72E6B"/>
  </w:style>
  <w:style w:type="paragraph" w:customStyle="1" w:styleId="IndentHanging2">
    <w:name w:val="Indent: Hanging 2"/>
    <w:basedOn w:val="IndentHanging1"/>
    <w:semiHidden/>
    <w:rsid w:val="00D72E6B"/>
    <w:pPr>
      <w:tabs>
        <w:tab w:val="clear" w:pos="850"/>
        <w:tab w:val="num" w:pos="1276"/>
      </w:tabs>
      <w:ind w:left="1276" w:hanging="426"/>
    </w:pPr>
  </w:style>
  <w:style w:type="paragraph" w:customStyle="1" w:styleId="IndentHanging3">
    <w:name w:val="Indent: Hanging 3"/>
    <w:basedOn w:val="IndentHanging2"/>
    <w:semiHidden/>
    <w:rsid w:val="00D72E6B"/>
    <w:pPr>
      <w:tabs>
        <w:tab w:val="clear" w:pos="1276"/>
        <w:tab w:val="num" w:pos="1701"/>
      </w:tabs>
      <w:ind w:left="1701" w:hanging="425"/>
    </w:pPr>
  </w:style>
  <w:style w:type="paragraph" w:customStyle="1" w:styleId="IndentHanging4">
    <w:name w:val="Indent: Hanging 4"/>
    <w:basedOn w:val="IndentHanging3"/>
    <w:semiHidden/>
    <w:rsid w:val="00D72E6B"/>
    <w:pPr>
      <w:tabs>
        <w:tab w:val="clear" w:pos="1701"/>
        <w:tab w:val="num" w:pos="2126"/>
      </w:tabs>
      <w:ind w:left="2126"/>
    </w:pPr>
  </w:style>
  <w:style w:type="paragraph" w:customStyle="1" w:styleId="IndentHanging5">
    <w:name w:val="Indent: Hanging 5"/>
    <w:basedOn w:val="IndentHanging4"/>
    <w:semiHidden/>
    <w:rsid w:val="00D72E6B"/>
    <w:pPr>
      <w:tabs>
        <w:tab w:val="clear" w:pos="2126"/>
        <w:tab w:val="num" w:pos="2551"/>
      </w:tabs>
      <w:ind w:left="2551"/>
    </w:pPr>
  </w:style>
  <w:style w:type="paragraph" w:customStyle="1" w:styleId="IndentHanging6">
    <w:name w:val="Indent: Hanging 6"/>
    <w:basedOn w:val="IndentHanging5"/>
    <w:semiHidden/>
    <w:rsid w:val="00D72E6B"/>
    <w:pPr>
      <w:tabs>
        <w:tab w:val="clear" w:pos="2551"/>
        <w:tab w:val="num" w:pos="2976"/>
      </w:tabs>
      <w:ind w:left="2976"/>
    </w:pPr>
  </w:style>
  <w:style w:type="paragraph" w:customStyle="1" w:styleId="IndentHanging7">
    <w:name w:val="Indent: Hanging 7"/>
    <w:basedOn w:val="IndentHanging6"/>
    <w:semiHidden/>
    <w:rsid w:val="00D72E6B"/>
    <w:pPr>
      <w:tabs>
        <w:tab w:val="clear" w:pos="2976"/>
        <w:tab w:val="num" w:pos="3402"/>
      </w:tabs>
      <w:ind w:left="3402" w:hanging="426"/>
    </w:pPr>
  </w:style>
  <w:style w:type="paragraph" w:customStyle="1" w:styleId="IndentHanging8">
    <w:name w:val="Indent: Hanging 8"/>
    <w:basedOn w:val="IndentHanging7"/>
    <w:semiHidden/>
    <w:rsid w:val="00D72E6B"/>
    <w:pPr>
      <w:tabs>
        <w:tab w:val="clear" w:pos="3402"/>
        <w:tab w:val="num" w:pos="3827"/>
      </w:tabs>
      <w:ind w:left="3827" w:hanging="425"/>
    </w:pPr>
  </w:style>
  <w:style w:type="paragraph" w:customStyle="1" w:styleId="Leg1SecHead1">
    <w:name w:val="Leg1 Sec Head: 1."/>
    <w:basedOn w:val="PlainParagraph"/>
    <w:semiHidden/>
    <w:rsid w:val="00D72E6B"/>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D72E6B"/>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D72E6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D72E6B"/>
    <w:pPr>
      <w:spacing w:before="60" w:after="60" w:line="260" w:lineRule="atLeast"/>
      <w:ind w:left="1276" w:right="567" w:hanging="425"/>
    </w:pPr>
    <w:rPr>
      <w:sz w:val="20"/>
    </w:rPr>
  </w:style>
  <w:style w:type="paragraph" w:customStyle="1" w:styleId="Leg5Paraa">
    <w:name w:val="Leg5 Para: (a)"/>
    <w:basedOn w:val="PlainParagraph"/>
    <w:semiHidden/>
    <w:rsid w:val="00D72E6B"/>
    <w:pPr>
      <w:spacing w:before="60" w:after="60" w:line="260" w:lineRule="atLeast"/>
      <w:ind w:left="1843" w:right="567" w:hanging="567"/>
    </w:pPr>
    <w:rPr>
      <w:sz w:val="20"/>
    </w:rPr>
  </w:style>
  <w:style w:type="paragraph" w:customStyle="1" w:styleId="Leg6SubParai">
    <w:name w:val="Leg6 SubPara: (i)"/>
    <w:basedOn w:val="PlainParagraph"/>
    <w:semiHidden/>
    <w:rsid w:val="00D72E6B"/>
    <w:pPr>
      <w:spacing w:before="60" w:after="60" w:line="260" w:lineRule="atLeast"/>
      <w:ind w:left="2409" w:right="567" w:hanging="567"/>
    </w:pPr>
    <w:rPr>
      <w:sz w:val="20"/>
    </w:rPr>
  </w:style>
  <w:style w:type="paragraph" w:customStyle="1" w:styleId="NormalTables">
    <w:name w:val="Normal Tables"/>
    <w:basedOn w:val="Normal"/>
    <w:uiPriority w:val="99"/>
    <w:rsid w:val="00D72E6B"/>
    <w:pPr>
      <w:spacing w:before="240" w:line="260" w:lineRule="atLeast"/>
      <w:ind w:left="0"/>
    </w:pPr>
  </w:style>
  <w:style w:type="paragraph" w:customStyle="1" w:styleId="NumberLevel1">
    <w:name w:val="Number Level 1"/>
    <w:aliases w:val="N1"/>
    <w:basedOn w:val="PlainParagraph"/>
    <w:uiPriority w:val="1"/>
    <w:qFormat/>
    <w:rsid w:val="00D72E6B"/>
    <w:pPr>
      <w:numPr>
        <w:numId w:val="24"/>
      </w:numPr>
    </w:pPr>
  </w:style>
  <w:style w:type="paragraph" w:customStyle="1" w:styleId="NumberLevel2">
    <w:name w:val="Number Level 2"/>
    <w:aliases w:val="N2"/>
    <w:basedOn w:val="PlainParagraph"/>
    <w:uiPriority w:val="1"/>
    <w:qFormat/>
    <w:rsid w:val="00D72E6B"/>
    <w:pPr>
      <w:numPr>
        <w:ilvl w:val="1"/>
        <w:numId w:val="24"/>
      </w:numPr>
    </w:pPr>
  </w:style>
  <w:style w:type="paragraph" w:customStyle="1" w:styleId="NumberLevel3">
    <w:name w:val="Number Level 3"/>
    <w:aliases w:val="N3"/>
    <w:basedOn w:val="PlainParagraph"/>
    <w:uiPriority w:val="1"/>
    <w:qFormat/>
    <w:rsid w:val="00D72E6B"/>
    <w:pPr>
      <w:numPr>
        <w:ilvl w:val="2"/>
        <w:numId w:val="24"/>
      </w:numPr>
    </w:pPr>
  </w:style>
  <w:style w:type="paragraph" w:customStyle="1" w:styleId="NumberLevel4">
    <w:name w:val="Number Level 4"/>
    <w:aliases w:val="N4"/>
    <w:basedOn w:val="PlainParagraph"/>
    <w:uiPriority w:val="1"/>
    <w:qFormat/>
    <w:rsid w:val="00D72E6B"/>
    <w:pPr>
      <w:numPr>
        <w:ilvl w:val="3"/>
        <w:numId w:val="24"/>
      </w:numPr>
      <w:spacing w:before="0"/>
    </w:pPr>
  </w:style>
  <w:style w:type="paragraph" w:customStyle="1" w:styleId="NumberLevel5">
    <w:name w:val="Number Level 5"/>
    <w:aliases w:val="N5"/>
    <w:basedOn w:val="PlainParagraph"/>
    <w:uiPriority w:val="1"/>
    <w:semiHidden/>
    <w:rsid w:val="00D72E6B"/>
    <w:pPr>
      <w:numPr>
        <w:ilvl w:val="4"/>
        <w:numId w:val="24"/>
      </w:numPr>
      <w:spacing w:before="0"/>
    </w:pPr>
  </w:style>
  <w:style w:type="paragraph" w:customStyle="1" w:styleId="NumberLevel6">
    <w:name w:val="Number Level 6"/>
    <w:basedOn w:val="NumberLevel5"/>
    <w:uiPriority w:val="1"/>
    <w:semiHidden/>
    <w:rsid w:val="00D72E6B"/>
    <w:pPr>
      <w:numPr>
        <w:ilvl w:val="5"/>
      </w:numPr>
    </w:pPr>
  </w:style>
  <w:style w:type="paragraph" w:customStyle="1" w:styleId="NumberLevel7">
    <w:name w:val="Number Level 7"/>
    <w:basedOn w:val="NumberLevel6"/>
    <w:uiPriority w:val="1"/>
    <w:semiHidden/>
    <w:rsid w:val="00D72E6B"/>
    <w:pPr>
      <w:numPr>
        <w:ilvl w:val="6"/>
      </w:numPr>
    </w:pPr>
  </w:style>
  <w:style w:type="paragraph" w:customStyle="1" w:styleId="NumberLevel8">
    <w:name w:val="Number Level 8"/>
    <w:basedOn w:val="NumberLevel7"/>
    <w:uiPriority w:val="1"/>
    <w:semiHidden/>
    <w:rsid w:val="00D72E6B"/>
    <w:pPr>
      <w:numPr>
        <w:ilvl w:val="7"/>
      </w:numPr>
    </w:pPr>
  </w:style>
  <w:style w:type="paragraph" w:customStyle="1" w:styleId="NumberLevel9">
    <w:name w:val="Number Level 9"/>
    <w:basedOn w:val="NumberLevel8"/>
    <w:uiPriority w:val="1"/>
    <w:semiHidden/>
    <w:rsid w:val="00D72E6B"/>
    <w:pPr>
      <w:numPr>
        <w:ilvl w:val="8"/>
      </w:numPr>
    </w:pPr>
  </w:style>
  <w:style w:type="paragraph" w:customStyle="1" w:styleId="NumberedList1">
    <w:name w:val="Numbered List: 1)"/>
    <w:basedOn w:val="PlainParagraph"/>
    <w:semiHidden/>
    <w:rsid w:val="00D72E6B"/>
    <w:pPr>
      <w:tabs>
        <w:tab w:val="num" w:pos="850"/>
      </w:tabs>
      <w:spacing w:before="0"/>
      <w:ind w:left="850" w:hanging="425"/>
    </w:pPr>
  </w:style>
  <w:style w:type="paragraph" w:customStyle="1" w:styleId="NumberedList11">
    <w:name w:val="Numbered List: 1) 1"/>
    <w:basedOn w:val="NumberedList1"/>
    <w:rsid w:val="00D72E6B"/>
  </w:style>
  <w:style w:type="paragraph" w:customStyle="1" w:styleId="NumberedList12">
    <w:name w:val="Numbered List: 1) 2"/>
    <w:basedOn w:val="NumberedList11"/>
    <w:semiHidden/>
    <w:rsid w:val="00D72E6B"/>
    <w:pPr>
      <w:tabs>
        <w:tab w:val="clear" w:pos="850"/>
        <w:tab w:val="num" w:pos="1276"/>
      </w:tabs>
      <w:ind w:left="1276" w:hanging="426"/>
    </w:pPr>
  </w:style>
  <w:style w:type="paragraph" w:customStyle="1" w:styleId="NumberedList13">
    <w:name w:val="Numbered List: 1) 3"/>
    <w:basedOn w:val="NumberedList12"/>
    <w:semiHidden/>
    <w:rsid w:val="00D72E6B"/>
    <w:pPr>
      <w:tabs>
        <w:tab w:val="clear" w:pos="1276"/>
        <w:tab w:val="num" w:pos="1701"/>
      </w:tabs>
      <w:ind w:left="1701" w:hanging="425"/>
    </w:pPr>
  </w:style>
  <w:style w:type="paragraph" w:customStyle="1" w:styleId="NumberedList14">
    <w:name w:val="Numbered List: 1) 4"/>
    <w:basedOn w:val="NumberedList13"/>
    <w:semiHidden/>
    <w:rsid w:val="00D72E6B"/>
    <w:pPr>
      <w:tabs>
        <w:tab w:val="clear" w:pos="1701"/>
        <w:tab w:val="num" w:pos="2126"/>
      </w:tabs>
      <w:ind w:left="2126"/>
    </w:pPr>
  </w:style>
  <w:style w:type="paragraph" w:customStyle="1" w:styleId="NumberedList15">
    <w:name w:val="Numbered List: 1) 5"/>
    <w:basedOn w:val="NumberedList14"/>
    <w:semiHidden/>
    <w:rsid w:val="00D72E6B"/>
    <w:pPr>
      <w:tabs>
        <w:tab w:val="clear" w:pos="2126"/>
        <w:tab w:val="num" w:pos="2551"/>
      </w:tabs>
      <w:ind w:left="2551"/>
    </w:pPr>
  </w:style>
  <w:style w:type="paragraph" w:customStyle="1" w:styleId="NumberedList16">
    <w:name w:val="Numbered List: 1) 6"/>
    <w:basedOn w:val="NumberedList15"/>
    <w:semiHidden/>
    <w:rsid w:val="00D72E6B"/>
    <w:pPr>
      <w:tabs>
        <w:tab w:val="clear" w:pos="2551"/>
        <w:tab w:val="num" w:pos="2976"/>
      </w:tabs>
      <w:ind w:left="2976"/>
    </w:pPr>
  </w:style>
  <w:style w:type="paragraph" w:customStyle="1" w:styleId="NumberedList17">
    <w:name w:val="Numbered List: 1) 7"/>
    <w:basedOn w:val="NumberedList16"/>
    <w:semiHidden/>
    <w:rsid w:val="00D72E6B"/>
    <w:pPr>
      <w:tabs>
        <w:tab w:val="clear" w:pos="2976"/>
        <w:tab w:val="num" w:pos="3402"/>
      </w:tabs>
      <w:ind w:left="3402" w:hanging="426"/>
    </w:pPr>
  </w:style>
  <w:style w:type="paragraph" w:customStyle="1" w:styleId="NumberedList18">
    <w:name w:val="Numbered List: 1) 8"/>
    <w:basedOn w:val="NumberedList17"/>
    <w:semiHidden/>
    <w:rsid w:val="00D72E6B"/>
    <w:pPr>
      <w:tabs>
        <w:tab w:val="clear" w:pos="3402"/>
        <w:tab w:val="num" w:pos="3827"/>
      </w:tabs>
      <w:ind w:left="3827" w:hanging="425"/>
    </w:pPr>
  </w:style>
  <w:style w:type="paragraph" w:customStyle="1" w:styleId="NumberedLista">
    <w:name w:val="Numbered List: a)"/>
    <w:basedOn w:val="PlainParagraph"/>
    <w:semiHidden/>
    <w:rsid w:val="00D72E6B"/>
    <w:pPr>
      <w:tabs>
        <w:tab w:val="num" w:pos="850"/>
      </w:tabs>
      <w:spacing w:before="0"/>
      <w:ind w:left="850" w:hanging="425"/>
    </w:pPr>
  </w:style>
  <w:style w:type="paragraph" w:customStyle="1" w:styleId="NumberedLista1">
    <w:name w:val="Numbered List: a) 1"/>
    <w:basedOn w:val="NumberedLista"/>
    <w:rsid w:val="00D72E6B"/>
  </w:style>
  <w:style w:type="paragraph" w:customStyle="1" w:styleId="NumberedLista2">
    <w:name w:val="Numbered List: a) 2"/>
    <w:basedOn w:val="NumberedLista1"/>
    <w:semiHidden/>
    <w:rsid w:val="00D72E6B"/>
    <w:pPr>
      <w:tabs>
        <w:tab w:val="clear" w:pos="850"/>
        <w:tab w:val="num" w:pos="1276"/>
      </w:tabs>
      <w:ind w:left="1276" w:hanging="426"/>
    </w:pPr>
  </w:style>
  <w:style w:type="paragraph" w:customStyle="1" w:styleId="NumberedLista3">
    <w:name w:val="Numbered List: a) 3"/>
    <w:basedOn w:val="NumberedLista2"/>
    <w:semiHidden/>
    <w:rsid w:val="00D72E6B"/>
    <w:pPr>
      <w:tabs>
        <w:tab w:val="clear" w:pos="1276"/>
        <w:tab w:val="num" w:pos="1701"/>
      </w:tabs>
      <w:ind w:left="1701" w:hanging="425"/>
    </w:pPr>
  </w:style>
  <w:style w:type="paragraph" w:customStyle="1" w:styleId="NumberedLista4">
    <w:name w:val="Numbered List: a) 4"/>
    <w:basedOn w:val="NumberedLista3"/>
    <w:semiHidden/>
    <w:rsid w:val="00D72E6B"/>
    <w:pPr>
      <w:tabs>
        <w:tab w:val="clear" w:pos="1701"/>
        <w:tab w:val="num" w:pos="2126"/>
      </w:tabs>
      <w:ind w:left="2126"/>
    </w:pPr>
  </w:style>
  <w:style w:type="paragraph" w:customStyle="1" w:styleId="NumberedLista5">
    <w:name w:val="Numbered List: a) 5"/>
    <w:basedOn w:val="NumberedLista4"/>
    <w:semiHidden/>
    <w:rsid w:val="00D72E6B"/>
    <w:pPr>
      <w:tabs>
        <w:tab w:val="clear" w:pos="2126"/>
        <w:tab w:val="num" w:pos="2551"/>
      </w:tabs>
      <w:ind w:left="2551"/>
    </w:pPr>
  </w:style>
  <w:style w:type="paragraph" w:customStyle="1" w:styleId="NumberedLista6">
    <w:name w:val="Numbered List: a) 6"/>
    <w:basedOn w:val="NumberedLista5"/>
    <w:semiHidden/>
    <w:rsid w:val="00D72E6B"/>
    <w:pPr>
      <w:tabs>
        <w:tab w:val="clear" w:pos="2551"/>
        <w:tab w:val="num" w:pos="2976"/>
      </w:tabs>
      <w:ind w:left="2976"/>
    </w:pPr>
  </w:style>
  <w:style w:type="paragraph" w:customStyle="1" w:styleId="NumberedLista7">
    <w:name w:val="Numbered List: a) 7"/>
    <w:basedOn w:val="NumberedLista6"/>
    <w:semiHidden/>
    <w:rsid w:val="00D72E6B"/>
    <w:pPr>
      <w:tabs>
        <w:tab w:val="clear" w:pos="2976"/>
        <w:tab w:val="num" w:pos="3402"/>
      </w:tabs>
      <w:ind w:left="3402" w:hanging="426"/>
    </w:pPr>
  </w:style>
  <w:style w:type="paragraph" w:customStyle="1" w:styleId="NumberedLista8">
    <w:name w:val="Numbered List: a) 8"/>
    <w:basedOn w:val="NumberedLista7"/>
    <w:semiHidden/>
    <w:rsid w:val="00D72E6B"/>
    <w:pPr>
      <w:tabs>
        <w:tab w:val="clear" w:pos="3402"/>
        <w:tab w:val="num" w:pos="3827"/>
      </w:tabs>
      <w:ind w:left="3827" w:hanging="425"/>
    </w:pPr>
  </w:style>
  <w:style w:type="paragraph" w:customStyle="1" w:styleId="PartHeading">
    <w:name w:val="Part Heading"/>
    <w:basedOn w:val="HeadingBase"/>
    <w:next w:val="Normal"/>
    <w:uiPriority w:val="99"/>
    <w:rsid w:val="00D72E6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D72E6B"/>
    <w:pPr>
      <w:keepNext/>
      <w:keepLines/>
      <w:spacing w:before="0" w:after="420"/>
    </w:pPr>
    <w:rPr>
      <w:caps/>
    </w:rPr>
  </w:style>
  <w:style w:type="paragraph" w:customStyle="1" w:styleId="Parties">
    <w:name w:val="Parties"/>
    <w:semiHidden/>
    <w:rsid w:val="00D72E6B"/>
    <w:pPr>
      <w:numPr>
        <w:numId w:val="2"/>
      </w:numPr>
      <w:spacing w:before="140" w:line="280" w:lineRule="atLeast"/>
    </w:pPr>
    <w:rPr>
      <w:rFonts w:ascii="Arial" w:hAnsi="Arial" w:cs="Arial"/>
      <w:sz w:val="22"/>
      <w:szCs w:val="22"/>
    </w:rPr>
  </w:style>
  <w:style w:type="paragraph" w:customStyle="1" w:styleId="Partiesline">
    <w:name w:val="Parties line"/>
    <w:basedOn w:val="PlainParagraph"/>
    <w:semiHidden/>
    <w:rsid w:val="00D72E6B"/>
    <w:pPr>
      <w:spacing w:before="0"/>
    </w:pPr>
  </w:style>
  <w:style w:type="paragraph" w:customStyle="1" w:styleId="Plainparaa">
    <w:name w:val="Plain para a."/>
    <w:aliases w:val="a"/>
    <w:basedOn w:val="PlainParagraph"/>
    <w:uiPriority w:val="69"/>
    <w:qFormat/>
    <w:rsid w:val="00D72E6B"/>
    <w:pPr>
      <w:numPr>
        <w:numId w:val="3"/>
      </w:numPr>
      <w:spacing w:before="0"/>
    </w:pPr>
  </w:style>
  <w:style w:type="paragraph" w:customStyle="1" w:styleId="Plainparai">
    <w:name w:val="Plain para i."/>
    <w:aliases w:val="i"/>
    <w:basedOn w:val="PlainParagraph"/>
    <w:uiPriority w:val="69"/>
    <w:qFormat/>
    <w:rsid w:val="00D72E6B"/>
    <w:pPr>
      <w:numPr>
        <w:numId w:val="4"/>
      </w:numPr>
      <w:spacing w:before="0"/>
    </w:pPr>
  </w:style>
  <w:style w:type="paragraph" w:customStyle="1" w:styleId="QAAnswer">
    <w:name w:val="Q&amp;A: Answer"/>
    <w:basedOn w:val="PlainParagraph"/>
    <w:next w:val="Normal"/>
    <w:semiHidden/>
    <w:rsid w:val="00D72E6B"/>
    <w:pPr>
      <w:tabs>
        <w:tab w:val="left" w:pos="425"/>
        <w:tab w:val="left" w:pos="850"/>
      </w:tabs>
      <w:spacing w:before="0"/>
      <w:ind w:left="850" w:hanging="850"/>
    </w:pPr>
  </w:style>
  <w:style w:type="paragraph" w:customStyle="1" w:styleId="QAQuestion">
    <w:name w:val="Q&amp;A: Question"/>
    <w:basedOn w:val="PlainParagraph"/>
    <w:next w:val="QAAnswer"/>
    <w:semiHidden/>
    <w:rsid w:val="00D72E6B"/>
    <w:pPr>
      <w:keepNext/>
      <w:widowControl w:val="0"/>
      <w:tabs>
        <w:tab w:val="left" w:pos="425"/>
        <w:tab w:val="left" w:pos="850"/>
      </w:tabs>
      <w:ind w:left="850" w:hanging="850"/>
    </w:pPr>
    <w:rPr>
      <w:i/>
    </w:rPr>
  </w:style>
  <w:style w:type="paragraph" w:customStyle="1" w:styleId="QAText">
    <w:name w:val="Q&amp;A: Text"/>
    <w:basedOn w:val="PlainParagraph"/>
    <w:semiHidden/>
    <w:rsid w:val="00D72E6B"/>
    <w:pPr>
      <w:keepNext/>
      <w:widowControl w:val="0"/>
      <w:ind w:left="425"/>
    </w:pPr>
    <w:rPr>
      <w:i/>
    </w:rPr>
  </w:style>
  <w:style w:type="paragraph" w:customStyle="1" w:styleId="Quotation1">
    <w:name w:val="Quotation 1"/>
    <w:aliases w:val="&quot;Q&quot;"/>
    <w:basedOn w:val="PlainParagraph"/>
    <w:uiPriority w:val="49"/>
    <w:qFormat/>
    <w:rsid w:val="00D72E6B"/>
    <w:pPr>
      <w:tabs>
        <w:tab w:val="left" w:pos="1559"/>
      </w:tabs>
      <w:spacing w:before="0" w:line="260" w:lineRule="atLeast"/>
      <w:ind w:left="1559"/>
    </w:pPr>
    <w:rPr>
      <w:sz w:val="20"/>
    </w:rPr>
  </w:style>
  <w:style w:type="paragraph" w:customStyle="1" w:styleId="Quotation">
    <w:name w:val="Quotation"/>
    <w:basedOn w:val="Quotation1"/>
    <w:semiHidden/>
    <w:rsid w:val="00D72E6B"/>
  </w:style>
  <w:style w:type="paragraph" w:customStyle="1" w:styleId="Quotation2">
    <w:name w:val="Quotation 2"/>
    <w:basedOn w:val="PlainParagraph"/>
    <w:semiHidden/>
    <w:rsid w:val="00D72E6B"/>
    <w:pPr>
      <w:tabs>
        <w:tab w:val="num" w:pos="850"/>
      </w:tabs>
      <w:spacing w:before="0" w:line="260" w:lineRule="atLeast"/>
      <w:ind w:left="850"/>
    </w:pPr>
    <w:rPr>
      <w:sz w:val="20"/>
    </w:rPr>
  </w:style>
  <w:style w:type="paragraph" w:customStyle="1" w:styleId="Quotation3">
    <w:name w:val="Quotation 3"/>
    <w:basedOn w:val="PlainParagraph"/>
    <w:semiHidden/>
    <w:rsid w:val="00D72E6B"/>
    <w:pPr>
      <w:tabs>
        <w:tab w:val="num" w:pos="1276"/>
      </w:tabs>
      <w:spacing w:before="0" w:line="260" w:lineRule="atLeast"/>
      <w:ind w:left="1276"/>
    </w:pPr>
    <w:rPr>
      <w:sz w:val="20"/>
    </w:rPr>
  </w:style>
  <w:style w:type="paragraph" w:customStyle="1" w:styleId="Quotation4">
    <w:name w:val="Quotation 4"/>
    <w:basedOn w:val="PlainParagraph"/>
    <w:semiHidden/>
    <w:rsid w:val="00D72E6B"/>
    <w:pPr>
      <w:tabs>
        <w:tab w:val="num" w:pos="1701"/>
      </w:tabs>
      <w:spacing w:before="0" w:line="260" w:lineRule="atLeast"/>
      <w:ind w:left="1701"/>
    </w:pPr>
    <w:rPr>
      <w:sz w:val="20"/>
    </w:rPr>
  </w:style>
  <w:style w:type="paragraph" w:customStyle="1" w:styleId="Quotation5">
    <w:name w:val="Quotation 5"/>
    <w:basedOn w:val="PlainParagraph"/>
    <w:semiHidden/>
    <w:rsid w:val="00D72E6B"/>
    <w:pPr>
      <w:tabs>
        <w:tab w:val="num" w:pos="2126"/>
      </w:tabs>
      <w:spacing w:before="0" w:line="260" w:lineRule="atLeast"/>
      <w:ind w:left="2126"/>
    </w:pPr>
    <w:rPr>
      <w:sz w:val="20"/>
    </w:rPr>
  </w:style>
  <w:style w:type="paragraph" w:customStyle="1" w:styleId="Quotation6">
    <w:name w:val="Quotation 6"/>
    <w:basedOn w:val="PlainParagraph"/>
    <w:semiHidden/>
    <w:rsid w:val="00D72E6B"/>
    <w:pPr>
      <w:tabs>
        <w:tab w:val="num" w:pos="2551"/>
      </w:tabs>
      <w:spacing w:before="0" w:line="260" w:lineRule="atLeast"/>
      <w:ind w:left="2551"/>
    </w:pPr>
    <w:rPr>
      <w:sz w:val="20"/>
    </w:rPr>
  </w:style>
  <w:style w:type="paragraph" w:customStyle="1" w:styleId="Quotation7">
    <w:name w:val="Quotation 7"/>
    <w:basedOn w:val="PlainParagraph"/>
    <w:semiHidden/>
    <w:rsid w:val="00D72E6B"/>
    <w:pPr>
      <w:tabs>
        <w:tab w:val="num" w:pos="2976"/>
      </w:tabs>
      <w:spacing w:before="0" w:line="260" w:lineRule="atLeast"/>
      <w:ind w:left="2976"/>
    </w:pPr>
    <w:rPr>
      <w:sz w:val="20"/>
    </w:rPr>
  </w:style>
  <w:style w:type="paragraph" w:customStyle="1" w:styleId="Quotation8">
    <w:name w:val="Quotation 8"/>
    <w:basedOn w:val="PlainParagraph"/>
    <w:semiHidden/>
    <w:rsid w:val="00D72E6B"/>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D72E6B"/>
    <w:pPr>
      <w:keepNext/>
      <w:spacing w:before="0" w:line="240" w:lineRule="atLeast"/>
      <w:ind w:left="1134"/>
    </w:pPr>
    <w:rPr>
      <w:b/>
    </w:rPr>
  </w:style>
  <w:style w:type="paragraph" w:customStyle="1" w:styleId="ScheduleLevel9">
    <w:name w:val="Schedule Level 9"/>
    <w:semiHidden/>
    <w:rsid w:val="00D72E6B"/>
    <w:pPr>
      <w:spacing w:after="140" w:line="280" w:lineRule="atLeast"/>
    </w:pPr>
    <w:rPr>
      <w:rFonts w:ascii="Arial" w:hAnsi="Arial" w:cs="Arial"/>
      <w:sz w:val="22"/>
      <w:szCs w:val="22"/>
    </w:rPr>
  </w:style>
  <w:style w:type="paragraph" w:customStyle="1" w:styleId="ScheduleNotes">
    <w:name w:val="Schedule Notes"/>
    <w:basedOn w:val="PlainParagraph"/>
    <w:uiPriority w:val="99"/>
    <w:rsid w:val="00D72E6B"/>
  </w:style>
  <w:style w:type="paragraph" w:customStyle="1" w:styleId="Sig1Salutation">
    <w:name w:val="Sig. 1 Salutation"/>
    <w:basedOn w:val="PlainParagraph"/>
    <w:uiPriority w:val="19"/>
    <w:rsid w:val="00D72E6B"/>
    <w:pPr>
      <w:keepNext/>
      <w:widowControl w:val="0"/>
      <w:ind w:left="0"/>
    </w:pPr>
  </w:style>
  <w:style w:type="paragraph" w:customStyle="1" w:styleId="Sig2Officer">
    <w:name w:val="Sig. 2 Officer"/>
    <w:basedOn w:val="PlainParagraph"/>
    <w:uiPriority w:val="19"/>
    <w:rsid w:val="00D72E6B"/>
    <w:pPr>
      <w:keepNext/>
      <w:widowControl w:val="0"/>
      <w:tabs>
        <w:tab w:val="left" w:pos="4535"/>
      </w:tabs>
      <w:spacing w:before="0" w:after="0"/>
      <w:ind w:left="0"/>
    </w:pPr>
    <w:rPr>
      <w:b/>
    </w:rPr>
  </w:style>
  <w:style w:type="paragraph" w:customStyle="1" w:styleId="Sig3Title">
    <w:name w:val="Sig. 3 Title"/>
    <w:basedOn w:val="PlainParagraph"/>
    <w:uiPriority w:val="19"/>
    <w:rsid w:val="00D72E6B"/>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D72E6B"/>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D72E6B"/>
    <w:pPr>
      <w:keepNext/>
      <w:widowControl w:val="0"/>
      <w:tabs>
        <w:tab w:val="left" w:pos="4535"/>
      </w:tabs>
      <w:spacing w:before="0" w:after="0" w:line="240" w:lineRule="atLeast"/>
      <w:ind w:left="0"/>
    </w:pPr>
    <w:rPr>
      <w:sz w:val="20"/>
    </w:rPr>
  </w:style>
  <w:style w:type="paragraph" w:customStyle="1" w:styleId="SubjectTitle">
    <w:name w:val="Subject/Title"/>
    <w:basedOn w:val="PlainParagraph"/>
    <w:next w:val="PlainParagraph"/>
    <w:semiHidden/>
    <w:rsid w:val="00D72E6B"/>
    <w:pPr>
      <w:pBdr>
        <w:bottom w:val="single" w:sz="2" w:space="0" w:color="auto"/>
      </w:pBdr>
      <w:spacing w:before="0"/>
      <w:ind w:left="0"/>
    </w:pPr>
    <w:rPr>
      <w:b/>
    </w:rPr>
  </w:style>
  <w:style w:type="paragraph" w:customStyle="1" w:styleId="Subrand">
    <w:name w:val="Subrand"/>
    <w:semiHidden/>
    <w:rsid w:val="00D72E6B"/>
    <w:pPr>
      <w:spacing w:line="200" w:lineRule="atLeast"/>
      <w:jc w:val="right"/>
    </w:pPr>
    <w:rPr>
      <w:rFonts w:ascii="Arial" w:hAnsi="Arial" w:cs="Arial"/>
      <w:b/>
      <w:i/>
      <w:sz w:val="22"/>
      <w:szCs w:val="22"/>
    </w:rPr>
  </w:style>
  <w:style w:type="paragraph" w:customStyle="1" w:styleId="TablePlainParagraph">
    <w:name w:val="Table: Plain Paragraph"/>
    <w:basedOn w:val="PlainParagraph"/>
    <w:semiHidden/>
    <w:rsid w:val="00D72E6B"/>
    <w:pPr>
      <w:spacing w:before="60" w:after="60" w:line="240" w:lineRule="atLeast"/>
      <w:ind w:left="0"/>
    </w:pPr>
    <w:rPr>
      <w:sz w:val="20"/>
    </w:rPr>
  </w:style>
  <w:style w:type="paragraph" w:customStyle="1" w:styleId="TableDashEm">
    <w:name w:val="Table: Dash: Em"/>
    <w:basedOn w:val="TablePlainParagraph"/>
    <w:semiHidden/>
    <w:rsid w:val="00D72E6B"/>
    <w:pPr>
      <w:tabs>
        <w:tab w:val="num" w:pos="283"/>
      </w:tabs>
      <w:spacing w:before="0"/>
      <w:ind w:left="283" w:hanging="283"/>
    </w:pPr>
  </w:style>
  <w:style w:type="paragraph" w:customStyle="1" w:styleId="TableDashEm1">
    <w:name w:val="Table: Dash: Em 1"/>
    <w:basedOn w:val="TablePlainParagraph"/>
    <w:semiHidden/>
    <w:rsid w:val="00D72E6B"/>
    <w:pPr>
      <w:tabs>
        <w:tab w:val="num" w:pos="283"/>
      </w:tabs>
      <w:spacing w:before="0"/>
      <w:ind w:left="283" w:hanging="283"/>
    </w:pPr>
  </w:style>
  <w:style w:type="paragraph" w:customStyle="1" w:styleId="TableDashEn1">
    <w:name w:val="Table: Dash: En 1"/>
    <w:basedOn w:val="TablePlainParagraph"/>
    <w:semiHidden/>
    <w:rsid w:val="00D72E6B"/>
    <w:pPr>
      <w:tabs>
        <w:tab w:val="num" w:pos="567"/>
      </w:tabs>
      <w:spacing w:before="0"/>
      <w:ind w:left="567" w:hanging="284"/>
    </w:pPr>
  </w:style>
  <w:style w:type="paragraph" w:customStyle="1" w:styleId="TableDashEn2">
    <w:name w:val="Table: Dash: En 2"/>
    <w:basedOn w:val="TablePlainParagraph"/>
    <w:semiHidden/>
    <w:rsid w:val="00D72E6B"/>
    <w:pPr>
      <w:tabs>
        <w:tab w:val="num" w:pos="1134"/>
      </w:tabs>
      <w:spacing w:before="0"/>
      <w:ind w:left="1134" w:hanging="284"/>
    </w:pPr>
  </w:style>
  <w:style w:type="paragraph" w:customStyle="1" w:styleId="TableDashEn3">
    <w:name w:val="Table: Dash: En 3"/>
    <w:basedOn w:val="TablePlainParagraph"/>
    <w:semiHidden/>
    <w:rsid w:val="00D72E6B"/>
    <w:pPr>
      <w:tabs>
        <w:tab w:val="num" w:pos="1417"/>
      </w:tabs>
      <w:spacing w:before="0"/>
      <w:ind w:left="1417" w:hanging="283"/>
    </w:pPr>
  </w:style>
  <w:style w:type="paragraph" w:customStyle="1" w:styleId="TableDashEn4">
    <w:name w:val="Table: Dash: En 4"/>
    <w:basedOn w:val="TablePlainParagraph"/>
    <w:semiHidden/>
    <w:rsid w:val="00D72E6B"/>
    <w:pPr>
      <w:tabs>
        <w:tab w:val="num" w:pos="1701"/>
      </w:tabs>
      <w:spacing w:before="0"/>
      <w:ind w:left="1701" w:hanging="284"/>
    </w:pPr>
  </w:style>
  <w:style w:type="paragraph" w:customStyle="1" w:styleId="TableDashEn5">
    <w:name w:val="Table: Dash: En 5"/>
    <w:basedOn w:val="TablePlainParagraph"/>
    <w:semiHidden/>
    <w:rsid w:val="00D72E6B"/>
    <w:pPr>
      <w:tabs>
        <w:tab w:val="num" w:pos="1984"/>
      </w:tabs>
      <w:spacing w:before="0"/>
      <w:ind w:left="1984" w:hanging="283"/>
    </w:pPr>
  </w:style>
  <w:style w:type="paragraph" w:customStyle="1" w:styleId="TableDashEn6">
    <w:name w:val="Table: Dash: En 6"/>
    <w:basedOn w:val="TablePlainParagraph"/>
    <w:semiHidden/>
    <w:rsid w:val="00D72E6B"/>
    <w:pPr>
      <w:tabs>
        <w:tab w:val="num" w:pos="2268"/>
      </w:tabs>
      <w:spacing w:before="0"/>
      <w:ind w:left="2268" w:hanging="284"/>
    </w:pPr>
  </w:style>
  <w:style w:type="paragraph" w:customStyle="1" w:styleId="TableDashEn7">
    <w:name w:val="Table: Dash: En 7"/>
    <w:basedOn w:val="TablePlainParagraph"/>
    <w:semiHidden/>
    <w:rsid w:val="00D72E6B"/>
    <w:pPr>
      <w:tabs>
        <w:tab w:val="num" w:pos="2551"/>
      </w:tabs>
      <w:spacing w:before="0"/>
      <w:ind w:left="2551" w:hanging="283"/>
    </w:pPr>
  </w:style>
  <w:style w:type="paragraph" w:customStyle="1" w:styleId="TableHeading1">
    <w:name w:val="Table: Heading 1"/>
    <w:basedOn w:val="PlainParagraph"/>
    <w:semiHidden/>
    <w:rsid w:val="00D72E6B"/>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D72E6B"/>
    <w:pPr>
      <w:keepNext/>
      <w:keepLines/>
      <w:spacing w:before="60" w:line="240" w:lineRule="atLeast"/>
    </w:pPr>
    <w:rPr>
      <w:b/>
    </w:rPr>
  </w:style>
  <w:style w:type="paragraph" w:customStyle="1" w:styleId="TableHeading3">
    <w:name w:val="Table: Heading 3"/>
    <w:basedOn w:val="HeadingBase"/>
    <w:next w:val="TablePlainParagraph"/>
    <w:semiHidden/>
    <w:rsid w:val="00D72E6B"/>
    <w:pPr>
      <w:keepNext/>
      <w:keepLines/>
      <w:spacing w:before="60" w:line="240" w:lineRule="atLeast"/>
    </w:pPr>
    <w:rPr>
      <w:b/>
      <w:i/>
    </w:rPr>
  </w:style>
  <w:style w:type="paragraph" w:customStyle="1" w:styleId="TableHeading4">
    <w:name w:val="Table: Heading 4"/>
    <w:basedOn w:val="HeadingBase"/>
    <w:next w:val="TablePlainParagraph"/>
    <w:semiHidden/>
    <w:rsid w:val="00D72E6B"/>
    <w:pPr>
      <w:keepNext/>
      <w:keepLines/>
      <w:spacing w:before="60" w:line="240" w:lineRule="atLeast"/>
    </w:pPr>
    <w:rPr>
      <w:i/>
    </w:rPr>
  </w:style>
  <w:style w:type="paragraph" w:customStyle="1" w:styleId="TableHeading5">
    <w:name w:val="Table: Heading 5"/>
    <w:basedOn w:val="HeadingBase"/>
    <w:next w:val="TablePlainParagraph"/>
    <w:semiHidden/>
    <w:rsid w:val="00D72E6B"/>
    <w:pPr>
      <w:keepNext/>
      <w:keepLines/>
      <w:spacing w:before="60" w:line="240" w:lineRule="atLeast"/>
    </w:pPr>
    <w:rPr>
      <w:b/>
      <w:sz w:val="18"/>
    </w:rPr>
  </w:style>
  <w:style w:type="paragraph" w:customStyle="1" w:styleId="TableIndentFull">
    <w:name w:val="Table: Indent: Full"/>
    <w:basedOn w:val="TablePlainParagraph"/>
    <w:semiHidden/>
    <w:rsid w:val="00D72E6B"/>
    <w:pPr>
      <w:tabs>
        <w:tab w:val="num" w:pos="283"/>
      </w:tabs>
      <w:spacing w:before="0"/>
      <w:ind w:left="283"/>
    </w:pPr>
  </w:style>
  <w:style w:type="paragraph" w:customStyle="1" w:styleId="TableIndentFull1">
    <w:name w:val="Table: Indent: Full 1"/>
    <w:basedOn w:val="TablePlainParagraph"/>
    <w:semiHidden/>
    <w:rsid w:val="00D72E6B"/>
    <w:pPr>
      <w:tabs>
        <w:tab w:val="num" w:pos="283"/>
      </w:tabs>
      <w:spacing w:before="0"/>
      <w:ind w:left="283"/>
    </w:pPr>
  </w:style>
  <w:style w:type="paragraph" w:customStyle="1" w:styleId="TableIndentFull2">
    <w:name w:val="Table: Indent: Full 2"/>
    <w:basedOn w:val="TablePlainParagraph"/>
    <w:semiHidden/>
    <w:rsid w:val="00D72E6B"/>
    <w:pPr>
      <w:tabs>
        <w:tab w:val="num" w:pos="567"/>
      </w:tabs>
      <w:spacing w:before="0"/>
      <w:ind w:left="567"/>
    </w:pPr>
  </w:style>
  <w:style w:type="paragraph" w:customStyle="1" w:styleId="TableIndentFull3">
    <w:name w:val="Table: Indent: Full 3"/>
    <w:basedOn w:val="TablePlainParagraph"/>
    <w:semiHidden/>
    <w:rsid w:val="00D72E6B"/>
    <w:pPr>
      <w:tabs>
        <w:tab w:val="num" w:pos="850"/>
      </w:tabs>
      <w:spacing w:before="0"/>
      <w:ind w:left="850"/>
    </w:pPr>
  </w:style>
  <w:style w:type="paragraph" w:customStyle="1" w:styleId="TableIndentFull4">
    <w:name w:val="Table: Indent: Full 4"/>
    <w:basedOn w:val="TablePlainParagraph"/>
    <w:semiHidden/>
    <w:rsid w:val="00D72E6B"/>
    <w:pPr>
      <w:tabs>
        <w:tab w:val="num" w:pos="1134"/>
      </w:tabs>
      <w:spacing w:before="0"/>
      <w:ind w:left="1134"/>
    </w:pPr>
  </w:style>
  <w:style w:type="paragraph" w:customStyle="1" w:styleId="TableIndentFull5">
    <w:name w:val="Table: Indent: Full 5"/>
    <w:basedOn w:val="TablePlainParagraph"/>
    <w:semiHidden/>
    <w:rsid w:val="00D72E6B"/>
    <w:pPr>
      <w:tabs>
        <w:tab w:val="num" w:pos="1417"/>
      </w:tabs>
      <w:spacing w:before="0"/>
      <w:ind w:left="1417"/>
    </w:pPr>
  </w:style>
  <w:style w:type="paragraph" w:customStyle="1" w:styleId="TableIndentFull6">
    <w:name w:val="Table: Indent: Full 6"/>
    <w:basedOn w:val="TablePlainParagraph"/>
    <w:semiHidden/>
    <w:rsid w:val="00D72E6B"/>
    <w:pPr>
      <w:tabs>
        <w:tab w:val="num" w:pos="1701"/>
      </w:tabs>
      <w:spacing w:before="0"/>
      <w:ind w:left="1701"/>
    </w:pPr>
  </w:style>
  <w:style w:type="paragraph" w:customStyle="1" w:styleId="TableIndentFull7">
    <w:name w:val="Table: Indent: Full 7"/>
    <w:basedOn w:val="TablePlainParagraph"/>
    <w:semiHidden/>
    <w:rsid w:val="00D72E6B"/>
    <w:pPr>
      <w:tabs>
        <w:tab w:val="num" w:pos="1984"/>
      </w:tabs>
      <w:spacing w:before="0"/>
      <w:ind w:left="1984"/>
    </w:pPr>
  </w:style>
  <w:style w:type="paragraph" w:customStyle="1" w:styleId="TableIndentFull8">
    <w:name w:val="Table: Indent: Full 8"/>
    <w:basedOn w:val="TablePlainParagraph"/>
    <w:semiHidden/>
    <w:rsid w:val="00D72E6B"/>
    <w:pPr>
      <w:tabs>
        <w:tab w:val="num" w:pos="2268"/>
      </w:tabs>
      <w:spacing w:before="0"/>
      <w:ind w:left="2268"/>
    </w:pPr>
  </w:style>
  <w:style w:type="paragraph" w:customStyle="1" w:styleId="TableIndentHanging">
    <w:name w:val="Table: Indent: Hanging"/>
    <w:basedOn w:val="TablePlainParagraph"/>
    <w:semiHidden/>
    <w:rsid w:val="00D72E6B"/>
    <w:pPr>
      <w:tabs>
        <w:tab w:val="left" w:pos="283"/>
        <w:tab w:val="num" w:pos="567"/>
      </w:tabs>
      <w:spacing w:before="0"/>
      <w:ind w:left="567" w:hanging="284"/>
    </w:pPr>
  </w:style>
  <w:style w:type="paragraph" w:customStyle="1" w:styleId="TableIndentHanging1">
    <w:name w:val="Table: Indent: Hanging 1"/>
    <w:basedOn w:val="TablePlainParagraph"/>
    <w:semiHidden/>
    <w:rsid w:val="00D72E6B"/>
    <w:pPr>
      <w:tabs>
        <w:tab w:val="left" w:pos="283"/>
        <w:tab w:val="num" w:pos="567"/>
      </w:tabs>
      <w:spacing w:before="0"/>
      <w:ind w:left="567" w:hanging="284"/>
    </w:pPr>
  </w:style>
  <w:style w:type="paragraph" w:customStyle="1" w:styleId="TableIndentHanging2">
    <w:name w:val="Table: Indent: Hanging 2"/>
    <w:basedOn w:val="TablePlainParagraph"/>
    <w:semiHidden/>
    <w:rsid w:val="00D72E6B"/>
    <w:pPr>
      <w:tabs>
        <w:tab w:val="left" w:pos="567"/>
        <w:tab w:val="num" w:pos="850"/>
      </w:tabs>
      <w:spacing w:before="0"/>
      <w:ind w:left="850" w:hanging="283"/>
    </w:pPr>
  </w:style>
  <w:style w:type="paragraph" w:customStyle="1" w:styleId="TableIndentHanging3">
    <w:name w:val="Table: Indent: Hanging 3"/>
    <w:basedOn w:val="TablePlainParagraph"/>
    <w:semiHidden/>
    <w:rsid w:val="00D72E6B"/>
    <w:pPr>
      <w:tabs>
        <w:tab w:val="left" w:pos="850"/>
        <w:tab w:val="num" w:pos="1134"/>
      </w:tabs>
      <w:spacing w:before="0"/>
      <w:ind w:left="1134" w:hanging="284"/>
    </w:pPr>
  </w:style>
  <w:style w:type="paragraph" w:customStyle="1" w:styleId="TableIndentHanging4">
    <w:name w:val="Table: Indent: Hanging 4"/>
    <w:basedOn w:val="TablePlainParagraph"/>
    <w:semiHidden/>
    <w:rsid w:val="00D72E6B"/>
    <w:pPr>
      <w:tabs>
        <w:tab w:val="left" w:pos="1134"/>
        <w:tab w:val="num" w:pos="1417"/>
      </w:tabs>
      <w:spacing w:before="0"/>
      <w:ind w:left="1417" w:hanging="283"/>
    </w:pPr>
  </w:style>
  <w:style w:type="paragraph" w:customStyle="1" w:styleId="TableIndentHanging5">
    <w:name w:val="Table: Indent: Hanging 5"/>
    <w:basedOn w:val="TablePlainParagraph"/>
    <w:semiHidden/>
    <w:rsid w:val="00D72E6B"/>
    <w:pPr>
      <w:tabs>
        <w:tab w:val="left" w:pos="1417"/>
        <w:tab w:val="num" w:pos="1701"/>
      </w:tabs>
      <w:spacing w:before="0"/>
      <w:ind w:left="1701" w:hanging="284"/>
    </w:pPr>
  </w:style>
  <w:style w:type="paragraph" w:customStyle="1" w:styleId="TableIndentHanging6">
    <w:name w:val="Table: Indent: Hanging 6"/>
    <w:basedOn w:val="TablePlainParagraph"/>
    <w:semiHidden/>
    <w:rsid w:val="00D72E6B"/>
    <w:pPr>
      <w:tabs>
        <w:tab w:val="left" w:pos="1701"/>
        <w:tab w:val="num" w:pos="1984"/>
      </w:tabs>
      <w:spacing w:before="0"/>
      <w:ind w:left="1984" w:hanging="283"/>
    </w:pPr>
  </w:style>
  <w:style w:type="paragraph" w:customStyle="1" w:styleId="TableIndentHanging7">
    <w:name w:val="Table: Indent: Hanging 7"/>
    <w:basedOn w:val="TablePlainParagraph"/>
    <w:semiHidden/>
    <w:rsid w:val="00D72E6B"/>
    <w:pPr>
      <w:tabs>
        <w:tab w:val="left" w:pos="1984"/>
        <w:tab w:val="num" w:pos="2268"/>
      </w:tabs>
      <w:spacing w:before="0"/>
      <w:ind w:left="2268" w:hanging="284"/>
    </w:pPr>
  </w:style>
  <w:style w:type="paragraph" w:customStyle="1" w:styleId="TableIndentHanging8">
    <w:name w:val="Table: Indent: Hanging 8"/>
    <w:basedOn w:val="TablePlainParagraph"/>
    <w:semiHidden/>
    <w:rsid w:val="00D72E6B"/>
    <w:pPr>
      <w:tabs>
        <w:tab w:val="left" w:pos="2268"/>
        <w:tab w:val="num" w:pos="2551"/>
      </w:tabs>
      <w:spacing w:before="0"/>
      <w:ind w:left="2551" w:hanging="283"/>
    </w:pPr>
  </w:style>
  <w:style w:type="paragraph" w:customStyle="1" w:styleId="TableNumberLevel1">
    <w:name w:val="Table: Number Level 1"/>
    <w:basedOn w:val="TablePlainParagraph"/>
    <w:semiHidden/>
    <w:rsid w:val="00D72E6B"/>
    <w:pPr>
      <w:numPr>
        <w:numId w:val="1"/>
      </w:numPr>
    </w:pPr>
  </w:style>
  <w:style w:type="paragraph" w:customStyle="1" w:styleId="TableNumberLevel2">
    <w:name w:val="Table: Number Level 2"/>
    <w:basedOn w:val="TablePlainParagraph"/>
    <w:semiHidden/>
    <w:rsid w:val="00D72E6B"/>
    <w:pPr>
      <w:numPr>
        <w:ilvl w:val="1"/>
        <w:numId w:val="1"/>
      </w:numPr>
    </w:pPr>
  </w:style>
  <w:style w:type="paragraph" w:customStyle="1" w:styleId="TableNumberLevel3">
    <w:name w:val="Table: Number Level 3"/>
    <w:basedOn w:val="TablePlainParagraph"/>
    <w:semiHidden/>
    <w:rsid w:val="00D72E6B"/>
    <w:pPr>
      <w:numPr>
        <w:ilvl w:val="2"/>
        <w:numId w:val="1"/>
      </w:numPr>
    </w:pPr>
  </w:style>
  <w:style w:type="paragraph" w:customStyle="1" w:styleId="TableNumberLevel4">
    <w:name w:val="Table: Number Level 4"/>
    <w:basedOn w:val="TablePlainParagraph"/>
    <w:semiHidden/>
    <w:rsid w:val="00D72E6B"/>
    <w:pPr>
      <w:numPr>
        <w:ilvl w:val="3"/>
        <w:numId w:val="1"/>
      </w:numPr>
      <w:spacing w:before="0"/>
    </w:pPr>
  </w:style>
  <w:style w:type="paragraph" w:customStyle="1" w:styleId="TableNumberLevel5">
    <w:name w:val="Table: Number Level 5"/>
    <w:basedOn w:val="TablePlainParagraph"/>
    <w:semiHidden/>
    <w:rsid w:val="00D72E6B"/>
    <w:pPr>
      <w:numPr>
        <w:ilvl w:val="4"/>
        <w:numId w:val="1"/>
      </w:numPr>
      <w:spacing w:before="0"/>
    </w:pPr>
  </w:style>
  <w:style w:type="paragraph" w:customStyle="1" w:styleId="TableNumberLevel6">
    <w:name w:val="Table: Number Level 6"/>
    <w:basedOn w:val="TablePlainParagraph"/>
    <w:semiHidden/>
    <w:rsid w:val="00D72E6B"/>
    <w:pPr>
      <w:numPr>
        <w:ilvl w:val="5"/>
        <w:numId w:val="1"/>
      </w:numPr>
      <w:spacing w:before="0"/>
    </w:pPr>
  </w:style>
  <w:style w:type="paragraph" w:customStyle="1" w:styleId="TableNumberLevel7">
    <w:name w:val="Table: Number Level 7"/>
    <w:basedOn w:val="TablePlainParagraph"/>
    <w:semiHidden/>
    <w:rsid w:val="00D72E6B"/>
    <w:pPr>
      <w:numPr>
        <w:ilvl w:val="6"/>
        <w:numId w:val="1"/>
      </w:numPr>
      <w:spacing w:before="0"/>
    </w:pPr>
  </w:style>
  <w:style w:type="paragraph" w:customStyle="1" w:styleId="TableNumberLevel8">
    <w:name w:val="Table: Number Level 8"/>
    <w:basedOn w:val="TablePlainParagraph"/>
    <w:semiHidden/>
    <w:rsid w:val="00D72E6B"/>
    <w:pPr>
      <w:numPr>
        <w:ilvl w:val="7"/>
        <w:numId w:val="1"/>
      </w:numPr>
      <w:spacing w:before="0"/>
    </w:pPr>
  </w:style>
  <w:style w:type="paragraph" w:customStyle="1" w:styleId="TableNumberLevel9">
    <w:name w:val="Table: Number Level 9"/>
    <w:basedOn w:val="TablePlainParagraph"/>
    <w:semiHidden/>
    <w:rsid w:val="00D72E6B"/>
    <w:pPr>
      <w:numPr>
        <w:ilvl w:val="8"/>
        <w:numId w:val="1"/>
      </w:numPr>
      <w:spacing w:before="0"/>
    </w:pPr>
  </w:style>
  <w:style w:type="paragraph" w:customStyle="1" w:styleId="TableNumberedList1">
    <w:name w:val="Table: Numbered List: 1)"/>
    <w:basedOn w:val="TablePlainParagraph"/>
    <w:semiHidden/>
    <w:rsid w:val="00D72E6B"/>
    <w:pPr>
      <w:tabs>
        <w:tab w:val="num" w:pos="283"/>
      </w:tabs>
      <w:spacing w:before="0"/>
      <w:ind w:left="283" w:hanging="283"/>
    </w:pPr>
  </w:style>
  <w:style w:type="paragraph" w:customStyle="1" w:styleId="TableNumberedList11">
    <w:name w:val="Table: Numbered List: 1) 1"/>
    <w:basedOn w:val="TablePlainParagraph"/>
    <w:semiHidden/>
    <w:rsid w:val="00D72E6B"/>
    <w:pPr>
      <w:tabs>
        <w:tab w:val="num" w:pos="283"/>
      </w:tabs>
      <w:spacing w:before="0"/>
      <w:ind w:left="283" w:hanging="283"/>
    </w:pPr>
  </w:style>
  <w:style w:type="paragraph" w:customStyle="1" w:styleId="TableNumberedList12">
    <w:name w:val="Table: Numbered List: 1) 2"/>
    <w:basedOn w:val="TablePlainParagraph"/>
    <w:semiHidden/>
    <w:rsid w:val="00D72E6B"/>
    <w:pPr>
      <w:tabs>
        <w:tab w:val="num" w:pos="567"/>
      </w:tabs>
      <w:spacing w:before="0"/>
      <w:ind w:left="567" w:hanging="284"/>
    </w:pPr>
  </w:style>
  <w:style w:type="paragraph" w:customStyle="1" w:styleId="TableNumberedList13">
    <w:name w:val="Table: Numbered List: 1) 3"/>
    <w:basedOn w:val="TablePlainParagraph"/>
    <w:semiHidden/>
    <w:rsid w:val="00D72E6B"/>
    <w:pPr>
      <w:tabs>
        <w:tab w:val="num" w:pos="850"/>
      </w:tabs>
      <w:spacing w:before="0"/>
      <w:ind w:left="850" w:hanging="283"/>
    </w:pPr>
  </w:style>
  <w:style w:type="paragraph" w:customStyle="1" w:styleId="TableNumberedList14">
    <w:name w:val="Table: Numbered List: 1) 4"/>
    <w:basedOn w:val="TablePlainParagraph"/>
    <w:semiHidden/>
    <w:rsid w:val="00D72E6B"/>
    <w:pPr>
      <w:tabs>
        <w:tab w:val="num" w:pos="1134"/>
      </w:tabs>
      <w:spacing w:before="0"/>
      <w:ind w:left="1134" w:hanging="284"/>
    </w:pPr>
  </w:style>
  <w:style w:type="paragraph" w:customStyle="1" w:styleId="TableNumberedList15">
    <w:name w:val="Table: Numbered List: 1) 5"/>
    <w:basedOn w:val="TablePlainParagraph"/>
    <w:semiHidden/>
    <w:rsid w:val="00D72E6B"/>
    <w:pPr>
      <w:tabs>
        <w:tab w:val="num" w:pos="1417"/>
      </w:tabs>
      <w:spacing w:before="0"/>
      <w:ind w:left="1417" w:hanging="283"/>
    </w:pPr>
  </w:style>
  <w:style w:type="paragraph" w:customStyle="1" w:styleId="TableNumberedList16">
    <w:name w:val="Table: Numbered List: 1) 6"/>
    <w:basedOn w:val="TablePlainParagraph"/>
    <w:semiHidden/>
    <w:rsid w:val="00D72E6B"/>
    <w:pPr>
      <w:tabs>
        <w:tab w:val="num" w:pos="1701"/>
      </w:tabs>
      <w:spacing w:before="0"/>
      <w:ind w:left="1701" w:hanging="284"/>
    </w:pPr>
  </w:style>
  <w:style w:type="paragraph" w:customStyle="1" w:styleId="TableNumberedList17">
    <w:name w:val="Table: Numbered List: 1) 7"/>
    <w:basedOn w:val="TablePlainParagraph"/>
    <w:semiHidden/>
    <w:rsid w:val="00D72E6B"/>
    <w:pPr>
      <w:tabs>
        <w:tab w:val="num" w:pos="1984"/>
      </w:tabs>
      <w:spacing w:before="0"/>
      <w:ind w:left="1984" w:hanging="283"/>
    </w:pPr>
  </w:style>
  <w:style w:type="paragraph" w:customStyle="1" w:styleId="TableNumberedList18">
    <w:name w:val="Table: Numbered List: 1) 8"/>
    <w:basedOn w:val="TablePlainParagraph"/>
    <w:semiHidden/>
    <w:rsid w:val="00D72E6B"/>
    <w:pPr>
      <w:tabs>
        <w:tab w:val="num" w:pos="2268"/>
      </w:tabs>
      <w:spacing w:before="0"/>
      <w:ind w:left="2268" w:hanging="284"/>
    </w:pPr>
  </w:style>
  <w:style w:type="paragraph" w:customStyle="1" w:styleId="TableNumberedLista">
    <w:name w:val="Table: Numbered List: a)"/>
    <w:basedOn w:val="TablePlainParagraph"/>
    <w:semiHidden/>
    <w:rsid w:val="00D72E6B"/>
    <w:pPr>
      <w:tabs>
        <w:tab w:val="num" w:pos="283"/>
      </w:tabs>
      <w:spacing w:before="0"/>
      <w:ind w:left="283" w:hanging="283"/>
    </w:pPr>
  </w:style>
  <w:style w:type="paragraph" w:customStyle="1" w:styleId="TableNumberedLista1">
    <w:name w:val="Table: Numbered List: a) 1"/>
    <w:basedOn w:val="TablePlainParagraph"/>
    <w:semiHidden/>
    <w:rsid w:val="00D72E6B"/>
    <w:pPr>
      <w:tabs>
        <w:tab w:val="num" w:pos="283"/>
      </w:tabs>
      <w:spacing w:before="0"/>
      <w:ind w:left="283" w:hanging="283"/>
    </w:pPr>
  </w:style>
  <w:style w:type="paragraph" w:customStyle="1" w:styleId="TableNumberedLista2">
    <w:name w:val="Table: Numbered List: a) 2"/>
    <w:basedOn w:val="TablePlainParagraph"/>
    <w:semiHidden/>
    <w:rsid w:val="00D72E6B"/>
    <w:pPr>
      <w:tabs>
        <w:tab w:val="num" w:pos="567"/>
      </w:tabs>
      <w:spacing w:before="0"/>
      <w:ind w:left="567" w:hanging="284"/>
    </w:pPr>
  </w:style>
  <w:style w:type="paragraph" w:customStyle="1" w:styleId="TableNumberedLista3">
    <w:name w:val="Table: Numbered List: a) 3"/>
    <w:basedOn w:val="TablePlainParagraph"/>
    <w:semiHidden/>
    <w:rsid w:val="00D72E6B"/>
    <w:pPr>
      <w:tabs>
        <w:tab w:val="num" w:pos="850"/>
      </w:tabs>
      <w:spacing w:before="0"/>
      <w:ind w:left="850" w:hanging="283"/>
    </w:pPr>
  </w:style>
  <w:style w:type="paragraph" w:customStyle="1" w:styleId="TableNumberedLista4">
    <w:name w:val="Table: Numbered List: a) 4"/>
    <w:basedOn w:val="TablePlainParagraph"/>
    <w:semiHidden/>
    <w:rsid w:val="00D72E6B"/>
    <w:pPr>
      <w:tabs>
        <w:tab w:val="num" w:pos="1134"/>
      </w:tabs>
      <w:spacing w:before="0"/>
      <w:ind w:left="1134" w:hanging="284"/>
    </w:pPr>
  </w:style>
  <w:style w:type="paragraph" w:customStyle="1" w:styleId="TableNumberedLista5">
    <w:name w:val="Table: Numbered List: a) 5"/>
    <w:basedOn w:val="TablePlainParagraph"/>
    <w:semiHidden/>
    <w:rsid w:val="00D72E6B"/>
    <w:pPr>
      <w:tabs>
        <w:tab w:val="num" w:pos="1417"/>
      </w:tabs>
      <w:spacing w:before="0"/>
      <w:ind w:left="1417" w:hanging="283"/>
    </w:pPr>
  </w:style>
  <w:style w:type="paragraph" w:customStyle="1" w:styleId="TableNumberedLista6">
    <w:name w:val="Table: Numbered List: a) 6"/>
    <w:basedOn w:val="TablePlainParagraph"/>
    <w:semiHidden/>
    <w:rsid w:val="00D72E6B"/>
    <w:pPr>
      <w:tabs>
        <w:tab w:val="num" w:pos="1701"/>
      </w:tabs>
      <w:spacing w:before="0"/>
      <w:ind w:left="1701" w:hanging="284"/>
    </w:pPr>
  </w:style>
  <w:style w:type="paragraph" w:customStyle="1" w:styleId="TableNumberedLista7">
    <w:name w:val="Table: Numbered List: a) 7"/>
    <w:basedOn w:val="TablePlainParagraph"/>
    <w:semiHidden/>
    <w:rsid w:val="00D72E6B"/>
    <w:pPr>
      <w:tabs>
        <w:tab w:val="num" w:pos="1984"/>
      </w:tabs>
      <w:spacing w:before="0"/>
      <w:ind w:left="1984" w:hanging="283"/>
    </w:pPr>
  </w:style>
  <w:style w:type="paragraph" w:customStyle="1" w:styleId="TableNumberedLista8">
    <w:name w:val="Table: Numbered List: a) 8"/>
    <w:basedOn w:val="TablePlainParagraph"/>
    <w:semiHidden/>
    <w:rsid w:val="00D72E6B"/>
    <w:pPr>
      <w:tabs>
        <w:tab w:val="num" w:pos="2268"/>
      </w:tabs>
      <w:spacing w:before="0"/>
      <w:ind w:left="2268" w:hanging="284"/>
    </w:pPr>
  </w:style>
  <w:style w:type="paragraph" w:customStyle="1" w:styleId="TableQAAnswer">
    <w:name w:val="Table: Q&amp;A: Answer"/>
    <w:basedOn w:val="TablePlainParagraph"/>
    <w:next w:val="Normal"/>
    <w:semiHidden/>
    <w:rsid w:val="00D72E6B"/>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D72E6B"/>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D72E6B"/>
    <w:pPr>
      <w:keepNext/>
      <w:widowControl w:val="0"/>
      <w:ind w:left="283" w:hanging="283"/>
    </w:pPr>
    <w:rPr>
      <w:i/>
    </w:rPr>
  </w:style>
  <w:style w:type="character" w:customStyle="1" w:styleId="zDPAGSDocumentDate">
    <w:name w:val="zDP AGS Document Date"/>
    <w:semiHidden/>
    <w:rsid w:val="00D72E6B"/>
  </w:style>
  <w:style w:type="character" w:customStyle="1" w:styleId="zDPAGSDocumentVersion">
    <w:name w:val="zDP AGS Document Version"/>
    <w:semiHidden/>
    <w:rsid w:val="00D72E6B"/>
  </w:style>
  <w:style w:type="character" w:customStyle="1" w:styleId="zDPContractName">
    <w:name w:val="zDP Contract Name"/>
    <w:semiHidden/>
    <w:rsid w:val="00D72E6B"/>
  </w:style>
  <w:style w:type="character" w:customStyle="1" w:styleId="zDPEmail0">
    <w:name w:val="zDP Email"/>
    <w:semiHidden/>
    <w:rsid w:val="00D72E6B"/>
  </w:style>
  <w:style w:type="character" w:customStyle="1" w:styleId="zDPMobile">
    <w:name w:val="zDP Mobile"/>
    <w:semiHidden/>
    <w:rsid w:val="00D72E6B"/>
  </w:style>
  <w:style w:type="character" w:customStyle="1" w:styleId="zDPParty1ACN">
    <w:name w:val="zDP Party 1 ACN"/>
    <w:semiHidden/>
    <w:rsid w:val="00D72E6B"/>
  </w:style>
  <w:style w:type="character" w:customStyle="1" w:styleId="zDPParty1Address">
    <w:name w:val="zDP Party 1 Address"/>
    <w:semiHidden/>
    <w:rsid w:val="00D72E6B"/>
  </w:style>
  <w:style w:type="character" w:customStyle="1" w:styleId="zDPParty2ACN">
    <w:name w:val="zDP Party 2 ACN"/>
    <w:semiHidden/>
    <w:rsid w:val="00D72E6B"/>
  </w:style>
  <w:style w:type="character" w:customStyle="1" w:styleId="zDPParty2Address">
    <w:name w:val="zDP Party 2 Address"/>
    <w:semiHidden/>
    <w:rsid w:val="00D72E6B"/>
  </w:style>
  <w:style w:type="character" w:customStyle="1" w:styleId="zDPPartyABN">
    <w:name w:val="zDP Party ABN"/>
    <w:semiHidden/>
    <w:rsid w:val="00D72E6B"/>
  </w:style>
  <w:style w:type="character" w:customStyle="1" w:styleId="zDPPartyACN">
    <w:name w:val="zDP Party ACN"/>
    <w:semiHidden/>
    <w:rsid w:val="00D72E6B"/>
  </w:style>
  <w:style w:type="character" w:customStyle="1" w:styleId="zDPPartyAddress">
    <w:name w:val="zDP Party Address"/>
    <w:semiHidden/>
    <w:rsid w:val="00D72E6B"/>
  </w:style>
  <w:style w:type="character" w:customStyle="1" w:styleId="zDPPartyBusinessName">
    <w:name w:val="zDP Party Business Name"/>
    <w:semiHidden/>
    <w:rsid w:val="00D72E6B"/>
  </w:style>
  <w:style w:type="character" w:customStyle="1" w:styleId="zDPPartyDescriptor">
    <w:name w:val="zDP Party Descriptor"/>
    <w:semiHidden/>
    <w:rsid w:val="00D72E6B"/>
  </w:style>
  <w:style w:type="character" w:customStyle="1" w:styleId="zDPPartyName">
    <w:name w:val="zDP Party Name"/>
    <w:semiHidden/>
    <w:rsid w:val="00D72E6B"/>
  </w:style>
  <w:style w:type="character" w:customStyle="1" w:styleId="zDPRecipientABN">
    <w:name w:val="zDP Recipient ABN"/>
    <w:semiHidden/>
    <w:rsid w:val="00D72E6B"/>
  </w:style>
  <w:style w:type="character" w:customStyle="1" w:styleId="zDPRecipientAddress">
    <w:name w:val="zDP Recipient Address"/>
    <w:semiHidden/>
    <w:rsid w:val="00D72E6B"/>
  </w:style>
  <w:style w:type="character" w:customStyle="1" w:styleId="zDPRecipientName">
    <w:name w:val="zDP Recipient Name"/>
    <w:semiHidden/>
    <w:rsid w:val="00D72E6B"/>
  </w:style>
  <w:style w:type="character" w:customStyle="1" w:styleId="zDPTradingasBusinessName">
    <w:name w:val="zDP Trading as Business Name"/>
    <w:semiHidden/>
    <w:rsid w:val="00D72E6B"/>
  </w:style>
  <w:style w:type="paragraph" w:customStyle="1" w:styleId="DashEM1forOutlook">
    <w:name w:val="Dash EM1 for Outlook"/>
    <w:basedOn w:val="Normal"/>
    <w:uiPriority w:val="98"/>
    <w:rsid w:val="00D72E6B"/>
    <w:pPr>
      <w:numPr>
        <w:ilvl w:val="1"/>
        <w:numId w:val="25"/>
      </w:numPr>
      <w:spacing w:before="0"/>
    </w:pPr>
    <w:rPr>
      <w:lang w:val="en-US"/>
    </w:rPr>
  </w:style>
  <w:style w:type="paragraph" w:customStyle="1" w:styleId="DashEN1forOutlook">
    <w:name w:val="Dash EN1 for Outlook"/>
    <w:basedOn w:val="Normal"/>
    <w:uiPriority w:val="98"/>
    <w:rsid w:val="00D72E6B"/>
    <w:pPr>
      <w:numPr>
        <w:ilvl w:val="2"/>
        <w:numId w:val="25"/>
      </w:numPr>
      <w:spacing w:before="0"/>
    </w:pPr>
  </w:style>
  <w:style w:type="paragraph" w:customStyle="1" w:styleId="DashEM1outlook">
    <w:name w:val="Dash: EM 1 outlook"/>
    <w:basedOn w:val="Normal"/>
    <w:uiPriority w:val="98"/>
    <w:rsid w:val="00D72E6B"/>
    <w:pPr>
      <w:spacing w:before="0"/>
      <w:ind w:left="0"/>
    </w:pPr>
  </w:style>
  <w:style w:type="paragraph" w:customStyle="1" w:styleId="Dashen1outlook">
    <w:name w:val="Dash: en 1 outlook"/>
    <w:basedOn w:val="Normal"/>
    <w:uiPriority w:val="98"/>
    <w:rsid w:val="00D72E6B"/>
    <w:pPr>
      <w:spacing w:before="0"/>
      <w:ind w:left="0"/>
    </w:pPr>
  </w:style>
  <w:style w:type="paragraph" w:customStyle="1" w:styleId="Instruction">
    <w:name w:val="Instruction"/>
    <w:basedOn w:val="PlainParagraph"/>
    <w:semiHidden/>
    <w:rsid w:val="00D72E6B"/>
    <w:pPr>
      <w:ind w:left="0"/>
    </w:pPr>
    <w:rPr>
      <w:vanish/>
      <w:color w:val="0000FF"/>
    </w:rPr>
  </w:style>
  <w:style w:type="paragraph" w:customStyle="1" w:styleId="NumberLevel1-NoIndent">
    <w:name w:val="Number Level 1 - No Indent"/>
    <w:basedOn w:val="Normal"/>
    <w:uiPriority w:val="1"/>
    <w:rsid w:val="00D72E6B"/>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D72E6B"/>
  </w:style>
  <w:style w:type="paragraph" w:customStyle="1" w:styleId="NumberLevel3-NoIndent">
    <w:name w:val="Number Level 3 - No Indent"/>
    <w:basedOn w:val="TableNumberLevel3"/>
    <w:uiPriority w:val="1"/>
    <w:rsid w:val="00D72E6B"/>
  </w:style>
  <w:style w:type="paragraph" w:customStyle="1" w:styleId="NumberLevel4-NoIndent">
    <w:name w:val="Number Level 4 - No Indent"/>
    <w:basedOn w:val="TableNumberLevel4"/>
    <w:uiPriority w:val="1"/>
    <w:rsid w:val="00D72E6B"/>
  </w:style>
  <w:style w:type="paragraph" w:customStyle="1" w:styleId="NumberLevel5-NoIndent">
    <w:name w:val="Number Level 5 - No Indent"/>
    <w:basedOn w:val="TableNumberLevel5"/>
    <w:uiPriority w:val="1"/>
    <w:rsid w:val="00D72E6B"/>
  </w:style>
  <w:style w:type="paragraph" w:customStyle="1" w:styleId="NumberLevel6-NoIndent">
    <w:name w:val="Number Level 6 - No Indent"/>
    <w:basedOn w:val="TableNumberLevel6"/>
    <w:uiPriority w:val="1"/>
    <w:rsid w:val="00D72E6B"/>
  </w:style>
  <w:style w:type="paragraph" w:customStyle="1" w:styleId="NumberLevel7-NoIndent">
    <w:name w:val="Number Level 7 - No Indent"/>
    <w:basedOn w:val="TableNumberLevel7"/>
    <w:uiPriority w:val="1"/>
    <w:rsid w:val="00D72E6B"/>
  </w:style>
  <w:style w:type="paragraph" w:customStyle="1" w:styleId="NumberLevel8-NoIndent">
    <w:name w:val="Number Level 8 - No Indent"/>
    <w:basedOn w:val="TableNumberLevel8"/>
    <w:uiPriority w:val="1"/>
    <w:rsid w:val="00D72E6B"/>
  </w:style>
  <w:style w:type="paragraph" w:customStyle="1" w:styleId="NumberLevel9-NoIndent">
    <w:name w:val="Number Level 9 - No Indent"/>
    <w:basedOn w:val="TableNumberLevel9"/>
    <w:uiPriority w:val="1"/>
    <w:rsid w:val="00D72E6B"/>
  </w:style>
  <w:style w:type="paragraph" w:customStyle="1" w:styleId="Subbrand">
    <w:name w:val="Subbrand"/>
    <w:uiPriority w:val="98"/>
    <w:rsid w:val="00D72E6B"/>
    <w:pPr>
      <w:spacing w:line="200" w:lineRule="atLeast"/>
      <w:jc w:val="right"/>
    </w:pPr>
    <w:rPr>
      <w:rFonts w:ascii="Arial" w:hAnsi="Arial" w:cs="Arial"/>
      <w:b/>
      <w:i/>
      <w:sz w:val="22"/>
      <w:szCs w:val="24"/>
    </w:rPr>
  </w:style>
  <w:style w:type="paragraph" w:customStyle="1" w:styleId="TableLabel">
    <w:name w:val="Table Label"/>
    <w:uiPriority w:val="98"/>
    <w:rsid w:val="00D72E6B"/>
    <w:pPr>
      <w:spacing w:before="60" w:line="240" w:lineRule="exact"/>
      <w:jc w:val="right"/>
    </w:pPr>
    <w:rPr>
      <w:rFonts w:ascii="Arial" w:hAnsi="Arial" w:cs="Arial"/>
      <w:b/>
      <w:sz w:val="22"/>
      <w:szCs w:val="22"/>
    </w:rPr>
  </w:style>
  <w:style w:type="paragraph" w:customStyle="1" w:styleId="TableSubject">
    <w:name w:val="Table Subject"/>
    <w:uiPriority w:val="98"/>
    <w:rsid w:val="00D72E6B"/>
    <w:pPr>
      <w:spacing w:before="60" w:line="240" w:lineRule="exact"/>
    </w:pPr>
    <w:rPr>
      <w:rFonts w:ascii="Arial" w:hAnsi="Arial" w:cs="Arial"/>
      <w:b/>
      <w:sz w:val="22"/>
      <w:szCs w:val="22"/>
    </w:rPr>
  </w:style>
  <w:style w:type="paragraph" w:customStyle="1" w:styleId="TableText0">
    <w:name w:val="Table Text"/>
    <w:uiPriority w:val="98"/>
    <w:rsid w:val="00D72E6B"/>
    <w:pPr>
      <w:spacing w:before="60" w:line="240" w:lineRule="exact"/>
    </w:pPr>
    <w:rPr>
      <w:rFonts w:ascii="Arial" w:hAnsi="Arial" w:cs="Arial"/>
      <w:sz w:val="22"/>
      <w:szCs w:val="22"/>
    </w:rPr>
  </w:style>
  <w:style w:type="paragraph" w:customStyle="1" w:styleId="TableTitle">
    <w:name w:val="Table Title"/>
    <w:uiPriority w:val="98"/>
    <w:rsid w:val="00D72E6B"/>
    <w:pPr>
      <w:spacing w:before="60" w:line="240" w:lineRule="exact"/>
    </w:pPr>
    <w:rPr>
      <w:rFonts w:ascii="Arial" w:hAnsi="Arial" w:cs="Arial"/>
      <w:b/>
      <w:sz w:val="22"/>
      <w:szCs w:val="22"/>
    </w:rPr>
  </w:style>
  <w:style w:type="paragraph" w:customStyle="1" w:styleId="PlainParagraphIndent">
    <w:name w:val="Plain Paragraph Indent"/>
    <w:basedOn w:val="Normal"/>
    <w:rsid w:val="00D72E6B"/>
    <w:rPr>
      <w:rFonts w:cs="Arial"/>
    </w:rPr>
  </w:style>
  <w:style w:type="paragraph" w:customStyle="1" w:styleId="TableSchedule1">
    <w:name w:val="Table: Schedule 1"/>
    <w:basedOn w:val="ScheduleLevel1"/>
    <w:rsid w:val="00D72E6B"/>
    <w:pPr>
      <w:pBdr>
        <w:bottom w:val="none" w:sz="0" w:space="0" w:color="auto"/>
      </w:pBdr>
    </w:pPr>
  </w:style>
  <w:style w:type="paragraph" w:customStyle="1" w:styleId="ScheduleHeadingunnumbered">
    <w:name w:val="Schedule Heading unnumbered"/>
    <w:basedOn w:val="ScheduleHeading"/>
    <w:rsid w:val="00D72E6B"/>
    <w:pPr>
      <w:numPr>
        <w:numId w:val="0"/>
      </w:numPr>
    </w:pPr>
  </w:style>
  <w:style w:type="paragraph" w:customStyle="1" w:styleId="LetterHeading2">
    <w:name w:val="Letter Heading 2"/>
    <w:basedOn w:val="Heading2"/>
    <w:rsid w:val="00D72E6B"/>
    <w:pPr>
      <w:ind w:left="0"/>
    </w:pPr>
  </w:style>
  <w:style w:type="paragraph" w:customStyle="1" w:styleId="LetterN1">
    <w:name w:val="Letter N1"/>
    <w:basedOn w:val="PlainParagraph"/>
    <w:rsid w:val="00D72E6B"/>
    <w:pPr>
      <w:numPr>
        <w:numId w:val="27"/>
      </w:numPr>
    </w:pPr>
  </w:style>
  <w:style w:type="paragraph" w:customStyle="1" w:styleId="LetterN4">
    <w:name w:val="Letter N4"/>
    <w:basedOn w:val="NumberLevel4"/>
    <w:rsid w:val="00D72E6B"/>
    <w:pPr>
      <w:numPr>
        <w:ilvl w:val="1"/>
        <w:numId w:val="27"/>
      </w:numPr>
      <w:tabs>
        <w:tab w:val="num" w:pos="425"/>
      </w:tabs>
    </w:pPr>
  </w:style>
  <w:style w:type="paragraph" w:customStyle="1" w:styleId="LetterPP">
    <w:name w:val="Letter PP"/>
    <w:basedOn w:val="PlainParagraph"/>
    <w:rsid w:val="00D72E6B"/>
    <w:pPr>
      <w:ind w:left="0"/>
    </w:pPr>
  </w:style>
  <w:style w:type="character" w:styleId="UnresolvedMention">
    <w:name w:val="Unresolved Mention"/>
    <w:basedOn w:val="DefaultParagraphFont"/>
    <w:uiPriority w:val="99"/>
    <w:semiHidden/>
    <w:unhideWhenUsed/>
    <w:rsid w:val="0064065B"/>
    <w:rPr>
      <w:color w:val="605E5C"/>
      <w:shd w:val="clear" w:color="auto" w:fill="E1DFDD"/>
    </w:rPr>
  </w:style>
  <w:style w:type="character" w:customStyle="1" w:styleId="normaltextrun">
    <w:name w:val="normaltextrun"/>
    <w:basedOn w:val="DefaultParagraphFont"/>
    <w:rsid w:val="003F2ADF"/>
  </w:style>
  <w:style w:type="character" w:customStyle="1" w:styleId="eop">
    <w:name w:val="eop"/>
    <w:basedOn w:val="DefaultParagraphFont"/>
    <w:rsid w:val="004954D1"/>
  </w:style>
  <w:style w:type="character" w:customStyle="1" w:styleId="wacimagecontainer">
    <w:name w:val="wacimagecontainer"/>
    <w:basedOn w:val="DefaultParagraphFont"/>
    <w:rsid w:val="00722AAA"/>
  </w:style>
  <w:style w:type="paragraph" w:customStyle="1" w:styleId="paragraph">
    <w:name w:val="paragraph"/>
    <w:basedOn w:val="Normal"/>
    <w:rsid w:val="00C51DCE"/>
    <w:pPr>
      <w:spacing w:before="100" w:beforeAutospacing="1" w:after="100" w:afterAutospacing="1" w:line="240" w:lineRule="auto"/>
      <w:ind w:left="0"/>
    </w:pPr>
    <w:rPr>
      <w:rFonts w:ascii="Times New Roman" w:hAnsi="Times New Roman"/>
      <w:sz w:val="24"/>
      <w:szCs w:val="24"/>
    </w:rPr>
  </w:style>
  <w:style w:type="paragraph" w:customStyle="1" w:styleId="msonormal0">
    <w:name w:val="msonormal"/>
    <w:basedOn w:val="Normal"/>
    <w:rsid w:val="00385BF6"/>
    <w:pPr>
      <w:spacing w:before="100" w:beforeAutospacing="1" w:after="100" w:afterAutospacing="1" w:line="240" w:lineRule="auto"/>
      <w:ind w:left="0"/>
    </w:pPr>
    <w:rPr>
      <w:rFonts w:ascii="Times New Roman" w:hAnsi="Times New Roman"/>
      <w:sz w:val="24"/>
      <w:szCs w:val="24"/>
    </w:rPr>
  </w:style>
  <w:style w:type="paragraph" w:customStyle="1" w:styleId="outlineelement">
    <w:name w:val="outlineelement"/>
    <w:basedOn w:val="Normal"/>
    <w:rsid w:val="00385BF6"/>
    <w:pPr>
      <w:spacing w:before="100" w:beforeAutospacing="1" w:after="100" w:afterAutospacing="1" w:line="240" w:lineRule="auto"/>
      <w:ind w:left="0"/>
    </w:pPr>
    <w:rPr>
      <w:rFonts w:ascii="Times New Roman" w:hAnsi="Times New Roman"/>
      <w:sz w:val="24"/>
      <w:szCs w:val="24"/>
    </w:rPr>
  </w:style>
  <w:style w:type="character" w:customStyle="1" w:styleId="textrun">
    <w:name w:val="textrun"/>
    <w:basedOn w:val="DefaultParagraphFont"/>
    <w:rsid w:val="00385BF6"/>
  </w:style>
  <w:style w:type="character" w:customStyle="1" w:styleId="linebreakblob">
    <w:name w:val="linebreakblob"/>
    <w:basedOn w:val="DefaultParagraphFont"/>
    <w:rsid w:val="00385BF6"/>
  </w:style>
  <w:style w:type="character" w:customStyle="1" w:styleId="scxw264656890">
    <w:name w:val="scxw264656890"/>
    <w:basedOn w:val="DefaultParagraphFont"/>
    <w:rsid w:val="00385BF6"/>
  </w:style>
  <w:style w:type="character" w:customStyle="1" w:styleId="scxw224923003">
    <w:name w:val="scxw224923003"/>
    <w:basedOn w:val="DefaultParagraphFont"/>
    <w:rsid w:val="002C243E"/>
  </w:style>
  <w:style w:type="character" w:styleId="Mention">
    <w:name w:val="Mention"/>
    <w:basedOn w:val="DefaultParagraphFont"/>
    <w:uiPriority w:val="99"/>
    <w:unhideWhenUsed/>
    <w:rsid w:val="00DE2AE5"/>
    <w:rPr>
      <w:color w:val="2B579A"/>
      <w:shd w:val="clear" w:color="auto" w:fill="E1DFDD"/>
    </w:rPr>
  </w:style>
  <w:style w:type="paragraph" w:styleId="Revision">
    <w:name w:val="Revision"/>
    <w:hidden/>
    <w:uiPriority w:val="99"/>
    <w:semiHidden/>
    <w:rsid w:val="007B114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438719196">
      <w:bodyDiv w:val="1"/>
      <w:marLeft w:val="0"/>
      <w:marRight w:val="0"/>
      <w:marTop w:val="0"/>
      <w:marBottom w:val="0"/>
      <w:divBdr>
        <w:top w:val="none" w:sz="0" w:space="0" w:color="auto"/>
        <w:left w:val="none" w:sz="0" w:space="0" w:color="auto"/>
        <w:bottom w:val="none" w:sz="0" w:space="0" w:color="auto"/>
        <w:right w:val="none" w:sz="0" w:space="0" w:color="auto"/>
      </w:divBdr>
    </w:div>
    <w:div w:id="639960918">
      <w:bodyDiv w:val="1"/>
      <w:marLeft w:val="0"/>
      <w:marRight w:val="0"/>
      <w:marTop w:val="0"/>
      <w:marBottom w:val="0"/>
      <w:divBdr>
        <w:top w:val="none" w:sz="0" w:space="0" w:color="auto"/>
        <w:left w:val="none" w:sz="0" w:space="0" w:color="auto"/>
        <w:bottom w:val="none" w:sz="0" w:space="0" w:color="auto"/>
        <w:right w:val="none" w:sz="0" w:space="0" w:color="auto"/>
      </w:divBdr>
      <w:divsChild>
        <w:div w:id="271548143">
          <w:marLeft w:val="0"/>
          <w:marRight w:val="0"/>
          <w:marTop w:val="0"/>
          <w:marBottom w:val="0"/>
          <w:divBdr>
            <w:top w:val="none" w:sz="0" w:space="0" w:color="auto"/>
            <w:left w:val="none" w:sz="0" w:space="0" w:color="auto"/>
            <w:bottom w:val="none" w:sz="0" w:space="0" w:color="auto"/>
            <w:right w:val="none" w:sz="0" w:space="0" w:color="auto"/>
          </w:divBdr>
        </w:div>
        <w:div w:id="603615250">
          <w:marLeft w:val="0"/>
          <w:marRight w:val="0"/>
          <w:marTop w:val="0"/>
          <w:marBottom w:val="0"/>
          <w:divBdr>
            <w:top w:val="none" w:sz="0" w:space="0" w:color="auto"/>
            <w:left w:val="none" w:sz="0" w:space="0" w:color="auto"/>
            <w:bottom w:val="none" w:sz="0" w:space="0" w:color="auto"/>
            <w:right w:val="none" w:sz="0" w:space="0" w:color="auto"/>
          </w:divBdr>
        </w:div>
        <w:div w:id="934509451">
          <w:marLeft w:val="0"/>
          <w:marRight w:val="0"/>
          <w:marTop w:val="0"/>
          <w:marBottom w:val="0"/>
          <w:divBdr>
            <w:top w:val="none" w:sz="0" w:space="0" w:color="auto"/>
            <w:left w:val="none" w:sz="0" w:space="0" w:color="auto"/>
            <w:bottom w:val="none" w:sz="0" w:space="0" w:color="auto"/>
            <w:right w:val="none" w:sz="0" w:space="0" w:color="auto"/>
          </w:divBdr>
        </w:div>
        <w:div w:id="1536117355">
          <w:marLeft w:val="0"/>
          <w:marRight w:val="0"/>
          <w:marTop w:val="0"/>
          <w:marBottom w:val="0"/>
          <w:divBdr>
            <w:top w:val="none" w:sz="0" w:space="0" w:color="auto"/>
            <w:left w:val="none" w:sz="0" w:space="0" w:color="auto"/>
            <w:bottom w:val="none" w:sz="0" w:space="0" w:color="auto"/>
            <w:right w:val="none" w:sz="0" w:space="0" w:color="auto"/>
          </w:divBdr>
          <w:divsChild>
            <w:div w:id="1544715138">
              <w:marLeft w:val="-75"/>
              <w:marRight w:val="0"/>
              <w:marTop w:val="30"/>
              <w:marBottom w:val="30"/>
              <w:divBdr>
                <w:top w:val="none" w:sz="0" w:space="0" w:color="auto"/>
                <w:left w:val="none" w:sz="0" w:space="0" w:color="auto"/>
                <w:bottom w:val="none" w:sz="0" w:space="0" w:color="auto"/>
                <w:right w:val="none" w:sz="0" w:space="0" w:color="auto"/>
              </w:divBdr>
              <w:divsChild>
                <w:div w:id="4983240">
                  <w:marLeft w:val="0"/>
                  <w:marRight w:val="0"/>
                  <w:marTop w:val="0"/>
                  <w:marBottom w:val="0"/>
                  <w:divBdr>
                    <w:top w:val="none" w:sz="0" w:space="0" w:color="auto"/>
                    <w:left w:val="none" w:sz="0" w:space="0" w:color="auto"/>
                    <w:bottom w:val="none" w:sz="0" w:space="0" w:color="auto"/>
                    <w:right w:val="none" w:sz="0" w:space="0" w:color="auto"/>
                  </w:divBdr>
                  <w:divsChild>
                    <w:div w:id="378935931">
                      <w:marLeft w:val="0"/>
                      <w:marRight w:val="0"/>
                      <w:marTop w:val="0"/>
                      <w:marBottom w:val="0"/>
                      <w:divBdr>
                        <w:top w:val="none" w:sz="0" w:space="0" w:color="auto"/>
                        <w:left w:val="none" w:sz="0" w:space="0" w:color="auto"/>
                        <w:bottom w:val="none" w:sz="0" w:space="0" w:color="auto"/>
                        <w:right w:val="none" w:sz="0" w:space="0" w:color="auto"/>
                      </w:divBdr>
                    </w:div>
                  </w:divsChild>
                </w:div>
                <w:div w:id="22246880">
                  <w:marLeft w:val="0"/>
                  <w:marRight w:val="0"/>
                  <w:marTop w:val="0"/>
                  <w:marBottom w:val="0"/>
                  <w:divBdr>
                    <w:top w:val="none" w:sz="0" w:space="0" w:color="auto"/>
                    <w:left w:val="none" w:sz="0" w:space="0" w:color="auto"/>
                    <w:bottom w:val="none" w:sz="0" w:space="0" w:color="auto"/>
                    <w:right w:val="none" w:sz="0" w:space="0" w:color="auto"/>
                  </w:divBdr>
                  <w:divsChild>
                    <w:div w:id="271715255">
                      <w:marLeft w:val="0"/>
                      <w:marRight w:val="0"/>
                      <w:marTop w:val="0"/>
                      <w:marBottom w:val="0"/>
                      <w:divBdr>
                        <w:top w:val="none" w:sz="0" w:space="0" w:color="auto"/>
                        <w:left w:val="none" w:sz="0" w:space="0" w:color="auto"/>
                        <w:bottom w:val="none" w:sz="0" w:space="0" w:color="auto"/>
                        <w:right w:val="none" w:sz="0" w:space="0" w:color="auto"/>
                      </w:divBdr>
                    </w:div>
                  </w:divsChild>
                </w:div>
                <w:div w:id="27881964">
                  <w:marLeft w:val="0"/>
                  <w:marRight w:val="0"/>
                  <w:marTop w:val="0"/>
                  <w:marBottom w:val="0"/>
                  <w:divBdr>
                    <w:top w:val="none" w:sz="0" w:space="0" w:color="auto"/>
                    <w:left w:val="none" w:sz="0" w:space="0" w:color="auto"/>
                    <w:bottom w:val="none" w:sz="0" w:space="0" w:color="auto"/>
                    <w:right w:val="none" w:sz="0" w:space="0" w:color="auto"/>
                  </w:divBdr>
                  <w:divsChild>
                    <w:div w:id="51731182">
                      <w:marLeft w:val="0"/>
                      <w:marRight w:val="0"/>
                      <w:marTop w:val="0"/>
                      <w:marBottom w:val="0"/>
                      <w:divBdr>
                        <w:top w:val="none" w:sz="0" w:space="0" w:color="auto"/>
                        <w:left w:val="none" w:sz="0" w:space="0" w:color="auto"/>
                        <w:bottom w:val="none" w:sz="0" w:space="0" w:color="auto"/>
                        <w:right w:val="none" w:sz="0" w:space="0" w:color="auto"/>
                      </w:divBdr>
                    </w:div>
                  </w:divsChild>
                </w:div>
                <w:div w:id="33042601">
                  <w:marLeft w:val="0"/>
                  <w:marRight w:val="0"/>
                  <w:marTop w:val="0"/>
                  <w:marBottom w:val="0"/>
                  <w:divBdr>
                    <w:top w:val="none" w:sz="0" w:space="0" w:color="auto"/>
                    <w:left w:val="none" w:sz="0" w:space="0" w:color="auto"/>
                    <w:bottom w:val="none" w:sz="0" w:space="0" w:color="auto"/>
                    <w:right w:val="none" w:sz="0" w:space="0" w:color="auto"/>
                  </w:divBdr>
                  <w:divsChild>
                    <w:div w:id="1102454152">
                      <w:marLeft w:val="0"/>
                      <w:marRight w:val="0"/>
                      <w:marTop w:val="0"/>
                      <w:marBottom w:val="0"/>
                      <w:divBdr>
                        <w:top w:val="none" w:sz="0" w:space="0" w:color="auto"/>
                        <w:left w:val="none" w:sz="0" w:space="0" w:color="auto"/>
                        <w:bottom w:val="none" w:sz="0" w:space="0" w:color="auto"/>
                        <w:right w:val="none" w:sz="0" w:space="0" w:color="auto"/>
                      </w:divBdr>
                    </w:div>
                  </w:divsChild>
                </w:div>
                <w:div w:id="57674679">
                  <w:marLeft w:val="0"/>
                  <w:marRight w:val="0"/>
                  <w:marTop w:val="0"/>
                  <w:marBottom w:val="0"/>
                  <w:divBdr>
                    <w:top w:val="none" w:sz="0" w:space="0" w:color="auto"/>
                    <w:left w:val="none" w:sz="0" w:space="0" w:color="auto"/>
                    <w:bottom w:val="none" w:sz="0" w:space="0" w:color="auto"/>
                    <w:right w:val="none" w:sz="0" w:space="0" w:color="auto"/>
                  </w:divBdr>
                  <w:divsChild>
                    <w:div w:id="2077508790">
                      <w:marLeft w:val="0"/>
                      <w:marRight w:val="0"/>
                      <w:marTop w:val="0"/>
                      <w:marBottom w:val="0"/>
                      <w:divBdr>
                        <w:top w:val="none" w:sz="0" w:space="0" w:color="auto"/>
                        <w:left w:val="none" w:sz="0" w:space="0" w:color="auto"/>
                        <w:bottom w:val="none" w:sz="0" w:space="0" w:color="auto"/>
                        <w:right w:val="none" w:sz="0" w:space="0" w:color="auto"/>
                      </w:divBdr>
                    </w:div>
                  </w:divsChild>
                </w:div>
                <w:div w:id="132069634">
                  <w:marLeft w:val="0"/>
                  <w:marRight w:val="0"/>
                  <w:marTop w:val="0"/>
                  <w:marBottom w:val="0"/>
                  <w:divBdr>
                    <w:top w:val="none" w:sz="0" w:space="0" w:color="auto"/>
                    <w:left w:val="none" w:sz="0" w:space="0" w:color="auto"/>
                    <w:bottom w:val="none" w:sz="0" w:space="0" w:color="auto"/>
                    <w:right w:val="none" w:sz="0" w:space="0" w:color="auto"/>
                  </w:divBdr>
                  <w:divsChild>
                    <w:div w:id="556861961">
                      <w:marLeft w:val="0"/>
                      <w:marRight w:val="0"/>
                      <w:marTop w:val="0"/>
                      <w:marBottom w:val="0"/>
                      <w:divBdr>
                        <w:top w:val="none" w:sz="0" w:space="0" w:color="auto"/>
                        <w:left w:val="none" w:sz="0" w:space="0" w:color="auto"/>
                        <w:bottom w:val="none" w:sz="0" w:space="0" w:color="auto"/>
                        <w:right w:val="none" w:sz="0" w:space="0" w:color="auto"/>
                      </w:divBdr>
                    </w:div>
                  </w:divsChild>
                </w:div>
                <w:div w:id="135490015">
                  <w:marLeft w:val="0"/>
                  <w:marRight w:val="0"/>
                  <w:marTop w:val="0"/>
                  <w:marBottom w:val="0"/>
                  <w:divBdr>
                    <w:top w:val="none" w:sz="0" w:space="0" w:color="auto"/>
                    <w:left w:val="none" w:sz="0" w:space="0" w:color="auto"/>
                    <w:bottom w:val="none" w:sz="0" w:space="0" w:color="auto"/>
                    <w:right w:val="none" w:sz="0" w:space="0" w:color="auto"/>
                  </w:divBdr>
                  <w:divsChild>
                    <w:div w:id="1305233730">
                      <w:marLeft w:val="0"/>
                      <w:marRight w:val="0"/>
                      <w:marTop w:val="0"/>
                      <w:marBottom w:val="0"/>
                      <w:divBdr>
                        <w:top w:val="none" w:sz="0" w:space="0" w:color="auto"/>
                        <w:left w:val="none" w:sz="0" w:space="0" w:color="auto"/>
                        <w:bottom w:val="none" w:sz="0" w:space="0" w:color="auto"/>
                        <w:right w:val="none" w:sz="0" w:space="0" w:color="auto"/>
                      </w:divBdr>
                    </w:div>
                  </w:divsChild>
                </w:div>
                <w:div w:id="148182161">
                  <w:marLeft w:val="0"/>
                  <w:marRight w:val="0"/>
                  <w:marTop w:val="0"/>
                  <w:marBottom w:val="0"/>
                  <w:divBdr>
                    <w:top w:val="none" w:sz="0" w:space="0" w:color="auto"/>
                    <w:left w:val="none" w:sz="0" w:space="0" w:color="auto"/>
                    <w:bottom w:val="none" w:sz="0" w:space="0" w:color="auto"/>
                    <w:right w:val="none" w:sz="0" w:space="0" w:color="auto"/>
                  </w:divBdr>
                  <w:divsChild>
                    <w:div w:id="778766910">
                      <w:marLeft w:val="0"/>
                      <w:marRight w:val="0"/>
                      <w:marTop w:val="0"/>
                      <w:marBottom w:val="0"/>
                      <w:divBdr>
                        <w:top w:val="none" w:sz="0" w:space="0" w:color="auto"/>
                        <w:left w:val="none" w:sz="0" w:space="0" w:color="auto"/>
                        <w:bottom w:val="none" w:sz="0" w:space="0" w:color="auto"/>
                        <w:right w:val="none" w:sz="0" w:space="0" w:color="auto"/>
                      </w:divBdr>
                    </w:div>
                  </w:divsChild>
                </w:div>
                <w:div w:id="153424775">
                  <w:marLeft w:val="0"/>
                  <w:marRight w:val="0"/>
                  <w:marTop w:val="0"/>
                  <w:marBottom w:val="0"/>
                  <w:divBdr>
                    <w:top w:val="none" w:sz="0" w:space="0" w:color="auto"/>
                    <w:left w:val="none" w:sz="0" w:space="0" w:color="auto"/>
                    <w:bottom w:val="none" w:sz="0" w:space="0" w:color="auto"/>
                    <w:right w:val="none" w:sz="0" w:space="0" w:color="auto"/>
                  </w:divBdr>
                  <w:divsChild>
                    <w:div w:id="24916162">
                      <w:marLeft w:val="0"/>
                      <w:marRight w:val="0"/>
                      <w:marTop w:val="0"/>
                      <w:marBottom w:val="0"/>
                      <w:divBdr>
                        <w:top w:val="none" w:sz="0" w:space="0" w:color="auto"/>
                        <w:left w:val="none" w:sz="0" w:space="0" w:color="auto"/>
                        <w:bottom w:val="none" w:sz="0" w:space="0" w:color="auto"/>
                        <w:right w:val="none" w:sz="0" w:space="0" w:color="auto"/>
                      </w:divBdr>
                    </w:div>
                  </w:divsChild>
                </w:div>
                <w:div w:id="162087014">
                  <w:marLeft w:val="0"/>
                  <w:marRight w:val="0"/>
                  <w:marTop w:val="0"/>
                  <w:marBottom w:val="0"/>
                  <w:divBdr>
                    <w:top w:val="none" w:sz="0" w:space="0" w:color="auto"/>
                    <w:left w:val="none" w:sz="0" w:space="0" w:color="auto"/>
                    <w:bottom w:val="none" w:sz="0" w:space="0" w:color="auto"/>
                    <w:right w:val="none" w:sz="0" w:space="0" w:color="auto"/>
                  </w:divBdr>
                  <w:divsChild>
                    <w:div w:id="369261013">
                      <w:marLeft w:val="0"/>
                      <w:marRight w:val="0"/>
                      <w:marTop w:val="0"/>
                      <w:marBottom w:val="0"/>
                      <w:divBdr>
                        <w:top w:val="none" w:sz="0" w:space="0" w:color="auto"/>
                        <w:left w:val="none" w:sz="0" w:space="0" w:color="auto"/>
                        <w:bottom w:val="none" w:sz="0" w:space="0" w:color="auto"/>
                        <w:right w:val="none" w:sz="0" w:space="0" w:color="auto"/>
                      </w:divBdr>
                    </w:div>
                  </w:divsChild>
                </w:div>
                <w:div w:id="182204731">
                  <w:marLeft w:val="0"/>
                  <w:marRight w:val="0"/>
                  <w:marTop w:val="0"/>
                  <w:marBottom w:val="0"/>
                  <w:divBdr>
                    <w:top w:val="none" w:sz="0" w:space="0" w:color="auto"/>
                    <w:left w:val="none" w:sz="0" w:space="0" w:color="auto"/>
                    <w:bottom w:val="none" w:sz="0" w:space="0" w:color="auto"/>
                    <w:right w:val="none" w:sz="0" w:space="0" w:color="auto"/>
                  </w:divBdr>
                  <w:divsChild>
                    <w:div w:id="98180538">
                      <w:marLeft w:val="0"/>
                      <w:marRight w:val="0"/>
                      <w:marTop w:val="0"/>
                      <w:marBottom w:val="0"/>
                      <w:divBdr>
                        <w:top w:val="none" w:sz="0" w:space="0" w:color="auto"/>
                        <w:left w:val="none" w:sz="0" w:space="0" w:color="auto"/>
                        <w:bottom w:val="none" w:sz="0" w:space="0" w:color="auto"/>
                        <w:right w:val="none" w:sz="0" w:space="0" w:color="auto"/>
                      </w:divBdr>
                    </w:div>
                  </w:divsChild>
                </w:div>
                <w:div w:id="205530003">
                  <w:marLeft w:val="0"/>
                  <w:marRight w:val="0"/>
                  <w:marTop w:val="0"/>
                  <w:marBottom w:val="0"/>
                  <w:divBdr>
                    <w:top w:val="none" w:sz="0" w:space="0" w:color="auto"/>
                    <w:left w:val="none" w:sz="0" w:space="0" w:color="auto"/>
                    <w:bottom w:val="none" w:sz="0" w:space="0" w:color="auto"/>
                    <w:right w:val="none" w:sz="0" w:space="0" w:color="auto"/>
                  </w:divBdr>
                  <w:divsChild>
                    <w:div w:id="2096509666">
                      <w:marLeft w:val="0"/>
                      <w:marRight w:val="0"/>
                      <w:marTop w:val="0"/>
                      <w:marBottom w:val="0"/>
                      <w:divBdr>
                        <w:top w:val="none" w:sz="0" w:space="0" w:color="auto"/>
                        <w:left w:val="none" w:sz="0" w:space="0" w:color="auto"/>
                        <w:bottom w:val="none" w:sz="0" w:space="0" w:color="auto"/>
                        <w:right w:val="none" w:sz="0" w:space="0" w:color="auto"/>
                      </w:divBdr>
                    </w:div>
                  </w:divsChild>
                </w:div>
                <w:div w:id="214390942">
                  <w:marLeft w:val="0"/>
                  <w:marRight w:val="0"/>
                  <w:marTop w:val="0"/>
                  <w:marBottom w:val="0"/>
                  <w:divBdr>
                    <w:top w:val="none" w:sz="0" w:space="0" w:color="auto"/>
                    <w:left w:val="none" w:sz="0" w:space="0" w:color="auto"/>
                    <w:bottom w:val="none" w:sz="0" w:space="0" w:color="auto"/>
                    <w:right w:val="none" w:sz="0" w:space="0" w:color="auto"/>
                  </w:divBdr>
                  <w:divsChild>
                    <w:div w:id="2001158325">
                      <w:marLeft w:val="0"/>
                      <w:marRight w:val="0"/>
                      <w:marTop w:val="0"/>
                      <w:marBottom w:val="0"/>
                      <w:divBdr>
                        <w:top w:val="none" w:sz="0" w:space="0" w:color="auto"/>
                        <w:left w:val="none" w:sz="0" w:space="0" w:color="auto"/>
                        <w:bottom w:val="none" w:sz="0" w:space="0" w:color="auto"/>
                        <w:right w:val="none" w:sz="0" w:space="0" w:color="auto"/>
                      </w:divBdr>
                    </w:div>
                  </w:divsChild>
                </w:div>
                <w:div w:id="226696613">
                  <w:marLeft w:val="0"/>
                  <w:marRight w:val="0"/>
                  <w:marTop w:val="0"/>
                  <w:marBottom w:val="0"/>
                  <w:divBdr>
                    <w:top w:val="none" w:sz="0" w:space="0" w:color="auto"/>
                    <w:left w:val="none" w:sz="0" w:space="0" w:color="auto"/>
                    <w:bottom w:val="none" w:sz="0" w:space="0" w:color="auto"/>
                    <w:right w:val="none" w:sz="0" w:space="0" w:color="auto"/>
                  </w:divBdr>
                  <w:divsChild>
                    <w:div w:id="1722291051">
                      <w:marLeft w:val="0"/>
                      <w:marRight w:val="0"/>
                      <w:marTop w:val="0"/>
                      <w:marBottom w:val="0"/>
                      <w:divBdr>
                        <w:top w:val="none" w:sz="0" w:space="0" w:color="auto"/>
                        <w:left w:val="none" w:sz="0" w:space="0" w:color="auto"/>
                        <w:bottom w:val="none" w:sz="0" w:space="0" w:color="auto"/>
                        <w:right w:val="none" w:sz="0" w:space="0" w:color="auto"/>
                      </w:divBdr>
                    </w:div>
                  </w:divsChild>
                </w:div>
                <w:div w:id="245312960">
                  <w:marLeft w:val="0"/>
                  <w:marRight w:val="0"/>
                  <w:marTop w:val="0"/>
                  <w:marBottom w:val="0"/>
                  <w:divBdr>
                    <w:top w:val="none" w:sz="0" w:space="0" w:color="auto"/>
                    <w:left w:val="none" w:sz="0" w:space="0" w:color="auto"/>
                    <w:bottom w:val="none" w:sz="0" w:space="0" w:color="auto"/>
                    <w:right w:val="none" w:sz="0" w:space="0" w:color="auto"/>
                  </w:divBdr>
                  <w:divsChild>
                    <w:div w:id="1295020080">
                      <w:marLeft w:val="0"/>
                      <w:marRight w:val="0"/>
                      <w:marTop w:val="0"/>
                      <w:marBottom w:val="0"/>
                      <w:divBdr>
                        <w:top w:val="none" w:sz="0" w:space="0" w:color="auto"/>
                        <w:left w:val="none" w:sz="0" w:space="0" w:color="auto"/>
                        <w:bottom w:val="none" w:sz="0" w:space="0" w:color="auto"/>
                        <w:right w:val="none" w:sz="0" w:space="0" w:color="auto"/>
                      </w:divBdr>
                    </w:div>
                  </w:divsChild>
                </w:div>
                <w:div w:id="281350094">
                  <w:marLeft w:val="0"/>
                  <w:marRight w:val="0"/>
                  <w:marTop w:val="0"/>
                  <w:marBottom w:val="0"/>
                  <w:divBdr>
                    <w:top w:val="none" w:sz="0" w:space="0" w:color="auto"/>
                    <w:left w:val="none" w:sz="0" w:space="0" w:color="auto"/>
                    <w:bottom w:val="none" w:sz="0" w:space="0" w:color="auto"/>
                    <w:right w:val="none" w:sz="0" w:space="0" w:color="auto"/>
                  </w:divBdr>
                  <w:divsChild>
                    <w:div w:id="1689987118">
                      <w:marLeft w:val="0"/>
                      <w:marRight w:val="0"/>
                      <w:marTop w:val="0"/>
                      <w:marBottom w:val="0"/>
                      <w:divBdr>
                        <w:top w:val="none" w:sz="0" w:space="0" w:color="auto"/>
                        <w:left w:val="none" w:sz="0" w:space="0" w:color="auto"/>
                        <w:bottom w:val="none" w:sz="0" w:space="0" w:color="auto"/>
                        <w:right w:val="none" w:sz="0" w:space="0" w:color="auto"/>
                      </w:divBdr>
                    </w:div>
                  </w:divsChild>
                </w:div>
                <w:div w:id="322054657">
                  <w:marLeft w:val="0"/>
                  <w:marRight w:val="0"/>
                  <w:marTop w:val="0"/>
                  <w:marBottom w:val="0"/>
                  <w:divBdr>
                    <w:top w:val="none" w:sz="0" w:space="0" w:color="auto"/>
                    <w:left w:val="none" w:sz="0" w:space="0" w:color="auto"/>
                    <w:bottom w:val="none" w:sz="0" w:space="0" w:color="auto"/>
                    <w:right w:val="none" w:sz="0" w:space="0" w:color="auto"/>
                  </w:divBdr>
                  <w:divsChild>
                    <w:div w:id="1075934507">
                      <w:marLeft w:val="0"/>
                      <w:marRight w:val="0"/>
                      <w:marTop w:val="0"/>
                      <w:marBottom w:val="0"/>
                      <w:divBdr>
                        <w:top w:val="none" w:sz="0" w:space="0" w:color="auto"/>
                        <w:left w:val="none" w:sz="0" w:space="0" w:color="auto"/>
                        <w:bottom w:val="none" w:sz="0" w:space="0" w:color="auto"/>
                        <w:right w:val="none" w:sz="0" w:space="0" w:color="auto"/>
                      </w:divBdr>
                    </w:div>
                  </w:divsChild>
                </w:div>
                <w:div w:id="344136320">
                  <w:marLeft w:val="0"/>
                  <w:marRight w:val="0"/>
                  <w:marTop w:val="0"/>
                  <w:marBottom w:val="0"/>
                  <w:divBdr>
                    <w:top w:val="none" w:sz="0" w:space="0" w:color="auto"/>
                    <w:left w:val="none" w:sz="0" w:space="0" w:color="auto"/>
                    <w:bottom w:val="none" w:sz="0" w:space="0" w:color="auto"/>
                    <w:right w:val="none" w:sz="0" w:space="0" w:color="auto"/>
                  </w:divBdr>
                  <w:divsChild>
                    <w:div w:id="723598517">
                      <w:marLeft w:val="0"/>
                      <w:marRight w:val="0"/>
                      <w:marTop w:val="0"/>
                      <w:marBottom w:val="0"/>
                      <w:divBdr>
                        <w:top w:val="none" w:sz="0" w:space="0" w:color="auto"/>
                        <w:left w:val="none" w:sz="0" w:space="0" w:color="auto"/>
                        <w:bottom w:val="none" w:sz="0" w:space="0" w:color="auto"/>
                        <w:right w:val="none" w:sz="0" w:space="0" w:color="auto"/>
                      </w:divBdr>
                    </w:div>
                  </w:divsChild>
                </w:div>
                <w:div w:id="355351837">
                  <w:marLeft w:val="0"/>
                  <w:marRight w:val="0"/>
                  <w:marTop w:val="0"/>
                  <w:marBottom w:val="0"/>
                  <w:divBdr>
                    <w:top w:val="none" w:sz="0" w:space="0" w:color="auto"/>
                    <w:left w:val="none" w:sz="0" w:space="0" w:color="auto"/>
                    <w:bottom w:val="none" w:sz="0" w:space="0" w:color="auto"/>
                    <w:right w:val="none" w:sz="0" w:space="0" w:color="auto"/>
                  </w:divBdr>
                  <w:divsChild>
                    <w:div w:id="592513172">
                      <w:marLeft w:val="0"/>
                      <w:marRight w:val="0"/>
                      <w:marTop w:val="0"/>
                      <w:marBottom w:val="0"/>
                      <w:divBdr>
                        <w:top w:val="none" w:sz="0" w:space="0" w:color="auto"/>
                        <w:left w:val="none" w:sz="0" w:space="0" w:color="auto"/>
                        <w:bottom w:val="none" w:sz="0" w:space="0" w:color="auto"/>
                        <w:right w:val="none" w:sz="0" w:space="0" w:color="auto"/>
                      </w:divBdr>
                    </w:div>
                  </w:divsChild>
                </w:div>
                <w:div w:id="395129622">
                  <w:marLeft w:val="0"/>
                  <w:marRight w:val="0"/>
                  <w:marTop w:val="0"/>
                  <w:marBottom w:val="0"/>
                  <w:divBdr>
                    <w:top w:val="none" w:sz="0" w:space="0" w:color="auto"/>
                    <w:left w:val="none" w:sz="0" w:space="0" w:color="auto"/>
                    <w:bottom w:val="none" w:sz="0" w:space="0" w:color="auto"/>
                    <w:right w:val="none" w:sz="0" w:space="0" w:color="auto"/>
                  </w:divBdr>
                  <w:divsChild>
                    <w:div w:id="324213759">
                      <w:marLeft w:val="0"/>
                      <w:marRight w:val="0"/>
                      <w:marTop w:val="0"/>
                      <w:marBottom w:val="0"/>
                      <w:divBdr>
                        <w:top w:val="none" w:sz="0" w:space="0" w:color="auto"/>
                        <w:left w:val="none" w:sz="0" w:space="0" w:color="auto"/>
                        <w:bottom w:val="none" w:sz="0" w:space="0" w:color="auto"/>
                        <w:right w:val="none" w:sz="0" w:space="0" w:color="auto"/>
                      </w:divBdr>
                    </w:div>
                  </w:divsChild>
                </w:div>
                <w:div w:id="454255208">
                  <w:marLeft w:val="0"/>
                  <w:marRight w:val="0"/>
                  <w:marTop w:val="0"/>
                  <w:marBottom w:val="0"/>
                  <w:divBdr>
                    <w:top w:val="none" w:sz="0" w:space="0" w:color="auto"/>
                    <w:left w:val="none" w:sz="0" w:space="0" w:color="auto"/>
                    <w:bottom w:val="none" w:sz="0" w:space="0" w:color="auto"/>
                    <w:right w:val="none" w:sz="0" w:space="0" w:color="auto"/>
                  </w:divBdr>
                  <w:divsChild>
                    <w:div w:id="226960257">
                      <w:marLeft w:val="0"/>
                      <w:marRight w:val="0"/>
                      <w:marTop w:val="0"/>
                      <w:marBottom w:val="0"/>
                      <w:divBdr>
                        <w:top w:val="none" w:sz="0" w:space="0" w:color="auto"/>
                        <w:left w:val="none" w:sz="0" w:space="0" w:color="auto"/>
                        <w:bottom w:val="none" w:sz="0" w:space="0" w:color="auto"/>
                        <w:right w:val="none" w:sz="0" w:space="0" w:color="auto"/>
                      </w:divBdr>
                    </w:div>
                  </w:divsChild>
                </w:div>
                <w:div w:id="507134864">
                  <w:marLeft w:val="0"/>
                  <w:marRight w:val="0"/>
                  <w:marTop w:val="0"/>
                  <w:marBottom w:val="0"/>
                  <w:divBdr>
                    <w:top w:val="none" w:sz="0" w:space="0" w:color="auto"/>
                    <w:left w:val="none" w:sz="0" w:space="0" w:color="auto"/>
                    <w:bottom w:val="none" w:sz="0" w:space="0" w:color="auto"/>
                    <w:right w:val="none" w:sz="0" w:space="0" w:color="auto"/>
                  </w:divBdr>
                  <w:divsChild>
                    <w:div w:id="156773530">
                      <w:marLeft w:val="0"/>
                      <w:marRight w:val="0"/>
                      <w:marTop w:val="0"/>
                      <w:marBottom w:val="0"/>
                      <w:divBdr>
                        <w:top w:val="none" w:sz="0" w:space="0" w:color="auto"/>
                        <w:left w:val="none" w:sz="0" w:space="0" w:color="auto"/>
                        <w:bottom w:val="none" w:sz="0" w:space="0" w:color="auto"/>
                        <w:right w:val="none" w:sz="0" w:space="0" w:color="auto"/>
                      </w:divBdr>
                    </w:div>
                  </w:divsChild>
                </w:div>
                <w:div w:id="530873256">
                  <w:marLeft w:val="0"/>
                  <w:marRight w:val="0"/>
                  <w:marTop w:val="0"/>
                  <w:marBottom w:val="0"/>
                  <w:divBdr>
                    <w:top w:val="none" w:sz="0" w:space="0" w:color="auto"/>
                    <w:left w:val="none" w:sz="0" w:space="0" w:color="auto"/>
                    <w:bottom w:val="none" w:sz="0" w:space="0" w:color="auto"/>
                    <w:right w:val="none" w:sz="0" w:space="0" w:color="auto"/>
                  </w:divBdr>
                  <w:divsChild>
                    <w:div w:id="1031685372">
                      <w:marLeft w:val="0"/>
                      <w:marRight w:val="0"/>
                      <w:marTop w:val="0"/>
                      <w:marBottom w:val="0"/>
                      <w:divBdr>
                        <w:top w:val="none" w:sz="0" w:space="0" w:color="auto"/>
                        <w:left w:val="none" w:sz="0" w:space="0" w:color="auto"/>
                        <w:bottom w:val="none" w:sz="0" w:space="0" w:color="auto"/>
                        <w:right w:val="none" w:sz="0" w:space="0" w:color="auto"/>
                      </w:divBdr>
                    </w:div>
                  </w:divsChild>
                </w:div>
                <w:div w:id="543058431">
                  <w:marLeft w:val="0"/>
                  <w:marRight w:val="0"/>
                  <w:marTop w:val="0"/>
                  <w:marBottom w:val="0"/>
                  <w:divBdr>
                    <w:top w:val="none" w:sz="0" w:space="0" w:color="auto"/>
                    <w:left w:val="none" w:sz="0" w:space="0" w:color="auto"/>
                    <w:bottom w:val="none" w:sz="0" w:space="0" w:color="auto"/>
                    <w:right w:val="none" w:sz="0" w:space="0" w:color="auto"/>
                  </w:divBdr>
                  <w:divsChild>
                    <w:div w:id="634943637">
                      <w:marLeft w:val="0"/>
                      <w:marRight w:val="0"/>
                      <w:marTop w:val="0"/>
                      <w:marBottom w:val="0"/>
                      <w:divBdr>
                        <w:top w:val="none" w:sz="0" w:space="0" w:color="auto"/>
                        <w:left w:val="none" w:sz="0" w:space="0" w:color="auto"/>
                        <w:bottom w:val="none" w:sz="0" w:space="0" w:color="auto"/>
                        <w:right w:val="none" w:sz="0" w:space="0" w:color="auto"/>
                      </w:divBdr>
                    </w:div>
                  </w:divsChild>
                </w:div>
                <w:div w:id="608389455">
                  <w:marLeft w:val="0"/>
                  <w:marRight w:val="0"/>
                  <w:marTop w:val="0"/>
                  <w:marBottom w:val="0"/>
                  <w:divBdr>
                    <w:top w:val="none" w:sz="0" w:space="0" w:color="auto"/>
                    <w:left w:val="none" w:sz="0" w:space="0" w:color="auto"/>
                    <w:bottom w:val="none" w:sz="0" w:space="0" w:color="auto"/>
                    <w:right w:val="none" w:sz="0" w:space="0" w:color="auto"/>
                  </w:divBdr>
                  <w:divsChild>
                    <w:div w:id="1777290997">
                      <w:marLeft w:val="0"/>
                      <w:marRight w:val="0"/>
                      <w:marTop w:val="0"/>
                      <w:marBottom w:val="0"/>
                      <w:divBdr>
                        <w:top w:val="none" w:sz="0" w:space="0" w:color="auto"/>
                        <w:left w:val="none" w:sz="0" w:space="0" w:color="auto"/>
                        <w:bottom w:val="none" w:sz="0" w:space="0" w:color="auto"/>
                        <w:right w:val="none" w:sz="0" w:space="0" w:color="auto"/>
                      </w:divBdr>
                    </w:div>
                  </w:divsChild>
                </w:div>
                <w:div w:id="633605337">
                  <w:marLeft w:val="0"/>
                  <w:marRight w:val="0"/>
                  <w:marTop w:val="0"/>
                  <w:marBottom w:val="0"/>
                  <w:divBdr>
                    <w:top w:val="none" w:sz="0" w:space="0" w:color="auto"/>
                    <w:left w:val="none" w:sz="0" w:space="0" w:color="auto"/>
                    <w:bottom w:val="none" w:sz="0" w:space="0" w:color="auto"/>
                    <w:right w:val="none" w:sz="0" w:space="0" w:color="auto"/>
                  </w:divBdr>
                  <w:divsChild>
                    <w:div w:id="572853950">
                      <w:marLeft w:val="0"/>
                      <w:marRight w:val="0"/>
                      <w:marTop w:val="0"/>
                      <w:marBottom w:val="0"/>
                      <w:divBdr>
                        <w:top w:val="none" w:sz="0" w:space="0" w:color="auto"/>
                        <w:left w:val="none" w:sz="0" w:space="0" w:color="auto"/>
                        <w:bottom w:val="none" w:sz="0" w:space="0" w:color="auto"/>
                        <w:right w:val="none" w:sz="0" w:space="0" w:color="auto"/>
                      </w:divBdr>
                    </w:div>
                  </w:divsChild>
                </w:div>
                <w:div w:id="645818461">
                  <w:marLeft w:val="0"/>
                  <w:marRight w:val="0"/>
                  <w:marTop w:val="0"/>
                  <w:marBottom w:val="0"/>
                  <w:divBdr>
                    <w:top w:val="none" w:sz="0" w:space="0" w:color="auto"/>
                    <w:left w:val="none" w:sz="0" w:space="0" w:color="auto"/>
                    <w:bottom w:val="none" w:sz="0" w:space="0" w:color="auto"/>
                    <w:right w:val="none" w:sz="0" w:space="0" w:color="auto"/>
                  </w:divBdr>
                  <w:divsChild>
                    <w:div w:id="868227465">
                      <w:marLeft w:val="0"/>
                      <w:marRight w:val="0"/>
                      <w:marTop w:val="0"/>
                      <w:marBottom w:val="0"/>
                      <w:divBdr>
                        <w:top w:val="none" w:sz="0" w:space="0" w:color="auto"/>
                        <w:left w:val="none" w:sz="0" w:space="0" w:color="auto"/>
                        <w:bottom w:val="none" w:sz="0" w:space="0" w:color="auto"/>
                        <w:right w:val="none" w:sz="0" w:space="0" w:color="auto"/>
                      </w:divBdr>
                    </w:div>
                  </w:divsChild>
                </w:div>
                <w:div w:id="654988818">
                  <w:marLeft w:val="0"/>
                  <w:marRight w:val="0"/>
                  <w:marTop w:val="0"/>
                  <w:marBottom w:val="0"/>
                  <w:divBdr>
                    <w:top w:val="none" w:sz="0" w:space="0" w:color="auto"/>
                    <w:left w:val="none" w:sz="0" w:space="0" w:color="auto"/>
                    <w:bottom w:val="none" w:sz="0" w:space="0" w:color="auto"/>
                    <w:right w:val="none" w:sz="0" w:space="0" w:color="auto"/>
                  </w:divBdr>
                  <w:divsChild>
                    <w:div w:id="227497457">
                      <w:marLeft w:val="0"/>
                      <w:marRight w:val="0"/>
                      <w:marTop w:val="0"/>
                      <w:marBottom w:val="0"/>
                      <w:divBdr>
                        <w:top w:val="none" w:sz="0" w:space="0" w:color="auto"/>
                        <w:left w:val="none" w:sz="0" w:space="0" w:color="auto"/>
                        <w:bottom w:val="none" w:sz="0" w:space="0" w:color="auto"/>
                        <w:right w:val="none" w:sz="0" w:space="0" w:color="auto"/>
                      </w:divBdr>
                    </w:div>
                  </w:divsChild>
                </w:div>
                <w:div w:id="659117013">
                  <w:marLeft w:val="0"/>
                  <w:marRight w:val="0"/>
                  <w:marTop w:val="0"/>
                  <w:marBottom w:val="0"/>
                  <w:divBdr>
                    <w:top w:val="none" w:sz="0" w:space="0" w:color="auto"/>
                    <w:left w:val="none" w:sz="0" w:space="0" w:color="auto"/>
                    <w:bottom w:val="none" w:sz="0" w:space="0" w:color="auto"/>
                    <w:right w:val="none" w:sz="0" w:space="0" w:color="auto"/>
                  </w:divBdr>
                  <w:divsChild>
                    <w:div w:id="1324820824">
                      <w:marLeft w:val="0"/>
                      <w:marRight w:val="0"/>
                      <w:marTop w:val="0"/>
                      <w:marBottom w:val="0"/>
                      <w:divBdr>
                        <w:top w:val="none" w:sz="0" w:space="0" w:color="auto"/>
                        <w:left w:val="none" w:sz="0" w:space="0" w:color="auto"/>
                        <w:bottom w:val="none" w:sz="0" w:space="0" w:color="auto"/>
                        <w:right w:val="none" w:sz="0" w:space="0" w:color="auto"/>
                      </w:divBdr>
                    </w:div>
                  </w:divsChild>
                </w:div>
                <w:div w:id="718169726">
                  <w:marLeft w:val="0"/>
                  <w:marRight w:val="0"/>
                  <w:marTop w:val="0"/>
                  <w:marBottom w:val="0"/>
                  <w:divBdr>
                    <w:top w:val="none" w:sz="0" w:space="0" w:color="auto"/>
                    <w:left w:val="none" w:sz="0" w:space="0" w:color="auto"/>
                    <w:bottom w:val="none" w:sz="0" w:space="0" w:color="auto"/>
                    <w:right w:val="none" w:sz="0" w:space="0" w:color="auto"/>
                  </w:divBdr>
                  <w:divsChild>
                    <w:div w:id="606742575">
                      <w:marLeft w:val="0"/>
                      <w:marRight w:val="0"/>
                      <w:marTop w:val="0"/>
                      <w:marBottom w:val="0"/>
                      <w:divBdr>
                        <w:top w:val="none" w:sz="0" w:space="0" w:color="auto"/>
                        <w:left w:val="none" w:sz="0" w:space="0" w:color="auto"/>
                        <w:bottom w:val="none" w:sz="0" w:space="0" w:color="auto"/>
                        <w:right w:val="none" w:sz="0" w:space="0" w:color="auto"/>
                      </w:divBdr>
                    </w:div>
                  </w:divsChild>
                </w:div>
                <w:div w:id="737938731">
                  <w:marLeft w:val="0"/>
                  <w:marRight w:val="0"/>
                  <w:marTop w:val="0"/>
                  <w:marBottom w:val="0"/>
                  <w:divBdr>
                    <w:top w:val="none" w:sz="0" w:space="0" w:color="auto"/>
                    <w:left w:val="none" w:sz="0" w:space="0" w:color="auto"/>
                    <w:bottom w:val="none" w:sz="0" w:space="0" w:color="auto"/>
                    <w:right w:val="none" w:sz="0" w:space="0" w:color="auto"/>
                  </w:divBdr>
                  <w:divsChild>
                    <w:div w:id="2118988855">
                      <w:marLeft w:val="0"/>
                      <w:marRight w:val="0"/>
                      <w:marTop w:val="0"/>
                      <w:marBottom w:val="0"/>
                      <w:divBdr>
                        <w:top w:val="none" w:sz="0" w:space="0" w:color="auto"/>
                        <w:left w:val="none" w:sz="0" w:space="0" w:color="auto"/>
                        <w:bottom w:val="none" w:sz="0" w:space="0" w:color="auto"/>
                        <w:right w:val="none" w:sz="0" w:space="0" w:color="auto"/>
                      </w:divBdr>
                    </w:div>
                  </w:divsChild>
                </w:div>
                <w:div w:id="779882731">
                  <w:marLeft w:val="0"/>
                  <w:marRight w:val="0"/>
                  <w:marTop w:val="0"/>
                  <w:marBottom w:val="0"/>
                  <w:divBdr>
                    <w:top w:val="none" w:sz="0" w:space="0" w:color="auto"/>
                    <w:left w:val="none" w:sz="0" w:space="0" w:color="auto"/>
                    <w:bottom w:val="none" w:sz="0" w:space="0" w:color="auto"/>
                    <w:right w:val="none" w:sz="0" w:space="0" w:color="auto"/>
                  </w:divBdr>
                  <w:divsChild>
                    <w:div w:id="1662536974">
                      <w:marLeft w:val="0"/>
                      <w:marRight w:val="0"/>
                      <w:marTop w:val="0"/>
                      <w:marBottom w:val="0"/>
                      <w:divBdr>
                        <w:top w:val="none" w:sz="0" w:space="0" w:color="auto"/>
                        <w:left w:val="none" w:sz="0" w:space="0" w:color="auto"/>
                        <w:bottom w:val="none" w:sz="0" w:space="0" w:color="auto"/>
                        <w:right w:val="none" w:sz="0" w:space="0" w:color="auto"/>
                      </w:divBdr>
                    </w:div>
                  </w:divsChild>
                </w:div>
                <w:div w:id="781346285">
                  <w:marLeft w:val="0"/>
                  <w:marRight w:val="0"/>
                  <w:marTop w:val="0"/>
                  <w:marBottom w:val="0"/>
                  <w:divBdr>
                    <w:top w:val="none" w:sz="0" w:space="0" w:color="auto"/>
                    <w:left w:val="none" w:sz="0" w:space="0" w:color="auto"/>
                    <w:bottom w:val="none" w:sz="0" w:space="0" w:color="auto"/>
                    <w:right w:val="none" w:sz="0" w:space="0" w:color="auto"/>
                  </w:divBdr>
                  <w:divsChild>
                    <w:div w:id="1504248620">
                      <w:marLeft w:val="0"/>
                      <w:marRight w:val="0"/>
                      <w:marTop w:val="0"/>
                      <w:marBottom w:val="0"/>
                      <w:divBdr>
                        <w:top w:val="none" w:sz="0" w:space="0" w:color="auto"/>
                        <w:left w:val="none" w:sz="0" w:space="0" w:color="auto"/>
                        <w:bottom w:val="none" w:sz="0" w:space="0" w:color="auto"/>
                        <w:right w:val="none" w:sz="0" w:space="0" w:color="auto"/>
                      </w:divBdr>
                    </w:div>
                  </w:divsChild>
                </w:div>
                <w:div w:id="833375895">
                  <w:marLeft w:val="0"/>
                  <w:marRight w:val="0"/>
                  <w:marTop w:val="0"/>
                  <w:marBottom w:val="0"/>
                  <w:divBdr>
                    <w:top w:val="none" w:sz="0" w:space="0" w:color="auto"/>
                    <w:left w:val="none" w:sz="0" w:space="0" w:color="auto"/>
                    <w:bottom w:val="none" w:sz="0" w:space="0" w:color="auto"/>
                    <w:right w:val="none" w:sz="0" w:space="0" w:color="auto"/>
                  </w:divBdr>
                  <w:divsChild>
                    <w:div w:id="1065685021">
                      <w:marLeft w:val="0"/>
                      <w:marRight w:val="0"/>
                      <w:marTop w:val="0"/>
                      <w:marBottom w:val="0"/>
                      <w:divBdr>
                        <w:top w:val="none" w:sz="0" w:space="0" w:color="auto"/>
                        <w:left w:val="none" w:sz="0" w:space="0" w:color="auto"/>
                        <w:bottom w:val="none" w:sz="0" w:space="0" w:color="auto"/>
                        <w:right w:val="none" w:sz="0" w:space="0" w:color="auto"/>
                      </w:divBdr>
                    </w:div>
                  </w:divsChild>
                </w:div>
                <w:div w:id="856626700">
                  <w:marLeft w:val="0"/>
                  <w:marRight w:val="0"/>
                  <w:marTop w:val="0"/>
                  <w:marBottom w:val="0"/>
                  <w:divBdr>
                    <w:top w:val="none" w:sz="0" w:space="0" w:color="auto"/>
                    <w:left w:val="none" w:sz="0" w:space="0" w:color="auto"/>
                    <w:bottom w:val="none" w:sz="0" w:space="0" w:color="auto"/>
                    <w:right w:val="none" w:sz="0" w:space="0" w:color="auto"/>
                  </w:divBdr>
                  <w:divsChild>
                    <w:div w:id="170334595">
                      <w:marLeft w:val="0"/>
                      <w:marRight w:val="0"/>
                      <w:marTop w:val="0"/>
                      <w:marBottom w:val="0"/>
                      <w:divBdr>
                        <w:top w:val="none" w:sz="0" w:space="0" w:color="auto"/>
                        <w:left w:val="none" w:sz="0" w:space="0" w:color="auto"/>
                        <w:bottom w:val="none" w:sz="0" w:space="0" w:color="auto"/>
                        <w:right w:val="none" w:sz="0" w:space="0" w:color="auto"/>
                      </w:divBdr>
                    </w:div>
                  </w:divsChild>
                </w:div>
                <w:div w:id="869730728">
                  <w:marLeft w:val="0"/>
                  <w:marRight w:val="0"/>
                  <w:marTop w:val="0"/>
                  <w:marBottom w:val="0"/>
                  <w:divBdr>
                    <w:top w:val="none" w:sz="0" w:space="0" w:color="auto"/>
                    <w:left w:val="none" w:sz="0" w:space="0" w:color="auto"/>
                    <w:bottom w:val="none" w:sz="0" w:space="0" w:color="auto"/>
                    <w:right w:val="none" w:sz="0" w:space="0" w:color="auto"/>
                  </w:divBdr>
                  <w:divsChild>
                    <w:div w:id="1811244874">
                      <w:marLeft w:val="0"/>
                      <w:marRight w:val="0"/>
                      <w:marTop w:val="0"/>
                      <w:marBottom w:val="0"/>
                      <w:divBdr>
                        <w:top w:val="none" w:sz="0" w:space="0" w:color="auto"/>
                        <w:left w:val="none" w:sz="0" w:space="0" w:color="auto"/>
                        <w:bottom w:val="none" w:sz="0" w:space="0" w:color="auto"/>
                        <w:right w:val="none" w:sz="0" w:space="0" w:color="auto"/>
                      </w:divBdr>
                    </w:div>
                  </w:divsChild>
                </w:div>
                <w:div w:id="944188267">
                  <w:marLeft w:val="0"/>
                  <w:marRight w:val="0"/>
                  <w:marTop w:val="0"/>
                  <w:marBottom w:val="0"/>
                  <w:divBdr>
                    <w:top w:val="none" w:sz="0" w:space="0" w:color="auto"/>
                    <w:left w:val="none" w:sz="0" w:space="0" w:color="auto"/>
                    <w:bottom w:val="none" w:sz="0" w:space="0" w:color="auto"/>
                    <w:right w:val="none" w:sz="0" w:space="0" w:color="auto"/>
                  </w:divBdr>
                  <w:divsChild>
                    <w:div w:id="2077894473">
                      <w:marLeft w:val="0"/>
                      <w:marRight w:val="0"/>
                      <w:marTop w:val="0"/>
                      <w:marBottom w:val="0"/>
                      <w:divBdr>
                        <w:top w:val="none" w:sz="0" w:space="0" w:color="auto"/>
                        <w:left w:val="none" w:sz="0" w:space="0" w:color="auto"/>
                        <w:bottom w:val="none" w:sz="0" w:space="0" w:color="auto"/>
                        <w:right w:val="none" w:sz="0" w:space="0" w:color="auto"/>
                      </w:divBdr>
                    </w:div>
                  </w:divsChild>
                </w:div>
                <w:div w:id="964850739">
                  <w:marLeft w:val="0"/>
                  <w:marRight w:val="0"/>
                  <w:marTop w:val="0"/>
                  <w:marBottom w:val="0"/>
                  <w:divBdr>
                    <w:top w:val="none" w:sz="0" w:space="0" w:color="auto"/>
                    <w:left w:val="none" w:sz="0" w:space="0" w:color="auto"/>
                    <w:bottom w:val="none" w:sz="0" w:space="0" w:color="auto"/>
                    <w:right w:val="none" w:sz="0" w:space="0" w:color="auto"/>
                  </w:divBdr>
                  <w:divsChild>
                    <w:div w:id="675617035">
                      <w:marLeft w:val="0"/>
                      <w:marRight w:val="0"/>
                      <w:marTop w:val="0"/>
                      <w:marBottom w:val="0"/>
                      <w:divBdr>
                        <w:top w:val="none" w:sz="0" w:space="0" w:color="auto"/>
                        <w:left w:val="none" w:sz="0" w:space="0" w:color="auto"/>
                        <w:bottom w:val="none" w:sz="0" w:space="0" w:color="auto"/>
                        <w:right w:val="none" w:sz="0" w:space="0" w:color="auto"/>
                      </w:divBdr>
                    </w:div>
                  </w:divsChild>
                </w:div>
                <w:div w:id="1009675366">
                  <w:marLeft w:val="0"/>
                  <w:marRight w:val="0"/>
                  <w:marTop w:val="0"/>
                  <w:marBottom w:val="0"/>
                  <w:divBdr>
                    <w:top w:val="none" w:sz="0" w:space="0" w:color="auto"/>
                    <w:left w:val="none" w:sz="0" w:space="0" w:color="auto"/>
                    <w:bottom w:val="none" w:sz="0" w:space="0" w:color="auto"/>
                    <w:right w:val="none" w:sz="0" w:space="0" w:color="auto"/>
                  </w:divBdr>
                  <w:divsChild>
                    <w:div w:id="136339237">
                      <w:marLeft w:val="0"/>
                      <w:marRight w:val="0"/>
                      <w:marTop w:val="0"/>
                      <w:marBottom w:val="0"/>
                      <w:divBdr>
                        <w:top w:val="none" w:sz="0" w:space="0" w:color="auto"/>
                        <w:left w:val="none" w:sz="0" w:space="0" w:color="auto"/>
                        <w:bottom w:val="none" w:sz="0" w:space="0" w:color="auto"/>
                        <w:right w:val="none" w:sz="0" w:space="0" w:color="auto"/>
                      </w:divBdr>
                    </w:div>
                  </w:divsChild>
                </w:div>
                <w:div w:id="1012151188">
                  <w:marLeft w:val="0"/>
                  <w:marRight w:val="0"/>
                  <w:marTop w:val="0"/>
                  <w:marBottom w:val="0"/>
                  <w:divBdr>
                    <w:top w:val="none" w:sz="0" w:space="0" w:color="auto"/>
                    <w:left w:val="none" w:sz="0" w:space="0" w:color="auto"/>
                    <w:bottom w:val="none" w:sz="0" w:space="0" w:color="auto"/>
                    <w:right w:val="none" w:sz="0" w:space="0" w:color="auto"/>
                  </w:divBdr>
                  <w:divsChild>
                    <w:div w:id="223688045">
                      <w:marLeft w:val="0"/>
                      <w:marRight w:val="0"/>
                      <w:marTop w:val="0"/>
                      <w:marBottom w:val="0"/>
                      <w:divBdr>
                        <w:top w:val="none" w:sz="0" w:space="0" w:color="auto"/>
                        <w:left w:val="none" w:sz="0" w:space="0" w:color="auto"/>
                        <w:bottom w:val="none" w:sz="0" w:space="0" w:color="auto"/>
                        <w:right w:val="none" w:sz="0" w:space="0" w:color="auto"/>
                      </w:divBdr>
                    </w:div>
                  </w:divsChild>
                </w:div>
                <w:div w:id="1032195801">
                  <w:marLeft w:val="0"/>
                  <w:marRight w:val="0"/>
                  <w:marTop w:val="0"/>
                  <w:marBottom w:val="0"/>
                  <w:divBdr>
                    <w:top w:val="none" w:sz="0" w:space="0" w:color="auto"/>
                    <w:left w:val="none" w:sz="0" w:space="0" w:color="auto"/>
                    <w:bottom w:val="none" w:sz="0" w:space="0" w:color="auto"/>
                    <w:right w:val="none" w:sz="0" w:space="0" w:color="auto"/>
                  </w:divBdr>
                  <w:divsChild>
                    <w:div w:id="1561673430">
                      <w:marLeft w:val="0"/>
                      <w:marRight w:val="0"/>
                      <w:marTop w:val="0"/>
                      <w:marBottom w:val="0"/>
                      <w:divBdr>
                        <w:top w:val="none" w:sz="0" w:space="0" w:color="auto"/>
                        <w:left w:val="none" w:sz="0" w:space="0" w:color="auto"/>
                        <w:bottom w:val="none" w:sz="0" w:space="0" w:color="auto"/>
                        <w:right w:val="none" w:sz="0" w:space="0" w:color="auto"/>
                      </w:divBdr>
                    </w:div>
                  </w:divsChild>
                </w:div>
                <w:div w:id="1038121654">
                  <w:marLeft w:val="0"/>
                  <w:marRight w:val="0"/>
                  <w:marTop w:val="0"/>
                  <w:marBottom w:val="0"/>
                  <w:divBdr>
                    <w:top w:val="none" w:sz="0" w:space="0" w:color="auto"/>
                    <w:left w:val="none" w:sz="0" w:space="0" w:color="auto"/>
                    <w:bottom w:val="none" w:sz="0" w:space="0" w:color="auto"/>
                    <w:right w:val="none" w:sz="0" w:space="0" w:color="auto"/>
                  </w:divBdr>
                  <w:divsChild>
                    <w:div w:id="1599676530">
                      <w:marLeft w:val="0"/>
                      <w:marRight w:val="0"/>
                      <w:marTop w:val="0"/>
                      <w:marBottom w:val="0"/>
                      <w:divBdr>
                        <w:top w:val="none" w:sz="0" w:space="0" w:color="auto"/>
                        <w:left w:val="none" w:sz="0" w:space="0" w:color="auto"/>
                        <w:bottom w:val="none" w:sz="0" w:space="0" w:color="auto"/>
                        <w:right w:val="none" w:sz="0" w:space="0" w:color="auto"/>
                      </w:divBdr>
                    </w:div>
                  </w:divsChild>
                </w:div>
                <w:div w:id="1054692411">
                  <w:marLeft w:val="0"/>
                  <w:marRight w:val="0"/>
                  <w:marTop w:val="0"/>
                  <w:marBottom w:val="0"/>
                  <w:divBdr>
                    <w:top w:val="none" w:sz="0" w:space="0" w:color="auto"/>
                    <w:left w:val="none" w:sz="0" w:space="0" w:color="auto"/>
                    <w:bottom w:val="none" w:sz="0" w:space="0" w:color="auto"/>
                    <w:right w:val="none" w:sz="0" w:space="0" w:color="auto"/>
                  </w:divBdr>
                  <w:divsChild>
                    <w:div w:id="1109006112">
                      <w:marLeft w:val="0"/>
                      <w:marRight w:val="0"/>
                      <w:marTop w:val="0"/>
                      <w:marBottom w:val="0"/>
                      <w:divBdr>
                        <w:top w:val="none" w:sz="0" w:space="0" w:color="auto"/>
                        <w:left w:val="none" w:sz="0" w:space="0" w:color="auto"/>
                        <w:bottom w:val="none" w:sz="0" w:space="0" w:color="auto"/>
                        <w:right w:val="none" w:sz="0" w:space="0" w:color="auto"/>
                      </w:divBdr>
                    </w:div>
                  </w:divsChild>
                </w:div>
                <w:div w:id="1069116461">
                  <w:marLeft w:val="0"/>
                  <w:marRight w:val="0"/>
                  <w:marTop w:val="0"/>
                  <w:marBottom w:val="0"/>
                  <w:divBdr>
                    <w:top w:val="none" w:sz="0" w:space="0" w:color="auto"/>
                    <w:left w:val="none" w:sz="0" w:space="0" w:color="auto"/>
                    <w:bottom w:val="none" w:sz="0" w:space="0" w:color="auto"/>
                    <w:right w:val="none" w:sz="0" w:space="0" w:color="auto"/>
                  </w:divBdr>
                  <w:divsChild>
                    <w:div w:id="1888101083">
                      <w:marLeft w:val="0"/>
                      <w:marRight w:val="0"/>
                      <w:marTop w:val="0"/>
                      <w:marBottom w:val="0"/>
                      <w:divBdr>
                        <w:top w:val="none" w:sz="0" w:space="0" w:color="auto"/>
                        <w:left w:val="none" w:sz="0" w:space="0" w:color="auto"/>
                        <w:bottom w:val="none" w:sz="0" w:space="0" w:color="auto"/>
                        <w:right w:val="none" w:sz="0" w:space="0" w:color="auto"/>
                      </w:divBdr>
                    </w:div>
                  </w:divsChild>
                </w:div>
                <w:div w:id="1101026828">
                  <w:marLeft w:val="0"/>
                  <w:marRight w:val="0"/>
                  <w:marTop w:val="0"/>
                  <w:marBottom w:val="0"/>
                  <w:divBdr>
                    <w:top w:val="none" w:sz="0" w:space="0" w:color="auto"/>
                    <w:left w:val="none" w:sz="0" w:space="0" w:color="auto"/>
                    <w:bottom w:val="none" w:sz="0" w:space="0" w:color="auto"/>
                    <w:right w:val="none" w:sz="0" w:space="0" w:color="auto"/>
                  </w:divBdr>
                  <w:divsChild>
                    <w:div w:id="296617339">
                      <w:marLeft w:val="0"/>
                      <w:marRight w:val="0"/>
                      <w:marTop w:val="0"/>
                      <w:marBottom w:val="0"/>
                      <w:divBdr>
                        <w:top w:val="none" w:sz="0" w:space="0" w:color="auto"/>
                        <w:left w:val="none" w:sz="0" w:space="0" w:color="auto"/>
                        <w:bottom w:val="none" w:sz="0" w:space="0" w:color="auto"/>
                        <w:right w:val="none" w:sz="0" w:space="0" w:color="auto"/>
                      </w:divBdr>
                    </w:div>
                  </w:divsChild>
                </w:div>
                <w:div w:id="1146892281">
                  <w:marLeft w:val="0"/>
                  <w:marRight w:val="0"/>
                  <w:marTop w:val="0"/>
                  <w:marBottom w:val="0"/>
                  <w:divBdr>
                    <w:top w:val="none" w:sz="0" w:space="0" w:color="auto"/>
                    <w:left w:val="none" w:sz="0" w:space="0" w:color="auto"/>
                    <w:bottom w:val="none" w:sz="0" w:space="0" w:color="auto"/>
                    <w:right w:val="none" w:sz="0" w:space="0" w:color="auto"/>
                  </w:divBdr>
                  <w:divsChild>
                    <w:div w:id="171066828">
                      <w:marLeft w:val="0"/>
                      <w:marRight w:val="0"/>
                      <w:marTop w:val="0"/>
                      <w:marBottom w:val="0"/>
                      <w:divBdr>
                        <w:top w:val="none" w:sz="0" w:space="0" w:color="auto"/>
                        <w:left w:val="none" w:sz="0" w:space="0" w:color="auto"/>
                        <w:bottom w:val="none" w:sz="0" w:space="0" w:color="auto"/>
                        <w:right w:val="none" w:sz="0" w:space="0" w:color="auto"/>
                      </w:divBdr>
                    </w:div>
                  </w:divsChild>
                </w:div>
                <w:div w:id="1170364702">
                  <w:marLeft w:val="0"/>
                  <w:marRight w:val="0"/>
                  <w:marTop w:val="0"/>
                  <w:marBottom w:val="0"/>
                  <w:divBdr>
                    <w:top w:val="none" w:sz="0" w:space="0" w:color="auto"/>
                    <w:left w:val="none" w:sz="0" w:space="0" w:color="auto"/>
                    <w:bottom w:val="none" w:sz="0" w:space="0" w:color="auto"/>
                    <w:right w:val="none" w:sz="0" w:space="0" w:color="auto"/>
                  </w:divBdr>
                  <w:divsChild>
                    <w:div w:id="2139107053">
                      <w:marLeft w:val="0"/>
                      <w:marRight w:val="0"/>
                      <w:marTop w:val="0"/>
                      <w:marBottom w:val="0"/>
                      <w:divBdr>
                        <w:top w:val="none" w:sz="0" w:space="0" w:color="auto"/>
                        <w:left w:val="none" w:sz="0" w:space="0" w:color="auto"/>
                        <w:bottom w:val="none" w:sz="0" w:space="0" w:color="auto"/>
                        <w:right w:val="none" w:sz="0" w:space="0" w:color="auto"/>
                      </w:divBdr>
                    </w:div>
                  </w:divsChild>
                </w:div>
                <w:div w:id="1172993605">
                  <w:marLeft w:val="0"/>
                  <w:marRight w:val="0"/>
                  <w:marTop w:val="0"/>
                  <w:marBottom w:val="0"/>
                  <w:divBdr>
                    <w:top w:val="none" w:sz="0" w:space="0" w:color="auto"/>
                    <w:left w:val="none" w:sz="0" w:space="0" w:color="auto"/>
                    <w:bottom w:val="none" w:sz="0" w:space="0" w:color="auto"/>
                    <w:right w:val="none" w:sz="0" w:space="0" w:color="auto"/>
                  </w:divBdr>
                  <w:divsChild>
                    <w:div w:id="991984590">
                      <w:marLeft w:val="0"/>
                      <w:marRight w:val="0"/>
                      <w:marTop w:val="0"/>
                      <w:marBottom w:val="0"/>
                      <w:divBdr>
                        <w:top w:val="none" w:sz="0" w:space="0" w:color="auto"/>
                        <w:left w:val="none" w:sz="0" w:space="0" w:color="auto"/>
                        <w:bottom w:val="none" w:sz="0" w:space="0" w:color="auto"/>
                        <w:right w:val="none" w:sz="0" w:space="0" w:color="auto"/>
                      </w:divBdr>
                    </w:div>
                  </w:divsChild>
                </w:div>
                <w:div w:id="1207108130">
                  <w:marLeft w:val="0"/>
                  <w:marRight w:val="0"/>
                  <w:marTop w:val="0"/>
                  <w:marBottom w:val="0"/>
                  <w:divBdr>
                    <w:top w:val="none" w:sz="0" w:space="0" w:color="auto"/>
                    <w:left w:val="none" w:sz="0" w:space="0" w:color="auto"/>
                    <w:bottom w:val="none" w:sz="0" w:space="0" w:color="auto"/>
                    <w:right w:val="none" w:sz="0" w:space="0" w:color="auto"/>
                  </w:divBdr>
                  <w:divsChild>
                    <w:div w:id="67070635">
                      <w:marLeft w:val="0"/>
                      <w:marRight w:val="0"/>
                      <w:marTop w:val="0"/>
                      <w:marBottom w:val="0"/>
                      <w:divBdr>
                        <w:top w:val="none" w:sz="0" w:space="0" w:color="auto"/>
                        <w:left w:val="none" w:sz="0" w:space="0" w:color="auto"/>
                        <w:bottom w:val="none" w:sz="0" w:space="0" w:color="auto"/>
                        <w:right w:val="none" w:sz="0" w:space="0" w:color="auto"/>
                      </w:divBdr>
                    </w:div>
                  </w:divsChild>
                </w:div>
                <w:div w:id="1220626655">
                  <w:marLeft w:val="0"/>
                  <w:marRight w:val="0"/>
                  <w:marTop w:val="0"/>
                  <w:marBottom w:val="0"/>
                  <w:divBdr>
                    <w:top w:val="none" w:sz="0" w:space="0" w:color="auto"/>
                    <w:left w:val="none" w:sz="0" w:space="0" w:color="auto"/>
                    <w:bottom w:val="none" w:sz="0" w:space="0" w:color="auto"/>
                    <w:right w:val="none" w:sz="0" w:space="0" w:color="auto"/>
                  </w:divBdr>
                  <w:divsChild>
                    <w:div w:id="903032006">
                      <w:marLeft w:val="0"/>
                      <w:marRight w:val="0"/>
                      <w:marTop w:val="0"/>
                      <w:marBottom w:val="0"/>
                      <w:divBdr>
                        <w:top w:val="none" w:sz="0" w:space="0" w:color="auto"/>
                        <w:left w:val="none" w:sz="0" w:space="0" w:color="auto"/>
                        <w:bottom w:val="none" w:sz="0" w:space="0" w:color="auto"/>
                        <w:right w:val="none" w:sz="0" w:space="0" w:color="auto"/>
                      </w:divBdr>
                    </w:div>
                  </w:divsChild>
                </w:div>
                <w:div w:id="1237475458">
                  <w:marLeft w:val="0"/>
                  <w:marRight w:val="0"/>
                  <w:marTop w:val="0"/>
                  <w:marBottom w:val="0"/>
                  <w:divBdr>
                    <w:top w:val="none" w:sz="0" w:space="0" w:color="auto"/>
                    <w:left w:val="none" w:sz="0" w:space="0" w:color="auto"/>
                    <w:bottom w:val="none" w:sz="0" w:space="0" w:color="auto"/>
                    <w:right w:val="none" w:sz="0" w:space="0" w:color="auto"/>
                  </w:divBdr>
                  <w:divsChild>
                    <w:div w:id="938220231">
                      <w:marLeft w:val="0"/>
                      <w:marRight w:val="0"/>
                      <w:marTop w:val="0"/>
                      <w:marBottom w:val="0"/>
                      <w:divBdr>
                        <w:top w:val="none" w:sz="0" w:space="0" w:color="auto"/>
                        <w:left w:val="none" w:sz="0" w:space="0" w:color="auto"/>
                        <w:bottom w:val="none" w:sz="0" w:space="0" w:color="auto"/>
                        <w:right w:val="none" w:sz="0" w:space="0" w:color="auto"/>
                      </w:divBdr>
                    </w:div>
                  </w:divsChild>
                </w:div>
                <w:div w:id="1294366604">
                  <w:marLeft w:val="0"/>
                  <w:marRight w:val="0"/>
                  <w:marTop w:val="0"/>
                  <w:marBottom w:val="0"/>
                  <w:divBdr>
                    <w:top w:val="none" w:sz="0" w:space="0" w:color="auto"/>
                    <w:left w:val="none" w:sz="0" w:space="0" w:color="auto"/>
                    <w:bottom w:val="none" w:sz="0" w:space="0" w:color="auto"/>
                    <w:right w:val="none" w:sz="0" w:space="0" w:color="auto"/>
                  </w:divBdr>
                  <w:divsChild>
                    <w:div w:id="760177950">
                      <w:marLeft w:val="0"/>
                      <w:marRight w:val="0"/>
                      <w:marTop w:val="0"/>
                      <w:marBottom w:val="0"/>
                      <w:divBdr>
                        <w:top w:val="none" w:sz="0" w:space="0" w:color="auto"/>
                        <w:left w:val="none" w:sz="0" w:space="0" w:color="auto"/>
                        <w:bottom w:val="none" w:sz="0" w:space="0" w:color="auto"/>
                        <w:right w:val="none" w:sz="0" w:space="0" w:color="auto"/>
                      </w:divBdr>
                    </w:div>
                  </w:divsChild>
                </w:div>
                <w:div w:id="1310406400">
                  <w:marLeft w:val="0"/>
                  <w:marRight w:val="0"/>
                  <w:marTop w:val="0"/>
                  <w:marBottom w:val="0"/>
                  <w:divBdr>
                    <w:top w:val="none" w:sz="0" w:space="0" w:color="auto"/>
                    <w:left w:val="none" w:sz="0" w:space="0" w:color="auto"/>
                    <w:bottom w:val="none" w:sz="0" w:space="0" w:color="auto"/>
                    <w:right w:val="none" w:sz="0" w:space="0" w:color="auto"/>
                  </w:divBdr>
                  <w:divsChild>
                    <w:div w:id="1401978424">
                      <w:marLeft w:val="0"/>
                      <w:marRight w:val="0"/>
                      <w:marTop w:val="0"/>
                      <w:marBottom w:val="0"/>
                      <w:divBdr>
                        <w:top w:val="none" w:sz="0" w:space="0" w:color="auto"/>
                        <w:left w:val="none" w:sz="0" w:space="0" w:color="auto"/>
                        <w:bottom w:val="none" w:sz="0" w:space="0" w:color="auto"/>
                        <w:right w:val="none" w:sz="0" w:space="0" w:color="auto"/>
                      </w:divBdr>
                    </w:div>
                  </w:divsChild>
                </w:div>
                <w:div w:id="1323895435">
                  <w:marLeft w:val="0"/>
                  <w:marRight w:val="0"/>
                  <w:marTop w:val="0"/>
                  <w:marBottom w:val="0"/>
                  <w:divBdr>
                    <w:top w:val="none" w:sz="0" w:space="0" w:color="auto"/>
                    <w:left w:val="none" w:sz="0" w:space="0" w:color="auto"/>
                    <w:bottom w:val="none" w:sz="0" w:space="0" w:color="auto"/>
                    <w:right w:val="none" w:sz="0" w:space="0" w:color="auto"/>
                  </w:divBdr>
                  <w:divsChild>
                    <w:div w:id="1826507119">
                      <w:marLeft w:val="0"/>
                      <w:marRight w:val="0"/>
                      <w:marTop w:val="0"/>
                      <w:marBottom w:val="0"/>
                      <w:divBdr>
                        <w:top w:val="none" w:sz="0" w:space="0" w:color="auto"/>
                        <w:left w:val="none" w:sz="0" w:space="0" w:color="auto"/>
                        <w:bottom w:val="none" w:sz="0" w:space="0" w:color="auto"/>
                        <w:right w:val="none" w:sz="0" w:space="0" w:color="auto"/>
                      </w:divBdr>
                    </w:div>
                  </w:divsChild>
                </w:div>
                <w:div w:id="1354452080">
                  <w:marLeft w:val="0"/>
                  <w:marRight w:val="0"/>
                  <w:marTop w:val="0"/>
                  <w:marBottom w:val="0"/>
                  <w:divBdr>
                    <w:top w:val="none" w:sz="0" w:space="0" w:color="auto"/>
                    <w:left w:val="none" w:sz="0" w:space="0" w:color="auto"/>
                    <w:bottom w:val="none" w:sz="0" w:space="0" w:color="auto"/>
                    <w:right w:val="none" w:sz="0" w:space="0" w:color="auto"/>
                  </w:divBdr>
                  <w:divsChild>
                    <w:div w:id="850946451">
                      <w:marLeft w:val="0"/>
                      <w:marRight w:val="0"/>
                      <w:marTop w:val="0"/>
                      <w:marBottom w:val="0"/>
                      <w:divBdr>
                        <w:top w:val="none" w:sz="0" w:space="0" w:color="auto"/>
                        <w:left w:val="none" w:sz="0" w:space="0" w:color="auto"/>
                        <w:bottom w:val="none" w:sz="0" w:space="0" w:color="auto"/>
                        <w:right w:val="none" w:sz="0" w:space="0" w:color="auto"/>
                      </w:divBdr>
                    </w:div>
                  </w:divsChild>
                </w:div>
                <w:div w:id="1374840569">
                  <w:marLeft w:val="0"/>
                  <w:marRight w:val="0"/>
                  <w:marTop w:val="0"/>
                  <w:marBottom w:val="0"/>
                  <w:divBdr>
                    <w:top w:val="none" w:sz="0" w:space="0" w:color="auto"/>
                    <w:left w:val="none" w:sz="0" w:space="0" w:color="auto"/>
                    <w:bottom w:val="none" w:sz="0" w:space="0" w:color="auto"/>
                    <w:right w:val="none" w:sz="0" w:space="0" w:color="auto"/>
                  </w:divBdr>
                  <w:divsChild>
                    <w:div w:id="1432359993">
                      <w:marLeft w:val="0"/>
                      <w:marRight w:val="0"/>
                      <w:marTop w:val="0"/>
                      <w:marBottom w:val="0"/>
                      <w:divBdr>
                        <w:top w:val="none" w:sz="0" w:space="0" w:color="auto"/>
                        <w:left w:val="none" w:sz="0" w:space="0" w:color="auto"/>
                        <w:bottom w:val="none" w:sz="0" w:space="0" w:color="auto"/>
                        <w:right w:val="none" w:sz="0" w:space="0" w:color="auto"/>
                      </w:divBdr>
                    </w:div>
                  </w:divsChild>
                </w:div>
                <w:div w:id="1390109480">
                  <w:marLeft w:val="0"/>
                  <w:marRight w:val="0"/>
                  <w:marTop w:val="0"/>
                  <w:marBottom w:val="0"/>
                  <w:divBdr>
                    <w:top w:val="none" w:sz="0" w:space="0" w:color="auto"/>
                    <w:left w:val="none" w:sz="0" w:space="0" w:color="auto"/>
                    <w:bottom w:val="none" w:sz="0" w:space="0" w:color="auto"/>
                    <w:right w:val="none" w:sz="0" w:space="0" w:color="auto"/>
                  </w:divBdr>
                  <w:divsChild>
                    <w:div w:id="1459179030">
                      <w:marLeft w:val="0"/>
                      <w:marRight w:val="0"/>
                      <w:marTop w:val="0"/>
                      <w:marBottom w:val="0"/>
                      <w:divBdr>
                        <w:top w:val="none" w:sz="0" w:space="0" w:color="auto"/>
                        <w:left w:val="none" w:sz="0" w:space="0" w:color="auto"/>
                        <w:bottom w:val="none" w:sz="0" w:space="0" w:color="auto"/>
                        <w:right w:val="none" w:sz="0" w:space="0" w:color="auto"/>
                      </w:divBdr>
                    </w:div>
                  </w:divsChild>
                </w:div>
                <w:div w:id="1400132962">
                  <w:marLeft w:val="0"/>
                  <w:marRight w:val="0"/>
                  <w:marTop w:val="0"/>
                  <w:marBottom w:val="0"/>
                  <w:divBdr>
                    <w:top w:val="none" w:sz="0" w:space="0" w:color="auto"/>
                    <w:left w:val="none" w:sz="0" w:space="0" w:color="auto"/>
                    <w:bottom w:val="none" w:sz="0" w:space="0" w:color="auto"/>
                    <w:right w:val="none" w:sz="0" w:space="0" w:color="auto"/>
                  </w:divBdr>
                  <w:divsChild>
                    <w:div w:id="1285968527">
                      <w:marLeft w:val="0"/>
                      <w:marRight w:val="0"/>
                      <w:marTop w:val="0"/>
                      <w:marBottom w:val="0"/>
                      <w:divBdr>
                        <w:top w:val="none" w:sz="0" w:space="0" w:color="auto"/>
                        <w:left w:val="none" w:sz="0" w:space="0" w:color="auto"/>
                        <w:bottom w:val="none" w:sz="0" w:space="0" w:color="auto"/>
                        <w:right w:val="none" w:sz="0" w:space="0" w:color="auto"/>
                      </w:divBdr>
                    </w:div>
                  </w:divsChild>
                </w:div>
                <w:div w:id="1443379199">
                  <w:marLeft w:val="0"/>
                  <w:marRight w:val="0"/>
                  <w:marTop w:val="0"/>
                  <w:marBottom w:val="0"/>
                  <w:divBdr>
                    <w:top w:val="none" w:sz="0" w:space="0" w:color="auto"/>
                    <w:left w:val="none" w:sz="0" w:space="0" w:color="auto"/>
                    <w:bottom w:val="none" w:sz="0" w:space="0" w:color="auto"/>
                    <w:right w:val="none" w:sz="0" w:space="0" w:color="auto"/>
                  </w:divBdr>
                  <w:divsChild>
                    <w:div w:id="59720327">
                      <w:marLeft w:val="0"/>
                      <w:marRight w:val="0"/>
                      <w:marTop w:val="0"/>
                      <w:marBottom w:val="0"/>
                      <w:divBdr>
                        <w:top w:val="none" w:sz="0" w:space="0" w:color="auto"/>
                        <w:left w:val="none" w:sz="0" w:space="0" w:color="auto"/>
                        <w:bottom w:val="none" w:sz="0" w:space="0" w:color="auto"/>
                        <w:right w:val="none" w:sz="0" w:space="0" w:color="auto"/>
                      </w:divBdr>
                    </w:div>
                  </w:divsChild>
                </w:div>
                <w:div w:id="1484201710">
                  <w:marLeft w:val="0"/>
                  <w:marRight w:val="0"/>
                  <w:marTop w:val="0"/>
                  <w:marBottom w:val="0"/>
                  <w:divBdr>
                    <w:top w:val="none" w:sz="0" w:space="0" w:color="auto"/>
                    <w:left w:val="none" w:sz="0" w:space="0" w:color="auto"/>
                    <w:bottom w:val="none" w:sz="0" w:space="0" w:color="auto"/>
                    <w:right w:val="none" w:sz="0" w:space="0" w:color="auto"/>
                  </w:divBdr>
                  <w:divsChild>
                    <w:div w:id="527642609">
                      <w:marLeft w:val="0"/>
                      <w:marRight w:val="0"/>
                      <w:marTop w:val="0"/>
                      <w:marBottom w:val="0"/>
                      <w:divBdr>
                        <w:top w:val="none" w:sz="0" w:space="0" w:color="auto"/>
                        <w:left w:val="none" w:sz="0" w:space="0" w:color="auto"/>
                        <w:bottom w:val="none" w:sz="0" w:space="0" w:color="auto"/>
                        <w:right w:val="none" w:sz="0" w:space="0" w:color="auto"/>
                      </w:divBdr>
                    </w:div>
                  </w:divsChild>
                </w:div>
                <w:div w:id="1515535738">
                  <w:marLeft w:val="0"/>
                  <w:marRight w:val="0"/>
                  <w:marTop w:val="0"/>
                  <w:marBottom w:val="0"/>
                  <w:divBdr>
                    <w:top w:val="none" w:sz="0" w:space="0" w:color="auto"/>
                    <w:left w:val="none" w:sz="0" w:space="0" w:color="auto"/>
                    <w:bottom w:val="none" w:sz="0" w:space="0" w:color="auto"/>
                    <w:right w:val="none" w:sz="0" w:space="0" w:color="auto"/>
                  </w:divBdr>
                  <w:divsChild>
                    <w:div w:id="67189453">
                      <w:marLeft w:val="0"/>
                      <w:marRight w:val="0"/>
                      <w:marTop w:val="0"/>
                      <w:marBottom w:val="0"/>
                      <w:divBdr>
                        <w:top w:val="none" w:sz="0" w:space="0" w:color="auto"/>
                        <w:left w:val="none" w:sz="0" w:space="0" w:color="auto"/>
                        <w:bottom w:val="none" w:sz="0" w:space="0" w:color="auto"/>
                        <w:right w:val="none" w:sz="0" w:space="0" w:color="auto"/>
                      </w:divBdr>
                    </w:div>
                  </w:divsChild>
                </w:div>
                <w:div w:id="1516649167">
                  <w:marLeft w:val="0"/>
                  <w:marRight w:val="0"/>
                  <w:marTop w:val="0"/>
                  <w:marBottom w:val="0"/>
                  <w:divBdr>
                    <w:top w:val="none" w:sz="0" w:space="0" w:color="auto"/>
                    <w:left w:val="none" w:sz="0" w:space="0" w:color="auto"/>
                    <w:bottom w:val="none" w:sz="0" w:space="0" w:color="auto"/>
                    <w:right w:val="none" w:sz="0" w:space="0" w:color="auto"/>
                  </w:divBdr>
                  <w:divsChild>
                    <w:div w:id="475951104">
                      <w:marLeft w:val="0"/>
                      <w:marRight w:val="0"/>
                      <w:marTop w:val="0"/>
                      <w:marBottom w:val="0"/>
                      <w:divBdr>
                        <w:top w:val="none" w:sz="0" w:space="0" w:color="auto"/>
                        <w:left w:val="none" w:sz="0" w:space="0" w:color="auto"/>
                        <w:bottom w:val="none" w:sz="0" w:space="0" w:color="auto"/>
                        <w:right w:val="none" w:sz="0" w:space="0" w:color="auto"/>
                      </w:divBdr>
                    </w:div>
                  </w:divsChild>
                </w:div>
                <w:div w:id="1539272446">
                  <w:marLeft w:val="0"/>
                  <w:marRight w:val="0"/>
                  <w:marTop w:val="0"/>
                  <w:marBottom w:val="0"/>
                  <w:divBdr>
                    <w:top w:val="none" w:sz="0" w:space="0" w:color="auto"/>
                    <w:left w:val="none" w:sz="0" w:space="0" w:color="auto"/>
                    <w:bottom w:val="none" w:sz="0" w:space="0" w:color="auto"/>
                    <w:right w:val="none" w:sz="0" w:space="0" w:color="auto"/>
                  </w:divBdr>
                  <w:divsChild>
                    <w:div w:id="248854237">
                      <w:marLeft w:val="0"/>
                      <w:marRight w:val="0"/>
                      <w:marTop w:val="0"/>
                      <w:marBottom w:val="0"/>
                      <w:divBdr>
                        <w:top w:val="none" w:sz="0" w:space="0" w:color="auto"/>
                        <w:left w:val="none" w:sz="0" w:space="0" w:color="auto"/>
                        <w:bottom w:val="none" w:sz="0" w:space="0" w:color="auto"/>
                        <w:right w:val="none" w:sz="0" w:space="0" w:color="auto"/>
                      </w:divBdr>
                    </w:div>
                  </w:divsChild>
                </w:div>
                <w:div w:id="1587498929">
                  <w:marLeft w:val="0"/>
                  <w:marRight w:val="0"/>
                  <w:marTop w:val="0"/>
                  <w:marBottom w:val="0"/>
                  <w:divBdr>
                    <w:top w:val="none" w:sz="0" w:space="0" w:color="auto"/>
                    <w:left w:val="none" w:sz="0" w:space="0" w:color="auto"/>
                    <w:bottom w:val="none" w:sz="0" w:space="0" w:color="auto"/>
                    <w:right w:val="none" w:sz="0" w:space="0" w:color="auto"/>
                  </w:divBdr>
                  <w:divsChild>
                    <w:div w:id="1035690984">
                      <w:marLeft w:val="0"/>
                      <w:marRight w:val="0"/>
                      <w:marTop w:val="0"/>
                      <w:marBottom w:val="0"/>
                      <w:divBdr>
                        <w:top w:val="none" w:sz="0" w:space="0" w:color="auto"/>
                        <w:left w:val="none" w:sz="0" w:space="0" w:color="auto"/>
                        <w:bottom w:val="none" w:sz="0" w:space="0" w:color="auto"/>
                        <w:right w:val="none" w:sz="0" w:space="0" w:color="auto"/>
                      </w:divBdr>
                    </w:div>
                  </w:divsChild>
                </w:div>
                <w:div w:id="1591815281">
                  <w:marLeft w:val="0"/>
                  <w:marRight w:val="0"/>
                  <w:marTop w:val="0"/>
                  <w:marBottom w:val="0"/>
                  <w:divBdr>
                    <w:top w:val="none" w:sz="0" w:space="0" w:color="auto"/>
                    <w:left w:val="none" w:sz="0" w:space="0" w:color="auto"/>
                    <w:bottom w:val="none" w:sz="0" w:space="0" w:color="auto"/>
                    <w:right w:val="none" w:sz="0" w:space="0" w:color="auto"/>
                  </w:divBdr>
                  <w:divsChild>
                    <w:div w:id="1057508129">
                      <w:marLeft w:val="0"/>
                      <w:marRight w:val="0"/>
                      <w:marTop w:val="0"/>
                      <w:marBottom w:val="0"/>
                      <w:divBdr>
                        <w:top w:val="none" w:sz="0" w:space="0" w:color="auto"/>
                        <w:left w:val="none" w:sz="0" w:space="0" w:color="auto"/>
                        <w:bottom w:val="none" w:sz="0" w:space="0" w:color="auto"/>
                        <w:right w:val="none" w:sz="0" w:space="0" w:color="auto"/>
                      </w:divBdr>
                    </w:div>
                  </w:divsChild>
                </w:div>
                <w:div w:id="1597009799">
                  <w:marLeft w:val="0"/>
                  <w:marRight w:val="0"/>
                  <w:marTop w:val="0"/>
                  <w:marBottom w:val="0"/>
                  <w:divBdr>
                    <w:top w:val="none" w:sz="0" w:space="0" w:color="auto"/>
                    <w:left w:val="none" w:sz="0" w:space="0" w:color="auto"/>
                    <w:bottom w:val="none" w:sz="0" w:space="0" w:color="auto"/>
                    <w:right w:val="none" w:sz="0" w:space="0" w:color="auto"/>
                  </w:divBdr>
                  <w:divsChild>
                    <w:div w:id="1101032071">
                      <w:marLeft w:val="0"/>
                      <w:marRight w:val="0"/>
                      <w:marTop w:val="0"/>
                      <w:marBottom w:val="0"/>
                      <w:divBdr>
                        <w:top w:val="none" w:sz="0" w:space="0" w:color="auto"/>
                        <w:left w:val="none" w:sz="0" w:space="0" w:color="auto"/>
                        <w:bottom w:val="none" w:sz="0" w:space="0" w:color="auto"/>
                        <w:right w:val="none" w:sz="0" w:space="0" w:color="auto"/>
                      </w:divBdr>
                    </w:div>
                  </w:divsChild>
                </w:div>
                <w:div w:id="1655601241">
                  <w:marLeft w:val="0"/>
                  <w:marRight w:val="0"/>
                  <w:marTop w:val="0"/>
                  <w:marBottom w:val="0"/>
                  <w:divBdr>
                    <w:top w:val="none" w:sz="0" w:space="0" w:color="auto"/>
                    <w:left w:val="none" w:sz="0" w:space="0" w:color="auto"/>
                    <w:bottom w:val="none" w:sz="0" w:space="0" w:color="auto"/>
                    <w:right w:val="none" w:sz="0" w:space="0" w:color="auto"/>
                  </w:divBdr>
                  <w:divsChild>
                    <w:div w:id="658772442">
                      <w:marLeft w:val="0"/>
                      <w:marRight w:val="0"/>
                      <w:marTop w:val="0"/>
                      <w:marBottom w:val="0"/>
                      <w:divBdr>
                        <w:top w:val="none" w:sz="0" w:space="0" w:color="auto"/>
                        <w:left w:val="none" w:sz="0" w:space="0" w:color="auto"/>
                        <w:bottom w:val="none" w:sz="0" w:space="0" w:color="auto"/>
                        <w:right w:val="none" w:sz="0" w:space="0" w:color="auto"/>
                      </w:divBdr>
                    </w:div>
                  </w:divsChild>
                </w:div>
                <w:div w:id="1660694931">
                  <w:marLeft w:val="0"/>
                  <w:marRight w:val="0"/>
                  <w:marTop w:val="0"/>
                  <w:marBottom w:val="0"/>
                  <w:divBdr>
                    <w:top w:val="none" w:sz="0" w:space="0" w:color="auto"/>
                    <w:left w:val="none" w:sz="0" w:space="0" w:color="auto"/>
                    <w:bottom w:val="none" w:sz="0" w:space="0" w:color="auto"/>
                    <w:right w:val="none" w:sz="0" w:space="0" w:color="auto"/>
                  </w:divBdr>
                  <w:divsChild>
                    <w:div w:id="1481001715">
                      <w:marLeft w:val="0"/>
                      <w:marRight w:val="0"/>
                      <w:marTop w:val="0"/>
                      <w:marBottom w:val="0"/>
                      <w:divBdr>
                        <w:top w:val="none" w:sz="0" w:space="0" w:color="auto"/>
                        <w:left w:val="none" w:sz="0" w:space="0" w:color="auto"/>
                        <w:bottom w:val="none" w:sz="0" w:space="0" w:color="auto"/>
                        <w:right w:val="none" w:sz="0" w:space="0" w:color="auto"/>
                      </w:divBdr>
                    </w:div>
                  </w:divsChild>
                </w:div>
                <w:div w:id="1685740979">
                  <w:marLeft w:val="0"/>
                  <w:marRight w:val="0"/>
                  <w:marTop w:val="0"/>
                  <w:marBottom w:val="0"/>
                  <w:divBdr>
                    <w:top w:val="none" w:sz="0" w:space="0" w:color="auto"/>
                    <w:left w:val="none" w:sz="0" w:space="0" w:color="auto"/>
                    <w:bottom w:val="none" w:sz="0" w:space="0" w:color="auto"/>
                    <w:right w:val="none" w:sz="0" w:space="0" w:color="auto"/>
                  </w:divBdr>
                  <w:divsChild>
                    <w:div w:id="294799478">
                      <w:marLeft w:val="0"/>
                      <w:marRight w:val="0"/>
                      <w:marTop w:val="0"/>
                      <w:marBottom w:val="0"/>
                      <w:divBdr>
                        <w:top w:val="none" w:sz="0" w:space="0" w:color="auto"/>
                        <w:left w:val="none" w:sz="0" w:space="0" w:color="auto"/>
                        <w:bottom w:val="none" w:sz="0" w:space="0" w:color="auto"/>
                        <w:right w:val="none" w:sz="0" w:space="0" w:color="auto"/>
                      </w:divBdr>
                    </w:div>
                  </w:divsChild>
                </w:div>
                <w:div w:id="1708410015">
                  <w:marLeft w:val="0"/>
                  <w:marRight w:val="0"/>
                  <w:marTop w:val="0"/>
                  <w:marBottom w:val="0"/>
                  <w:divBdr>
                    <w:top w:val="none" w:sz="0" w:space="0" w:color="auto"/>
                    <w:left w:val="none" w:sz="0" w:space="0" w:color="auto"/>
                    <w:bottom w:val="none" w:sz="0" w:space="0" w:color="auto"/>
                    <w:right w:val="none" w:sz="0" w:space="0" w:color="auto"/>
                  </w:divBdr>
                  <w:divsChild>
                    <w:div w:id="1934820875">
                      <w:marLeft w:val="0"/>
                      <w:marRight w:val="0"/>
                      <w:marTop w:val="0"/>
                      <w:marBottom w:val="0"/>
                      <w:divBdr>
                        <w:top w:val="none" w:sz="0" w:space="0" w:color="auto"/>
                        <w:left w:val="none" w:sz="0" w:space="0" w:color="auto"/>
                        <w:bottom w:val="none" w:sz="0" w:space="0" w:color="auto"/>
                        <w:right w:val="none" w:sz="0" w:space="0" w:color="auto"/>
                      </w:divBdr>
                    </w:div>
                  </w:divsChild>
                </w:div>
                <w:div w:id="1747410922">
                  <w:marLeft w:val="0"/>
                  <w:marRight w:val="0"/>
                  <w:marTop w:val="0"/>
                  <w:marBottom w:val="0"/>
                  <w:divBdr>
                    <w:top w:val="none" w:sz="0" w:space="0" w:color="auto"/>
                    <w:left w:val="none" w:sz="0" w:space="0" w:color="auto"/>
                    <w:bottom w:val="none" w:sz="0" w:space="0" w:color="auto"/>
                    <w:right w:val="none" w:sz="0" w:space="0" w:color="auto"/>
                  </w:divBdr>
                  <w:divsChild>
                    <w:div w:id="264921458">
                      <w:marLeft w:val="0"/>
                      <w:marRight w:val="0"/>
                      <w:marTop w:val="0"/>
                      <w:marBottom w:val="0"/>
                      <w:divBdr>
                        <w:top w:val="none" w:sz="0" w:space="0" w:color="auto"/>
                        <w:left w:val="none" w:sz="0" w:space="0" w:color="auto"/>
                        <w:bottom w:val="none" w:sz="0" w:space="0" w:color="auto"/>
                        <w:right w:val="none" w:sz="0" w:space="0" w:color="auto"/>
                      </w:divBdr>
                    </w:div>
                  </w:divsChild>
                </w:div>
                <w:div w:id="1751346545">
                  <w:marLeft w:val="0"/>
                  <w:marRight w:val="0"/>
                  <w:marTop w:val="0"/>
                  <w:marBottom w:val="0"/>
                  <w:divBdr>
                    <w:top w:val="none" w:sz="0" w:space="0" w:color="auto"/>
                    <w:left w:val="none" w:sz="0" w:space="0" w:color="auto"/>
                    <w:bottom w:val="none" w:sz="0" w:space="0" w:color="auto"/>
                    <w:right w:val="none" w:sz="0" w:space="0" w:color="auto"/>
                  </w:divBdr>
                  <w:divsChild>
                    <w:div w:id="175460467">
                      <w:marLeft w:val="0"/>
                      <w:marRight w:val="0"/>
                      <w:marTop w:val="0"/>
                      <w:marBottom w:val="0"/>
                      <w:divBdr>
                        <w:top w:val="none" w:sz="0" w:space="0" w:color="auto"/>
                        <w:left w:val="none" w:sz="0" w:space="0" w:color="auto"/>
                        <w:bottom w:val="none" w:sz="0" w:space="0" w:color="auto"/>
                        <w:right w:val="none" w:sz="0" w:space="0" w:color="auto"/>
                      </w:divBdr>
                    </w:div>
                  </w:divsChild>
                </w:div>
                <w:div w:id="1758020370">
                  <w:marLeft w:val="0"/>
                  <w:marRight w:val="0"/>
                  <w:marTop w:val="0"/>
                  <w:marBottom w:val="0"/>
                  <w:divBdr>
                    <w:top w:val="none" w:sz="0" w:space="0" w:color="auto"/>
                    <w:left w:val="none" w:sz="0" w:space="0" w:color="auto"/>
                    <w:bottom w:val="none" w:sz="0" w:space="0" w:color="auto"/>
                    <w:right w:val="none" w:sz="0" w:space="0" w:color="auto"/>
                  </w:divBdr>
                  <w:divsChild>
                    <w:div w:id="1663392730">
                      <w:marLeft w:val="0"/>
                      <w:marRight w:val="0"/>
                      <w:marTop w:val="0"/>
                      <w:marBottom w:val="0"/>
                      <w:divBdr>
                        <w:top w:val="none" w:sz="0" w:space="0" w:color="auto"/>
                        <w:left w:val="none" w:sz="0" w:space="0" w:color="auto"/>
                        <w:bottom w:val="none" w:sz="0" w:space="0" w:color="auto"/>
                        <w:right w:val="none" w:sz="0" w:space="0" w:color="auto"/>
                      </w:divBdr>
                    </w:div>
                  </w:divsChild>
                </w:div>
                <w:div w:id="1758670047">
                  <w:marLeft w:val="0"/>
                  <w:marRight w:val="0"/>
                  <w:marTop w:val="0"/>
                  <w:marBottom w:val="0"/>
                  <w:divBdr>
                    <w:top w:val="none" w:sz="0" w:space="0" w:color="auto"/>
                    <w:left w:val="none" w:sz="0" w:space="0" w:color="auto"/>
                    <w:bottom w:val="none" w:sz="0" w:space="0" w:color="auto"/>
                    <w:right w:val="none" w:sz="0" w:space="0" w:color="auto"/>
                  </w:divBdr>
                  <w:divsChild>
                    <w:div w:id="679746111">
                      <w:marLeft w:val="0"/>
                      <w:marRight w:val="0"/>
                      <w:marTop w:val="0"/>
                      <w:marBottom w:val="0"/>
                      <w:divBdr>
                        <w:top w:val="none" w:sz="0" w:space="0" w:color="auto"/>
                        <w:left w:val="none" w:sz="0" w:space="0" w:color="auto"/>
                        <w:bottom w:val="none" w:sz="0" w:space="0" w:color="auto"/>
                        <w:right w:val="none" w:sz="0" w:space="0" w:color="auto"/>
                      </w:divBdr>
                    </w:div>
                  </w:divsChild>
                </w:div>
                <w:div w:id="1783762461">
                  <w:marLeft w:val="0"/>
                  <w:marRight w:val="0"/>
                  <w:marTop w:val="0"/>
                  <w:marBottom w:val="0"/>
                  <w:divBdr>
                    <w:top w:val="none" w:sz="0" w:space="0" w:color="auto"/>
                    <w:left w:val="none" w:sz="0" w:space="0" w:color="auto"/>
                    <w:bottom w:val="none" w:sz="0" w:space="0" w:color="auto"/>
                    <w:right w:val="none" w:sz="0" w:space="0" w:color="auto"/>
                  </w:divBdr>
                  <w:divsChild>
                    <w:div w:id="1749232913">
                      <w:marLeft w:val="0"/>
                      <w:marRight w:val="0"/>
                      <w:marTop w:val="0"/>
                      <w:marBottom w:val="0"/>
                      <w:divBdr>
                        <w:top w:val="none" w:sz="0" w:space="0" w:color="auto"/>
                        <w:left w:val="none" w:sz="0" w:space="0" w:color="auto"/>
                        <w:bottom w:val="none" w:sz="0" w:space="0" w:color="auto"/>
                        <w:right w:val="none" w:sz="0" w:space="0" w:color="auto"/>
                      </w:divBdr>
                    </w:div>
                  </w:divsChild>
                </w:div>
                <w:div w:id="1797144192">
                  <w:marLeft w:val="0"/>
                  <w:marRight w:val="0"/>
                  <w:marTop w:val="0"/>
                  <w:marBottom w:val="0"/>
                  <w:divBdr>
                    <w:top w:val="none" w:sz="0" w:space="0" w:color="auto"/>
                    <w:left w:val="none" w:sz="0" w:space="0" w:color="auto"/>
                    <w:bottom w:val="none" w:sz="0" w:space="0" w:color="auto"/>
                    <w:right w:val="none" w:sz="0" w:space="0" w:color="auto"/>
                  </w:divBdr>
                  <w:divsChild>
                    <w:div w:id="1009917106">
                      <w:marLeft w:val="0"/>
                      <w:marRight w:val="0"/>
                      <w:marTop w:val="0"/>
                      <w:marBottom w:val="0"/>
                      <w:divBdr>
                        <w:top w:val="none" w:sz="0" w:space="0" w:color="auto"/>
                        <w:left w:val="none" w:sz="0" w:space="0" w:color="auto"/>
                        <w:bottom w:val="none" w:sz="0" w:space="0" w:color="auto"/>
                        <w:right w:val="none" w:sz="0" w:space="0" w:color="auto"/>
                      </w:divBdr>
                    </w:div>
                  </w:divsChild>
                </w:div>
                <w:div w:id="1826892364">
                  <w:marLeft w:val="0"/>
                  <w:marRight w:val="0"/>
                  <w:marTop w:val="0"/>
                  <w:marBottom w:val="0"/>
                  <w:divBdr>
                    <w:top w:val="none" w:sz="0" w:space="0" w:color="auto"/>
                    <w:left w:val="none" w:sz="0" w:space="0" w:color="auto"/>
                    <w:bottom w:val="none" w:sz="0" w:space="0" w:color="auto"/>
                    <w:right w:val="none" w:sz="0" w:space="0" w:color="auto"/>
                  </w:divBdr>
                  <w:divsChild>
                    <w:div w:id="1757171533">
                      <w:marLeft w:val="0"/>
                      <w:marRight w:val="0"/>
                      <w:marTop w:val="0"/>
                      <w:marBottom w:val="0"/>
                      <w:divBdr>
                        <w:top w:val="none" w:sz="0" w:space="0" w:color="auto"/>
                        <w:left w:val="none" w:sz="0" w:space="0" w:color="auto"/>
                        <w:bottom w:val="none" w:sz="0" w:space="0" w:color="auto"/>
                        <w:right w:val="none" w:sz="0" w:space="0" w:color="auto"/>
                      </w:divBdr>
                    </w:div>
                  </w:divsChild>
                </w:div>
                <w:div w:id="1853883536">
                  <w:marLeft w:val="0"/>
                  <w:marRight w:val="0"/>
                  <w:marTop w:val="0"/>
                  <w:marBottom w:val="0"/>
                  <w:divBdr>
                    <w:top w:val="none" w:sz="0" w:space="0" w:color="auto"/>
                    <w:left w:val="none" w:sz="0" w:space="0" w:color="auto"/>
                    <w:bottom w:val="none" w:sz="0" w:space="0" w:color="auto"/>
                    <w:right w:val="none" w:sz="0" w:space="0" w:color="auto"/>
                  </w:divBdr>
                  <w:divsChild>
                    <w:div w:id="802578355">
                      <w:marLeft w:val="0"/>
                      <w:marRight w:val="0"/>
                      <w:marTop w:val="0"/>
                      <w:marBottom w:val="0"/>
                      <w:divBdr>
                        <w:top w:val="none" w:sz="0" w:space="0" w:color="auto"/>
                        <w:left w:val="none" w:sz="0" w:space="0" w:color="auto"/>
                        <w:bottom w:val="none" w:sz="0" w:space="0" w:color="auto"/>
                        <w:right w:val="none" w:sz="0" w:space="0" w:color="auto"/>
                      </w:divBdr>
                    </w:div>
                  </w:divsChild>
                </w:div>
                <w:div w:id="1866408830">
                  <w:marLeft w:val="0"/>
                  <w:marRight w:val="0"/>
                  <w:marTop w:val="0"/>
                  <w:marBottom w:val="0"/>
                  <w:divBdr>
                    <w:top w:val="none" w:sz="0" w:space="0" w:color="auto"/>
                    <w:left w:val="none" w:sz="0" w:space="0" w:color="auto"/>
                    <w:bottom w:val="none" w:sz="0" w:space="0" w:color="auto"/>
                    <w:right w:val="none" w:sz="0" w:space="0" w:color="auto"/>
                  </w:divBdr>
                  <w:divsChild>
                    <w:div w:id="673848151">
                      <w:marLeft w:val="0"/>
                      <w:marRight w:val="0"/>
                      <w:marTop w:val="0"/>
                      <w:marBottom w:val="0"/>
                      <w:divBdr>
                        <w:top w:val="none" w:sz="0" w:space="0" w:color="auto"/>
                        <w:left w:val="none" w:sz="0" w:space="0" w:color="auto"/>
                        <w:bottom w:val="none" w:sz="0" w:space="0" w:color="auto"/>
                        <w:right w:val="none" w:sz="0" w:space="0" w:color="auto"/>
                      </w:divBdr>
                    </w:div>
                  </w:divsChild>
                </w:div>
                <w:div w:id="1923686343">
                  <w:marLeft w:val="0"/>
                  <w:marRight w:val="0"/>
                  <w:marTop w:val="0"/>
                  <w:marBottom w:val="0"/>
                  <w:divBdr>
                    <w:top w:val="none" w:sz="0" w:space="0" w:color="auto"/>
                    <w:left w:val="none" w:sz="0" w:space="0" w:color="auto"/>
                    <w:bottom w:val="none" w:sz="0" w:space="0" w:color="auto"/>
                    <w:right w:val="none" w:sz="0" w:space="0" w:color="auto"/>
                  </w:divBdr>
                  <w:divsChild>
                    <w:div w:id="1704749036">
                      <w:marLeft w:val="0"/>
                      <w:marRight w:val="0"/>
                      <w:marTop w:val="0"/>
                      <w:marBottom w:val="0"/>
                      <w:divBdr>
                        <w:top w:val="none" w:sz="0" w:space="0" w:color="auto"/>
                        <w:left w:val="none" w:sz="0" w:space="0" w:color="auto"/>
                        <w:bottom w:val="none" w:sz="0" w:space="0" w:color="auto"/>
                        <w:right w:val="none" w:sz="0" w:space="0" w:color="auto"/>
                      </w:divBdr>
                    </w:div>
                  </w:divsChild>
                </w:div>
                <w:div w:id="1954897623">
                  <w:marLeft w:val="0"/>
                  <w:marRight w:val="0"/>
                  <w:marTop w:val="0"/>
                  <w:marBottom w:val="0"/>
                  <w:divBdr>
                    <w:top w:val="none" w:sz="0" w:space="0" w:color="auto"/>
                    <w:left w:val="none" w:sz="0" w:space="0" w:color="auto"/>
                    <w:bottom w:val="none" w:sz="0" w:space="0" w:color="auto"/>
                    <w:right w:val="none" w:sz="0" w:space="0" w:color="auto"/>
                  </w:divBdr>
                  <w:divsChild>
                    <w:div w:id="784883281">
                      <w:marLeft w:val="0"/>
                      <w:marRight w:val="0"/>
                      <w:marTop w:val="0"/>
                      <w:marBottom w:val="0"/>
                      <w:divBdr>
                        <w:top w:val="none" w:sz="0" w:space="0" w:color="auto"/>
                        <w:left w:val="none" w:sz="0" w:space="0" w:color="auto"/>
                        <w:bottom w:val="none" w:sz="0" w:space="0" w:color="auto"/>
                        <w:right w:val="none" w:sz="0" w:space="0" w:color="auto"/>
                      </w:divBdr>
                    </w:div>
                  </w:divsChild>
                </w:div>
                <w:div w:id="1960989672">
                  <w:marLeft w:val="0"/>
                  <w:marRight w:val="0"/>
                  <w:marTop w:val="0"/>
                  <w:marBottom w:val="0"/>
                  <w:divBdr>
                    <w:top w:val="none" w:sz="0" w:space="0" w:color="auto"/>
                    <w:left w:val="none" w:sz="0" w:space="0" w:color="auto"/>
                    <w:bottom w:val="none" w:sz="0" w:space="0" w:color="auto"/>
                    <w:right w:val="none" w:sz="0" w:space="0" w:color="auto"/>
                  </w:divBdr>
                  <w:divsChild>
                    <w:div w:id="570166216">
                      <w:marLeft w:val="0"/>
                      <w:marRight w:val="0"/>
                      <w:marTop w:val="0"/>
                      <w:marBottom w:val="0"/>
                      <w:divBdr>
                        <w:top w:val="none" w:sz="0" w:space="0" w:color="auto"/>
                        <w:left w:val="none" w:sz="0" w:space="0" w:color="auto"/>
                        <w:bottom w:val="none" w:sz="0" w:space="0" w:color="auto"/>
                        <w:right w:val="none" w:sz="0" w:space="0" w:color="auto"/>
                      </w:divBdr>
                    </w:div>
                  </w:divsChild>
                </w:div>
                <w:div w:id="1971478115">
                  <w:marLeft w:val="0"/>
                  <w:marRight w:val="0"/>
                  <w:marTop w:val="0"/>
                  <w:marBottom w:val="0"/>
                  <w:divBdr>
                    <w:top w:val="none" w:sz="0" w:space="0" w:color="auto"/>
                    <w:left w:val="none" w:sz="0" w:space="0" w:color="auto"/>
                    <w:bottom w:val="none" w:sz="0" w:space="0" w:color="auto"/>
                    <w:right w:val="none" w:sz="0" w:space="0" w:color="auto"/>
                  </w:divBdr>
                  <w:divsChild>
                    <w:div w:id="912087576">
                      <w:marLeft w:val="0"/>
                      <w:marRight w:val="0"/>
                      <w:marTop w:val="0"/>
                      <w:marBottom w:val="0"/>
                      <w:divBdr>
                        <w:top w:val="none" w:sz="0" w:space="0" w:color="auto"/>
                        <w:left w:val="none" w:sz="0" w:space="0" w:color="auto"/>
                        <w:bottom w:val="none" w:sz="0" w:space="0" w:color="auto"/>
                        <w:right w:val="none" w:sz="0" w:space="0" w:color="auto"/>
                      </w:divBdr>
                    </w:div>
                  </w:divsChild>
                </w:div>
                <w:div w:id="2023312454">
                  <w:marLeft w:val="0"/>
                  <w:marRight w:val="0"/>
                  <w:marTop w:val="0"/>
                  <w:marBottom w:val="0"/>
                  <w:divBdr>
                    <w:top w:val="none" w:sz="0" w:space="0" w:color="auto"/>
                    <w:left w:val="none" w:sz="0" w:space="0" w:color="auto"/>
                    <w:bottom w:val="none" w:sz="0" w:space="0" w:color="auto"/>
                    <w:right w:val="none" w:sz="0" w:space="0" w:color="auto"/>
                  </w:divBdr>
                  <w:divsChild>
                    <w:div w:id="435711143">
                      <w:marLeft w:val="0"/>
                      <w:marRight w:val="0"/>
                      <w:marTop w:val="0"/>
                      <w:marBottom w:val="0"/>
                      <w:divBdr>
                        <w:top w:val="none" w:sz="0" w:space="0" w:color="auto"/>
                        <w:left w:val="none" w:sz="0" w:space="0" w:color="auto"/>
                        <w:bottom w:val="none" w:sz="0" w:space="0" w:color="auto"/>
                        <w:right w:val="none" w:sz="0" w:space="0" w:color="auto"/>
                      </w:divBdr>
                    </w:div>
                  </w:divsChild>
                </w:div>
                <w:div w:id="2037726962">
                  <w:marLeft w:val="0"/>
                  <w:marRight w:val="0"/>
                  <w:marTop w:val="0"/>
                  <w:marBottom w:val="0"/>
                  <w:divBdr>
                    <w:top w:val="none" w:sz="0" w:space="0" w:color="auto"/>
                    <w:left w:val="none" w:sz="0" w:space="0" w:color="auto"/>
                    <w:bottom w:val="none" w:sz="0" w:space="0" w:color="auto"/>
                    <w:right w:val="none" w:sz="0" w:space="0" w:color="auto"/>
                  </w:divBdr>
                  <w:divsChild>
                    <w:div w:id="13466112">
                      <w:marLeft w:val="0"/>
                      <w:marRight w:val="0"/>
                      <w:marTop w:val="0"/>
                      <w:marBottom w:val="0"/>
                      <w:divBdr>
                        <w:top w:val="none" w:sz="0" w:space="0" w:color="auto"/>
                        <w:left w:val="none" w:sz="0" w:space="0" w:color="auto"/>
                        <w:bottom w:val="none" w:sz="0" w:space="0" w:color="auto"/>
                        <w:right w:val="none" w:sz="0" w:space="0" w:color="auto"/>
                      </w:divBdr>
                    </w:div>
                  </w:divsChild>
                </w:div>
                <w:div w:id="2047752095">
                  <w:marLeft w:val="0"/>
                  <w:marRight w:val="0"/>
                  <w:marTop w:val="0"/>
                  <w:marBottom w:val="0"/>
                  <w:divBdr>
                    <w:top w:val="none" w:sz="0" w:space="0" w:color="auto"/>
                    <w:left w:val="none" w:sz="0" w:space="0" w:color="auto"/>
                    <w:bottom w:val="none" w:sz="0" w:space="0" w:color="auto"/>
                    <w:right w:val="none" w:sz="0" w:space="0" w:color="auto"/>
                  </w:divBdr>
                  <w:divsChild>
                    <w:div w:id="947464381">
                      <w:marLeft w:val="0"/>
                      <w:marRight w:val="0"/>
                      <w:marTop w:val="0"/>
                      <w:marBottom w:val="0"/>
                      <w:divBdr>
                        <w:top w:val="none" w:sz="0" w:space="0" w:color="auto"/>
                        <w:left w:val="none" w:sz="0" w:space="0" w:color="auto"/>
                        <w:bottom w:val="none" w:sz="0" w:space="0" w:color="auto"/>
                        <w:right w:val="none" w:sz="0" w:space="0" w:color="auto"/>
                      </w:divBdr>
                    </w:div>
                  </w:divsChild>
                </w:div>
                <w:div w:id="2052531126">
                  <w:marLeft w:val="0"/>
                  <w:marRight w:val="0"/>
                  <w:marTop w:val="0"/>
                  <w:marBottom w:val="0"/>
                  <w:divBdr>
                    <w:top w:val="none" w:sz="0" w:space="0" w:color="auto"/>
                    <w:left w:val="none" w:sz="0" w:space="0" w:color="auto"/>
                    <w:bottom w:val="none" w:sz="0" w:space="0" w:color="auto"/>
                    <w:right w:val="none" w:sz="0" w:space="0" w:color="auto"/>
                  </w:divBdr>
                  <w:divsChild>
                    <w:div w:id="1457869993">
                      <w:marLeft w:val="0"/>
                      <w:marRight w:val="0"/>
                      <w:marTop w:val="0"/>
                      <w:marBottom w:val="0"/>
                      <w:divBdr>
                        <w:top w:val="none" w:sz="0" w:space="0" w:color="auto"/>
                        <w:left w:val="none" w:sz="0" w:space="0" w:color="auto"/>
                        <w:bottom w:val="none" w:sz="0" w:space="0" w:color="auto"/>
                        <w:right w:val="none" w:sz="0" w:space="0" w:color="auto"/>
                      </w:divBdr>
                    </w:div>
                  </w:divsChild>
                </w:div>
                <w:div w:id="2058890138">
                  <w:marLeft w:val="0"/>
                  <w:marRight w:val="0"/>
                  <w:marTop w:val="0"/>
                  <w:marBottom w:val="0"/>
                  <w:divBdr>
                    <w:top w:val="none" w:sz="0" w:space="0" w:color="auto"/>
                    <w:left w:val="none" w:sz="0" w:space="0" w:color="auto"/>
                    <w:bottom w:val="none" w:sz="0" w:space="0" w:color="auto"/>
                    <w:right w:val="none" w:sz="0" w:space="0" w:color="auto"/>
                  </w:divBdr>
                  <w:divsChild>
                    <w:div w:id="1337347591">
                      <w:marLeft w:val="0"/>
                      <w:marRight w:val="0"/>
                      <w:marTop w:val="0"/>
                      <w:marBottom w:val="0"/>
                      <w:divBdr>
                        <w:top w:val="none" w:sz="0" w:space="0" w:color="auto"/>
                        <w:left w:val="none" w:sz="0" w:space="0" w:color="auto"/>
                        <w:bottom w:val="none" w:sz="0" w:space="0" w:color="auto"/>
                        <w:right w:val="none" w:sz="0" w:space="0" w:color="auto"/>
                      </w:divBdr>
                    </w:div>
                  </w:divsChild>
                </w:div>
                <w:div w:id="2136218225">
                  <w:marLeft w:val="0"/>
                  <w:marRight w:val="0"/>
                  <w:marTop w:val="0"/>
                  <w:marBottom w:val="0"/>
                  <w:divBdr>
                    <w:top w:val="none" w:sz="0" w:space="0" w:color="auto"/>
                    <w:left w:val="none" w:sz="0" w:space="0" w:color="auto"/>
                    <w:bottom w:val="none" w:sz="0" w:space="0" w:color="auto"/>
                    <w:right w:val="none" w:sz="0" w:space="0" w:color="auto"/>
                  </w:divBdr>
                  <w:divsChild>
                    <w:div w:id="1910648588">
                      <w:marLeft w:val="0"/>
                      <w:marRight w:val="0"/>
                      <w:marTop w:val="0"/>
                      <w:marBottom w:val="0"/>
                      <w:divBdr>
                        <w:top w:val="none" w:sz="0" w:space="0" w:color="auto"/>
                        <w:left w:val="none" w:sz="0" w:space="0" w:color="auto"/>
                        <w:bottom w:val="none" w:sz="0" w:space="0" w:color="auto"/>
                        <w:right w:val="none" w:sz="0" w:space="0" w:color="auto"/>
                      </w:divBdr>
                    </w:div>
                  </w:divsChild>
                </w:div>
                <w:div w:id="2143226152">
                  <w:marLeft w:val="0"/>
                  <w:marRight w:val="0"/>
                  <w:marTop w:val="0"/>
                  <w:marBottom w:val="0"/>
                  <w:divBdr>
                    <w:top w:val="none" w:sz="0" w:space="0" w:color="auto"/>
                    <w:left w:val="none" w:sz="0" w:space="0" w:color="auto"/>
                    <w:bottom w:val="none" w:sz="0" w:space="0" w:color="auto"/>
                    <w:right w:val="none" w:sz="0" w:space="0" w:color="auto"/>
                  </w:divBdr>
                  <w:divsChild>
                    <w:div w:id="13628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8046">
      <w:bodyDiv w:val="1"/>
      <w:marLeft w:val="0"/>
      <w:marRight w:val="0"/>
      <w:marTop w:val="0"/>
      <w:marBottom w:val="0"/>
      <w:divBdr>
        <w:top w:val="none" w:sz="0" w:space="0" w:color="auto"/>
        <w:left w:val="none" w:sz="0" w:space="0" w:color="auto"/>
        <w:bottom w:val="none" w:sz="0" w:space="0" w:color="auto"/>
        <w:right w:val="none" w:sz="0" w:space="0" w:color="auto"/>
      </w:divBdr>
      <w:divsChild>
        <w:div w:id="293298260">
          <w:marLeft w:val="0"/>
          <w:marRight w:val="0"/>
          <w:marTop w:val="0"/>
          <w:marBottom w:val="0"/>
          <w:divBdr>
            <w:top w:val="none" w:sz="0" w:space="0" w:color="auto"/>
            <w:left w:val="none" w:sz="0" w:space="0" w:color="auto"/>
            <w:bottom w:val="none" w:sz="0" w:space="0" w:color="auto"/>
            <w:right w:val="none" w:sz="0" w:space="0" w:color="auto"/>
          </w:divBdr>
        </w:div>
        <w:div w:id="1723169311">
          <w:marLeft w:val="0"/>
          <w:marRight w:val="0"/>
          <w:marTop w:val="0"/>
          <w:marBottom w:val="0"/>
          <w:divBdr>
            <w:top w:val="none" w:sz="0" w:space="0" w:color="auto"/>
            <w:left w:val="none" w:sz="0" w:space="0" w:color="auto"/>
            <w:bottom w:val="none" w:sz="0" w:space="0" w:color="auto"/>
            <w:right w:val="none" w:sz="0" w:space="0" w:color="auto"/>
          </w:divBdr>
        </w:div>
        <w:div w:id="1862426003">
          <w:marLeft w:val="0"/>
          <w:marRight w:val="0"/>
          <w:marTop w:val="0"/>
          <w:marBottom w:val="0"/>
          <w:divBdr>
            <w:top w:val="none" w:sz="0" w:space="0" w:color="auto"/>
            <w:left w:val="none" w:sz="0" w:space="0" w:color="auto"/>
            <w:bottom w:val="none" w:sz="0" w:space="0" w:color="auto"/>
            <w:right w:val="none" w:sz="0" w:space="0" w:color="auto"/>
          </w:divBdr>
        </w:div>
        <w:div w:id="2070567538">
          <w:marLeft w:val="0"/>
          <w:marRight w:val="0"/>
          <w:marTop w:val="0"/>
          <w:marBottom w:val="0"/>
          <w:divBdr>
            <w:top w:val="none" w:sz="0" w:space="0" w:color="auto"/>
            <w:left w:val="none" w:sz="0" w:space="0" w:color="auto"/>
            <w:bottom w:val="none" w:sz="0" w:space="0" w:color="auto"/>
            <w:right w:val="none" w:sz="0" w:space="0" w:color="auto"/>
          </w:divBdr>
        </w:div>
      </w:divsChild>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920874168">
      <w:bodyDiv w:val="1"/>
      <w:marLeft w:val="0"/>
      <w:marRight w:val="0"/>
      <w:marTop w:val="0"/>
      <w:marBottom w:val="0"/>
      <w:divBdr>
        <w:top w:val="none" w:sz="0" w:space="0" w:color="auto"/>
        <w:left w:val="none" w:sz="0" w:space="0" w:color="auto"/>
        <w:bottom w:val="none" w:sz="0" w:space="0" w:color="auto"/>
        <w:right w:val="none" w:sz="0" w:space="0" w:color="auto"/>
      </w:divBdr>
      <w:divsChild>
        <w:div w:id="157815660">
          <w:marLeft w:val="0"/>
          <w:marRight w:val="0"/>
          <w:marTop w:val="0"/>
          <w:marBottom w:val="0"/>
          <w:divBdr>
            <w:top w:val="none" w:sz="0" w:space="0" w:color="auto"/>
            <w:left w:val="none" w:sz="0" w:space="0" w:color="auto"/>
            <w:bottom w:val="none" w:sz="0" w:space="0" w:color="auto"/>
            <w:right w:val="none" w:sz="0" w:space="0" w:color="auto"/>
          </w:divBdr>
        </w:div>
        <w:div w:id="174617437">
          <w:marLeft w:val="0"/>
          <w:marRight w:val="0"/>
          <w:marTop w:val="0"/>
          <w:marBottom w:val="0"/>
          <w:divBdr>
            <w:top w:val="none" w:sz="0" w:space="0" w:color="auto"/>
            <w:left w:val="none" w:sz="0" w:space="0" w:color="auto"/>
            <w:bottom w:val="none" w:sz="0" w:space="0" w:color="auto"/>
            <w:right w:val="none" w:sz="0" w:space="0" w:color="auto"/>
          </w:divBdr>
        </w:div>
        <w:div w:id="185601252">
          <w:marLeft w:val="0"/>
          <w:marRight w:val="0"/>
          <w:marTop w:val="0"/>
          <w:marBottom w:val="0"/>
          <w:divBdr>
            <w:top w:val="none" w:sz="0" w:space="0" w:color="auto"/>
            <w:left w:val="none" w:sz="0" w:space="0" w:color="auto"/>
            <w:bottom w:val="none" w:sz="0" w:space="0" w:color="auto"/>
            <w:right w:val="none" w:sz="0" w:space="0" w:color="auto"/>
          </w:divBdr>
        </w:div>
        <w:div w:id="307251997">
          <w:marLeft w:val="0"/>
          <w:marRight w:val="0"/>
          <w:marTop w:val="0"/>
          <w:marBottom w:val="0"/>
          <w:divBdr>
            <w:top w:val="none" w:sz="0" w:space="0" w:color="auto"/>
            <w:left w:val="none" w:sz="0" w:space="0" w:color="auto"/>
            <w:bottom w:val="none" w:sz="0" w:space="0" w:color="auto"/>
            <w:right w:val="none" w:sz="0" w:space="0" w:color="auto"/>
          </w:divBdr>
        </w:div>
        <w:div w:id="392430877">
          <w:marLeft w:val="0"/>
          <w:marRight w:val="0"/>
          <w:marTop w:val="0"/>
          <w:marBottom w:val="0"/>
          <w:divBdr>
            <w:top w:val="none" w:sz="0" w:space="0" w:color="auto"/>
            <w:left w:val="none" w:sz="0" w:space="0" w:color="auto"/>
            <w:bottom w:val="none" w:sz="0" w:space="0" w:color="auto"/>
            <w:right w:val="none" w:sz="0" w:space="0" w:color="auto"/>
          </w:divBdr>
        </w:div>
        <w:div w:id="506478478">
          <w:marLeft w:val="0"/>
          <w:marRight w:val="0"/>
          <w:marTop w:val="0"/>
          <w:marBottom w:val="0"/>
          <w:divBdr>
            <w:top w:val="none" w:sz="0" w:space="0" w:color="auto"/>
            <w:left w:val="none" w:sz="0" w:space="0" w:color="auto"/>
            <w:bottom w:val="none" w:sz="0" w:space="0" w:color="auto"/>
            <w:right w:val="none" w:sz="0" w:space="0" w:color="auto"/>
          </w:divBdr>
        </w:div>
        <w:div w:id="598487811">
          <w:marLeft w:val="0"/>
          <w:marRight w:val="0"/>
          <w:marTop w:val="0"/>
          <w:marBottom w:val="0"/>
          <w:divBdr>
            <w:top w:val="none" w:sz="0" w:space="0" w:color="auto"/>
            <w:left w:val="none" w:sz="0" w:space="0" w:color="auto"/>
            <w:bottom w:val="none" w:sz="0" w:space="0" w:color="auto"/>
            <w:right w:val="none" w:sz="0" w:space="0" w:color="auto"/>
          </w:divBdr>
        </w:div>
        <w:div w:id="616259024">
          <w:marLeft w:val="0"/>
          <w:marRight w:val="0"/>
          <w:marTop w:val="0"/>
          <w:marBottom w:val="0"/>
          <w:divBdr>
            <w:top w:val="none" w:sz="0" w:space="0" w:color="auto"/>
            <w:left w:val="none" w:sz="0" w:space="0" w:color="auto"/>
            <w:bottom w:val="none" w:sz="0" w:space="0" w:color="auto"/>
            <w:right w:val="none" w:sz="0" w:space="0" w:color="auto"/>
          </w:divBdr>
        </w:div>
        <w:div w:id="789780066">
          <w:marLeft w:val="0"/>
          <w:marRight w:val="0"/>
          <w:marTop w:val="0"/>
          <w:marBottom w:val="0"/>
          <w:divBdr>
            <w:top w:val="none" w:sz="0" w:space="0" w:color="auto"/>
            <w:left w:val="none" w:sz="0" w:space="0" w:color="auto"/>
            <w:bottom w:val="none" w:sz="0" w:space="0" w:color="auto"/>
            <w:right w:val="none" w:sz="0" w:space="0" w:color="auto"/>
          </w:divBdr>
        </w:div>
        <w:div w:id="978075005">
          <w:marLeft w:val="0"/>
          <w:marRight w:val="0"/>
          <w:marTop w:val="0"/>
          <w:marBottom w:val="0"/>
          <w:divBdr>
            <w:top w:val="none" w:sz="0" w:space="0" w:color="auto"/>
            <w:left w:val="none" w:sz="0" w:space="0" w:color="auto"/>
            <w:bottom w:val="none" w:sz="0" w:space="0" w:color="auto"/>
            <w:right w:val="none" w:sz="0" w:space="0" w:color="auto"/>
          </w:divBdr>
        </w:div>
        <w:div w:id="996570638">
          <w:marLeft w:val="0"/>
          <w:marRight w:val="0"/>
          <w:marTop w:val="0"/>
          <w:marBottom w:val="0"/>
          <w:divBdr>
            <w:top w:val="none" w:sz="0" w:space="0" w:color="auto"/>
            <w:left w:val="none" w:sz="0" w:space="0" w:color="auto"/>
            <w:bottom w:val="none" w:sz="0" w:space="0" w:color="auto"/>
            <w:right w:val="none" w:sz="0" w:space="0" w:color="auto"/>
          </w:divBdr>
        </w:div>
        <w:div w:id="1120028242">
          <w:marLeft w:val="0"/>
          <w:marRight w:val="0"/>
          <w:marTop w:val="0"/>
          <w:marBottom w:val="0"/>
          <w:divBdr>
            <w:top w:val="none" w:sz="0" w:space="0" w:color="auto"/>
            <w:left w:val="none" w:sz="0" w:space="0" w:color="auto"/>
            <w:bottom w:val="none" w:sz="0" w:space="0" w:color="auto"/>
            <w:right w:val="none" w:sz="0" w:space="0" w:color="auto"/>
          </w:divBdr>
        </w:div>
        <w:div w:id="1150826493">
          <w:marLeft w:val="0"/>
          <w:marRight w:val="0"/>
          <w:marTop w:val="0"/>
          <w:marBottom w:val="0"/>
          <w:divBdr>
            <w:top w:val="none" w:sz="0" w:space="0" w:color="auto"/>
            <w:left w:val="none" w:sz="0" w:space="0" w:color="auto"/>
            <w:bottom w:val="none" w:sz="0" w:space="0" w:color="auto"/>
            <w:right w:val="none" w:sz="0" w:space="0" w:color="auto"/>
          </w:divBdr>
        </w:div>
        <w:div w:id="1669360242">
          <w:marLeft w:val="0"/>
          <w:marRight w:val="0"/>
          <w:marTop w:val="0"/>
          <w:marBottom w:val="0"/>
          <w:divBdr>
            <w:top w:val="none" w:sz="0" w:space="0" w:color="auto"/>
            <w:left w:val="none" w:sz="0" w:space="0" w:color="auto"/>
            <w:bottom w:val="none" w:sz="0" w:space="0" w:color="auto"/>
            <w:right w:val="none" w:sz="0" w:space="0" w:color="auto"/>
          </w:divBdr>
        </w:div>
        <w:div w:id="1759908580">
          <w:marLeft w:val="0"/>
          <w:marRight w:val="0"/>
          <w:marTop w:val="0"/>
          <w:marBottom w:val="0"/>
          <w:divBdr>
            <w:top w:val="none" w:sz="0" w:space="0" w:color="auto"/>
            <w:left w:val="none" w:sz="0" w:space="0" w:color="auto"/>
            <w:bottom w:val="none" w:sz="0" w:space="0" w:color="auto"/>
            <w:right w:val="none" w:sz="0" w:space="0" w:color="auto"/>
          </w:divBdr>
        </w:div>
        <w:div w:id="1878348258">
          <w:marLeft w:val="0"/>
          <w:marRight w:val="0"/>
          <w:marTop w:val="0"/>
          <w:marBottom w:val="0"/>
          <w:divBdr>
            <w:top w:val="none" w:sz="0" w:space="0" w:color="auto"/>
            <w:left w:val="none" w:sz="0" w:space="0" w:color="auto"/>
            <w:bottom w:val="none" w:sz="0" w:space="0" w:color="auto"/>
            <w:right w:val="none" w:sz="0" w:space="0" w:color="auto"/>
          </w:divBdr>
        </w:div>
      </w:divsChild>
    </w:div>
    <w:div w:id="1499804886">
      <w:bodyDiv w:val="1"/>
      <w:marLeft w:val="0"/>
      <w:marRight w:val="0"/>
      <w:marTop w:val="0"/>
      <w:marBottom w:val="0"/>
      <w:divBdr>
        <w:top w:val="none" w:sz="0" w:space="0" w:color="auto"/>
        <w:left w:val="none" w:sz="0" w:space="0" w:color="auto"/>
        <w:bottom w:val="none" w:sz="0" w:space="0" w:color="auto"/>
        <w:right w:val="none" w:sz="0" w:space="0" w:color="auto"/>
      </w:divBdr>
      <w:divsChild>
        <w:div w:id="5328726">
          <w:marLeft w:val="0"/>
          <w:marRight w:val="0"/>
          <w:marTop w:val="0"/>
          <w:marBottom w:val="0"/>
          <w:divBdr>
            <w:top w:val="none" w:sz="0" w:space="0" w:color="auto"/>
            <w:left w:val="none" w:sz="0" w:space="0" w:color="auto"/>
            <w:bottom w:val="none" w:sz="0" w:space="0" w:color="auto"/>
            <w:right w:val="none" w:sz="0" w:space="0" w:color="auto"/>
          </w:divBdr>
          <w:divsChild>
            <w:div w:id="3099225">
              <w:marLeft w:val="0"/>
              <w:marRight w:val="0"/>
              <w:marTop w:val="0"/>
              <w:marBottom w:val="0"/>
              <w:divBdr>
                <w:top w:val="none" w:sz="0" w:space="0" w:color="auto"/>
                <w:left w:val="none" w:sz="0" w:space="0" w:color="auto"/>
                <w:bottom w:val="none" w:sz="0" w:space="0" w:color="auto"/>
                <w:right w:val="none" w:sz="0" w:space="0" w:color="auto"/>
              </w:divBdr>
            </w:div>
            <w:div w:id="135417875">
              <w:marLeft w:val="0"/>
              <w:marRight w:val="0"/>
              <w:marTop w:val="0"/>
              <w:marBottom w:val="0"/>
              <w:divBdr>
                <w:top w:val="none" w:sz="0" w:space="0" w:color="auto"/>
                <w:left w:val="none" w:sz="0" w:space="0" w:color="auto"/>
                <w:bottom w:val="none" w:sz="0" w:space="0" w:color="auto"/>
                <w:right w:val="none" w:sz="0" w:space="0" w:color="auto"/>
              </w:divBdr>
            </w:div>
            <w:div w:id="163669863">
              <w:marLeft w:val="0"/>
              <w:marRight w:val="0"/>
              <w:marTop w:val="0"/>
              <w:marBottom w:val="0"/>
              <w:divBdr>
                <w:top w:val="none" w:sz="0" w:space="0" w:color="auto"/>
                <w:left w:val="none" w:sz="0" w:space="0" w:color="auto"/>
                <w:bottom w:val="none" w:sz="0" w:space="0" w:color="auto"/>
                <w:right w:val="none" w:sz="0" w:space="0" w:color="auto"/>
              </w:divBdr>
            </w:div>
            <w:div w:id="464931931">
              <w:marLeft w:val="0"/>
              <w:marRight w:val="0"/>
              <w:marTop w:val="0"/>
              <w:marBottom w:val="0"/>
              <w:divBdr>
                <w:top w:val="none" w:sz="0" w:space="0" w:color="auto"/>
                <w:left w:val="none" w:sz="0" w:space="0" w:color="auto"/>
                <w:bottom w:val="none" w:sz="0" w:space="0" w:color="auto"/>
                <w:right w:val="none" w:sz="0" w:space="0" w:color="auto"/>
              </w:divBdr>
            </w:div>
            <w:div w:id="685443349">
              <w:marLeft w:val="0"/>
              <w:marRight w:val="0"/>
              <w:marTop w:val="0"/>
              <w:marBottom w:val="0"/>
              <w:divBdr>
                <w:top w:val="none" w:sz="0" w:space="0" w:color="auto"/>
                <w:left w:val="none" w:sz="0" w:space="0" w:color="auto"/>
                <w:bottom w:val="none" w:sz="0" w:space="0" w:color="auto"/>
                <w:right w:val="none" w:sz="0" w:space="0" w:color="auto"/>
              </w:divBdr>
            </w:div>
            <w:div w:id="1611621867">
              <w:marLeft w:val="0"/>
              <w:marRight w:val="0"/>
              <w:marTop w:val="0"/>
              <w:marBottom w:val="0"/>
              <w:divBdr>
                <w:top w:val="none" w:sz="0" w:space="0" w:color="auto"/>
                <w:left w:val="none" w:sz="0" w:space="0" w:color="auto"/>
                <w:bottom w:val="none" w:sz="0" w:space="0" w:color="auto"/>
                <w:right w:val="none" w:sz="0" w:space="0" w:color="auto"/>
              </w:divBdr>
            </w:div>
            <w:div w:id="1668249655">
              <w:marLeft w:val="0"/>
              <w:marRight w:val="0"/>
              <w:marTop w:val="0"/>
              <w:marBottom w:val="0"/>
              <w:divBdr>
                <w:top w:val="none" w:sz="0" w:space="0" w:color="auto"/>
                <w:left w:val="none" w:sz="0" w:space="0" w:color="auto"/>
                <w:bottom w:val="none" w:sz="0" w:space="0" w:color="auto"/>
                <w:right w:val="none" w:sz="0" w:space="0" w:color="auto"/>
              </w:divBdr>
            </w:div>
            <w:div w:id="1678923662">
              <w:marLeft w:val="0"/>
              <w:marRight w:val="0"/>
              <w:marTop w:val="0"/>
              <w:marBottom w:val="0"/>
              <w:divBdr>
                <w:top w:val="none" w:sz="0" w:space="0" w:color="auto"/>
                <w:left w:val="none" w:sz="0" w:space="0" w:color="auto"/>
                <w:bottom w:val="none" w:sz="0" w:space="0" w:color="auto"/>
                <w:right w:val="none" w:sz="0" w:space="0" w:color="auto"/>
              </w:divBdr>
            </w:div>
            <w:div w:id="2100977793">
              <w:marLeft w:val="0"/>
              <w:marRight w:val="0"/>
              <w:marTop w:val="0"/>
              <w:marBottom w:val="0"/>
              <w:divBdr>
                <w:top w:val="none" w:sz="0" w:space="0" w:color="auto"/>
                <w:left w:val="none" w:sz="0" w:space="0" w:color="auto"/>
                <w:bottom w:val="none" w:sz="0" w:space="0" w:color="auto"/>
                <w:right w:val="none" w:sz="0" w:space="0" w:color="auto"/>
              </w:divBdr>
            </w:div>
          </w:divsChild>
        </w:div>
        <w:div w:id="63643557">
          <w:marLeft w:val="0"/>
          <w:marRight w:val="0"/>
          <w:marTop w:val="0"/>
          <w:marBottom w:val="0"/>
          <w:divBdr>
            <w:top w:val="none" w:sz="0" w:space="0" w:color="auto"/>
            <w:left w:val="none" w:sz="0" w:space="0" w:color="auto"/>
            <w:bottom w:val="none" w:sz="0" w:space="0" w:color="auto"/>
            <w:right w:val="none" w:sz="0" w:space="0" w:color="auto"/>
          </w:divBdr>
          <w:divsChild>
            <w:div w:id="31854186">
              <w:marLeft w:val="0"/>
              <w:marRight w:val="0"/>
              <w:marTop w:val="0"/>
              <w:marBottom w:val="0"/>
              <w:divBdr>
                <w:top w:val="none" w:sz="0" w:space="0" w:color="auto"/>
                <w:left w:val="none" w:sz="0" w:space="0" w:color="auto"/>
                <w:bottom w:val="none" w:sz="0" w:space="0" w:color="auto"/>
                <w:right w:val="none" w:sz="0" w:space="0" w:color="auto"/>
              </w:divBdr>
            </w:div>
            <w:div w:id="306979297">
              <w:marLeft w:val="0"/>
              <w:marRight w:val="0"/>
              <w:marTop w:val="0"/>
              <w:marBottom w:val="0"/>
              <w:divBdr>
                <w:top w:val="none" w:sz="0" w:space="0" w:color="auto"/>
                <w:left w:val="none" w:sz="0" w:space="0" w:color="auto"/>
                <w:bottom w:val="none" w:sz="0" w:space="0" w:color="auto"/>
                <w:right w:val="none" w:sz="0" w:space="0" w:color="auto"/>
              </w:divBdr>
            </w:div>
            <w:div w:id="723720979">
              <w:marLeft w:val="0"/>
              <w:marRight w:val="0"/>
              <w:marTop w:val="0"/>
              <w:marBottom w:val="0"/>
              <w:divBdr>
                <w:top w:val="none" w:sz="0" w:space="0" w:color="auto"/>
                <w:left w:val="none" w:sz="0" w:space="0" w:color="auto"/>
                <w:bottom w:val="none" w:sz="0" w:space="0" w:color="auto"/>
                <w:right w:val="none" w:sz="0" w:space="0" w:color="auto"/>
              </w:divBdr>
            </w:div>
            <w:div w:id="1109471319">
              <w:marLeft w:val="0"/>
              <w:marRight w:val="0"/>
              <w:marTop w:val="0"/>
              <w:marBottom w:val="0"/>
              <w:divBdr>
                <w:top w:val="none" w:sz="0" w:space="0" w:color="auto"/>
                <w:left w:val="none" w:sz="0" w:space="0" w:color="auto"/>
                <w:bottom w:val="none" w:sz="0" w:space="0" w:color="auto"/>
                <w:right w:val="none" w:sz="0" w:space="0" w:color="auto"/>
              </w:divBdr>
            </w:div>
            <w:div w:id="1186211670">
              <w:marLeft w:val="0"/>
              <w:marRight w:val="0"/>
              <w:marTop w:val="0"/>
              <w:marBottom w:val="0"/>
              <w:divBdr>
                <w:top w:val="none" w:sz="0" w:space="0" w:color="auto"/>
                <w:left w:val="none" w:sz="0" w:space="0" w:color="auto"/>
                <w:bottom w:val="none" w:sz="0" w:space="0" w:color="auto"/>
                <w:right w:val="none" w:sz="0" w:space="0" w:color="auto"/>
              </w:divBdr>
            </w:div>
          </w:divsChild>
        </w:div>
        <w:div w:id="295382315">
          <w:marLeft w:val="0"/>
          <w:marRight w:val="0"/>
          <w:marTop w:val="0"/>
          <w:marBottom w:val="0"/>
          <w:divBdr>
            <w:top w:val="none" w:sz="0" w:space="0" w:color="auto"/>
            <w:left w:val="none" w:sz="0" w:space="0" w:color="auto"/>
            <w:bottom w:val="none" w:sz="0" w:space="0" w:color="auto"/>
            <w:right w:val="none" w:sz="0" w:space="0" w:color="auto"/>
          </w:divBdr>
          <w:divsChild>
            <w:div w:id="24135866">
              <w:marLeft w:val="0"/>
              <w:marRight w:val="0"/>
              <w:marTop w:val="0"/>
              <w:marBottom w:val="0"/>
              <w:divBdr>
                <w:top w:val="none" w:sz="0" w:space="0" w:color="auto"/>
                <w:left w:val="none" w:sz="0" w:space="0" w:color="auto"/>
                <w:bottom w:val="none" w:sz="0" w:space="0" w:color="auto"/>
                <w:right w:val="none" w:sz="0" w:space="0" w:color="auto"/>
              </w:divBdr>
            </w:div>
            <w:div w:id="334066455">
              <w:marLeft w:val="0"/>
              <w:marRight w:val="0"/>
              <w:marTop w:val="0"/>
              <w:marBottom w:val="0"/>
              <w:divBdr>
                <w:top w:val="none" w:sz="0" w:space="0" w:color="auto"/>
                <w:left w:val="none" w:sz="0" w:space="0" w:color="auto"/>
                <w:bottom w:val="none" w:sz="0" w:space="0" w:color="auto"/>
                <w:right w:val="none" w:sz="0" w:space="0" w:color="auto"/>
              </w:divBdr>
            </w:div>
            <w:div w:id="473371849">
              <w:marLeft w:val="0"/>
              <w:marRight w:val="0"/>
              <w:marTop w:val="0"/>
              <w:marBottom w:val="0"/>
              <w:divBdr>
                <w:top w:val="none" w:sz="0" w:space="0" w:color="auto"/>
                <w:left w:val="none" w:sz="0" w:space="0" w:color="auto"/>
                <w:bottom w:val="none" w:sz="0" w:space="0" w:color="auto"/>
                <w:right w:val="none" w:sz="0" w:space="0" w:color="auto"/>
              </w:divBdr>
            </w:div>
            <w:div w:id="732199006">
              <w:marLeft w:val="0"/>
              <w:marRight w:val="0"/>
              <w:marTop w:val="0"/>
              <w:marBottom w:val="0"/>
              <w:divBdr>
                <w:top w:val="none" w:sz="0" w:space="0" w:color="auto"/>
                <w:left w:val="none" w:sz="0" w:space="0" w:color="auto"/>
                <w:bottom w:val="none" w:sz="0" w:space="0" w:color="auto"/>
                <w:right w:val="none" w:sz="0" w:space="0" w:color="auto"/>
              </w:divBdr>
            </w:div>
            <w:div w:id="820927337">
              <w:marLeft w:val="0"/>
              <w:marRight w:val="0"/>
              <w:marTop w:val="0"/>
              <w:marBottom w:val="0"/>
              <w:divBdr>
                <w:top w:val="none" w:sz="0" w:space="0" w:color="auto"/>
                <w:left w:val="none" w:sz="0" w:space="0" w:color="auto"/>
                <w:bottom w:val="none" w:sz="0" w:space="0" w:color="auto"/>
                <w:right w:val="none" w:sz="0" w:space="0" w:color="auto"/>
              </w:divBdr>
            </w:div>
            <w:div w:id="857085613">
              <w:marLeft w:val="0"/>
              <w:marRight w:val="0"/>
              <w:marTop w:val="0"/>
              <w:marBottom w:val="0"/>
              <w:divBdr>
                <w:top w:val="none" w:sz="0" w:space="0" w:color="auto"/>
                <w:left w:val="none" w:sz="0" w:space="0" w:color="auto"/>
                <w:bottom w:val="none" w:sz="0" w:space="0" w:color="auto"/>
                <w:right w:val="none" w:sz="0" w:space="0" w:color="auto"/>
              </w:divBdr>
            </w:div>
            <w:div w:id="1194884385">
              <w:marLeft w:val="0"/>
              <w:marRight w:val="0"/>
              <w:marTop w:val="0"/>
              <w:marBottom w:val="0"/>
              <w:divBdr>
                <w:top w:val="none" w:sz="0" w:space="0" w:color="auto"/>
                <w:left w:val="none" w:sz="0" w:space="0" w:color="auto"/>
                <w:bottom w:val="none" w:sz="0" w:space="0" w:color="auto"/>
                <w:right w:val="none" w:sz="0" w:space="0" w:color="auto"/>
              </w:divBdr>
            </w:div>
            <w:div w:id="1422870761">
              <w:marLeft w:val="0"/>
              <w:marRight w:val="0"/>
              <w:marTop w:val="0"/>
              <w:marBottom w:val="0"/>
              <w:divBdr>
                <w:top w:val="none" w:sz="0" w:space="0" w:color="auto"/>
                <w:left w:val="none" w:sz="0" w:space="0" w:color="auto"/>
                <w:bottom w:val="none" w:sz="0" w:space="0" w:color="auto"/>
                <w:right w:val="none" w:sz="0" w:space="0" w:color="auto"/>
              </w:divBdr>
            </w:div>
            <w:div w:id="1766339303">
              <w:marLeft w:val="0"/>
              <w:marRight w:val="0"/>
              <w:marTop w:val="0"/>
              <w:marBottom w:val="0"/>
              <w:divBdr>
                <w:top w:val="none" w:sz="0" w:space="0" w:color="auto"/>
                <w:left w:val="none" w:sz="0" w:space="0" w:color="auto"/>
                <w:bottom w:val="none" w:sz="0" w:space="0" w:color="auto"/>
                <w:right w:val="none" w:sz="0" w:space="0" w:color="auto"/>
              </w:divBdr>
            </w:div>
            <w:div w:id="1782720668">
              <w:marLeft w:val="0"/>
              <w:marRight w:val="0"/>
              <w:marTop w:val="0"/>
              <w:marBottom w:val="0"/>
              <w:divBdr>
                <w:top w:val="none" w:sz="0" w:space="0" w:color="auto"/>
                <w:left w:val="none" w:sz="0" w:space="0" w:color="auto"/>
                <w:bottom w:val="none" w:sz="0" w:space="0" w:color="auto"/>
                <w:right w:val="none" w:sz="0" w:space="0" w:color="auto"/>
              </w:divBdr>
            </w:div>
            <w:div w:id="1795707367">
              <w:marLeft w:val="0"/>
              <w:marRight w:val="0"/>
              <w:marTop w:val="0"/>
              <w:marBottom w:val="0"/>
              <w:divBdr>
                <w:top w:val="none" w:sz="0" w:space="0" w:color="auto"/>
                <w:left w:val="none" w:sz="0" w:space="0" w:color="auto"/>
                <w:bottom w:val="none" w:sz="0" w:space="0" w:color="auto"/>
                <w:right w:val="none" w:sz="0" w:space="0" w:color="auto"/>
              </w:divBdr>
            </w:div>
            <w:div w:id="1868523356">
              <w:marLeft w:val="0"/>
              <w:marRight w:val="0"/>
              <w:marTop w:val="0"/>
              <w:marBottom w:val="0"/>
              <w:divBdr>
                <w:top w:val="none" w:sz="0" w:space="0" w:color="auto"/>
                <w:left w:val="none" w:sz="0" w:space="0" w:color="auto"/>
                <w:bottom w:val="none" w:sz="0" w:space="0" w:color="auto"/>
                <w:right w:val="none" w:sz="0" w:space="0" w:color="auto"/>
              </w:divBdr>
            </w:div>
            <w:div w:id="1876309841">
              <w:marLeft w:val="0"/>
              <w:marRight w:val="0"/>
              <w:marTop w:val="0"/>
              <w:marBottom w:val="0"/>
              <w:divBdr>
                <w:top w:val="none" w:sz="0" w:space="0" w:color="auto"/>
                <w:left w:val="none" w:sz="0" w:space="0" w:color="auto"/>
                <w:bottom w:val="none" w:sz="0" w:space="0" w:color="auto"/>
                <w:right w:val="none" w:sz="0" w:space="0" w:color="auto"/>
              </w:divBdr>
            </w:div>
            <w:div w:id="1949385510">
              <w:marLeft w:val="0"/>
              <w:marRight w:val="0"/>
              <w:marTop w:val="0"/>
              <w:marBottom w:val="0"/>
              <w:divBdr>
                <w:top w:val="none" w:sz="0" w:space="0" w:color="auto"/>
                <w:left w:val="none" w:sz="0" w:space="0" w:color="auto"/>
                <w:bottom w:val="none" w:sz="0" w:space="0" w:color="auto"/>
                <w:right w:val="none" w:sz="0" w:space="0" w:color="auto"/>
              </w:divBdr>
            </w:div>
            <w:div w:id="1988317017">
              <w:marLeft w:val="0"/>
              <w:marRight w:val="0"/>
              <w:marTop w:val="0"/>
              <w:marBottom w:val="0"/>
              <w:divBdr>
                <w:top w:val="none" w:sz="0" w:space="0" w:color="auto"/>
                <w:left w:val="none" w:sz="0" w:space="0" w:color="auto"/>
                <w:bottom w:val="none" w:sz="0" w:space="0" w:color="auto"/>
                <w:right w:val="none" w:sz="0" w:space="0" w:color="auto"/>
              </w:divBdr>
            </w:div>
            <w:div w:id="2019190348">
              <w:marLeft w:val="0"/>
              <w:marRight w:val="0"/>
              <w:marTop w:val="0"/>
              <w:marBottom w:val="0"/>
              <w:divBdr>
                <w:top w:val="none" w:sz="0" w:space="0" w:color="auto"/>
                <w:left w:val="none" w:sz="0" w:space="0" w:color="auto"/>
                <w:bottom w:val="none" w:sz="0" w:space="0" w:color="auto"/>
                <w:right w:val="none" w:sz="0" w:space="0" w:color="auto"/>
              </w:divBdr>
            </w:div>
          </w:divsChild>
        </w:div>
        <w:div w:id="364521296">
          <w:marLeft w:val="0"/>
          <w:marRight w:val="0"/>
          <w:marTop w:val="0"/>
          <w:marBottom w:val="0"/>
          <w:divBdr>
            <w:top w:val="none" w:sz="0" w:space="0" w:color="auto"/>
            <w:left w:val="none" w:sz="0" w:space="0" w:color="auto"/>
            <w:bottom w:val="none" w:sz="0" w:space="0" w:color="auto"/>
            <w:right w:val="none" w:sz="0" w:space="0" w:color="auto"/>
          </w:divBdr>
          <w:divsChild>
            <w:div w:id="421998727">
              <w:marLeft w:val="0"/>
              <w:marRight w:val="0"/>
              <w:marTop w:val="0"/>
              <w:marBottom w:val="0"/>
              <w:divBdr>
                <w:top w:val="none" w:sz="0" w:space="0" w:color="auto"/>
                <w:left w:val="none" w:sz="0" w:space="0" w:color="auto"/>
                <w:bottom w:val="none" w:sz="0" w:space="0" w:color="auto"/>
                <w:right w:val="none" w:sz="0" w:space="0" w:color="auto"/>
              </w:divBdr>
            </w:div>
            <w:div w:id="549343155">
              <w:marLeft w:val="0"/>
              <w:marRight w:val="0"/>
              <w:marTop w:val="0"/>
              <w:marBottom w:val="0"/>
              <w:divBdr>
                <w:top w:val="none" w:sz="0" w:space="0" w:color="auto"/>
                <w:left w:val="none" w:sz="0" w:space="0" w:color="auto"/>
                <w:bottom w:val="none" w:sz="0" w:space="0" w:color="auto"/>
                <w:right w:val="none" w:sz="0" w:space="0" w:color="auto"/>
              </w:divBdr>
            </w:div>
            <w:div w:id="622273980">
              <w:marLeft w:val="0"/>
              <w:marRight w:val="0"/>
              <w:marTop w:val="0"/>
              <w:marBottom w:val="0"/>
              <w:divBdr>
                <w:top w:val="none" w:sz="0" w:space="0" w:color="auto"/>
                <w:left w:val="none" w:sz="0" w:space="0" w:color="auto"/>
                <w:bottom w:val="none" w:sz="0" w:space="0" w:color="auto"/>
                <w:right w:val="none" w:sz="0" w:space="0" w:color="auto"/>
              </w:divBdr>
            </w:div>
            <w:div w:id="763109661">
              <w:marLeft w:val="0"/>
              <w:marRight w:val="0"/>
              <w:marTop w:val="0"/>
              <w:marBottom w:val="0"/>
              <w:divBdr>
                <w:top w:val="none" w:sz="0" w:space="0" w:color="auto"/>
                <w:left w:val="none" w:sz="0" w:space="0" w:color="auto"/>
                <w:bottom w:val="none" w:sz="0" w:space="0" w:color="auto"/>
                <w:right w:val="none" w:sz="0" w:space="0" w:color="auto"/>
              </w:divBdr>
            </w:div>
            <w:div w:id="767312744">
              <w:marLeft w:val="0"/>
              <w:marRight w:val="0"/>
              <w:marTop w:val="0"/>
              <w:marBottom w:val="0"/>
              <w:divBdr>
                <w:top w:val="none" w:sz="0" w:space="0" w:color="auto"/>
                <w:left w:val="none" w:sz="0" w:space="0" w:color="auto"/>
                <w:bottom w:val="none" w:sz="0" w:space="0" w:color="auto"/>
                <w:right w:val="none" w:sz="0" w:space="0" w:color="auto"/>
              </w:divBdr>
            </w:div>
            <w:div w:id="840855482">
              <w:marLeft w:val="0"/>
              <w:marRight w:val="0"/>
              <w:marTop w:val="0"/>
              <w:marBottom w:val="0"/>
              <w:divBdr>
                <w:top w:val="none" w:sz="0" w:space="0" w:color="auto"/>
                <w:left w:val="none" w:sz="0" w:space="0" w:color="auto"/>
                <w:bottom w:val="none" w:sz="0" w:space="0" w:color="auto"/>
                <w:right w:val="none" w:sz="0" w:space="0" w:color="auto"/>
              </w:divBdr>
            </w:div>
            <w:div w:id="888110020">
              <w:marLeft w:val="0"/>
              <w:marRight w:val="0"/>
              <w:marTop w:val="0"/>
              <w:marBottom w:val="0"/>
              <w:divBdr>
                <w:top w:val="none" w:sz="0" w:space="0" w:color="auto"/>
                <w:left w:val="none" w:sz="0" w:space="0" w:color="auto"/>
                <w:bottom w:val="none" w:sz="0" w:space="0" w:color="auto"/>
                <w:right w:val="none" w:sz="0" w:space="0" w:color="auto"/>
              </w:divBdr>
            </w:div>
            <w:div w:id="916089455">
              <w:marLeft w:val="0"/>
              <w:marRight w:val="0"/>
              <w:marTop w:val="0"/>
              <w:marBottom w:val="0"/>
              <w:divBdr>
                <w:top w:val="none" w:sz="0" w:space="0" w:color="auto"/>
                <w:left w:val="none" w:sz="0" w:space="0" w:color="auto"/>
                <w:bottom w:val="none" w:sz="0" w:space="0" w:color="auto"/>
                <w:right w:val="none" w:sz="0" w:space="0" w:color="auto"/>
              </w:divBdr>
            </w:div>
            <w:div w:id="1313563775">
              <w:marLeft w:val="0"/>
              <w:marRight w:val="0"/>
              <w:marTop w:val="0"/>
              <w:marBottom w:val="0"/>
              <w:divBdr>
                <w:top w:val="none" w:sz="0" w:space="0" w:color="auto"/>
                <w:left w:val="none" w:sz="0" w:space="0" w:color="auto"/>
                <w:bottom w:val="none" w:sz="0" w:space="0" w:color="auto"/>
                <w:right w:val="none" w:sz="0" w:space="0" w:color="auto"/>
              </w:divBdr>
            </w:div>
            <w:div w:id="1358702727">
              <w:marLeft w:val="0"/>
              <w:marRight w:val="0"/>
              <w:marTop w:val="0"/>
              <w:marBottom w:val="0"/>
              <w:divBdr>
                <w:top w:val="none" w:sz="0" w:space="0" w:color="auto"/>
                <w:left w:val="none" w:sz="0" w:space="0" w:color="auto"/>
                <w:bottom w:val="none" w:sz="0" w:space="0" w:color="auto"/>
                <w:right w:val="none" w:sz="0" w:space="0" w:color="auto"/>
              </w:divBdr>
            </w:div>
            <w:div w:id="1509557999">
              <w:marLeft w:val="0"/>
              <w:marRight w:val="0"/>
              <w:marTop w:val="0"/>
              <w:marBottom w:val="0"/>
              <w:divBdr>
                <w:top w:val="none" w:sz="0" w:space="0" w:color="auto"/>
                <w:left w:val="none" w:sz="0" w:space="0" w:color="auto"/>
                <w:bottom w:val="none" w:sz="0" w:space="0" w:color="auto"/>
                <w:right w:val="none" w:sz="0" w:space="0" w:color="auto"/>
              </w:divBdr>
            </w:div>
            <w:div w:id="1518929607">
              <w:marLeft w:val="0"/>
              <w:marRight w:val="0"/>
              <w:marTop w:val="0"/>
              <w:marBottom w:val="0"/>
              <w:divBdr>
                <w:top w:val="none" w:sz="0" w:space="0" w:color="auto"/>
                <w:left w:val="none" w:sz="0" w:space="0" w:color="auto"/>
                <w:bottom w:val="none" w:sz="0" w:space="0" w:color="auto"/>
                <w:right w:val="none" w:sz="0" w:space="0" w:color="auto"/>
              </w:divBdr>
            </w:div>
            <w:div w:id="1637417720">
              <w:marLeft w:val="0"/>
              <w:marRight w:val="0"/>
              <w:marTop w:val="0"/>
              <w:marBottom w:val="0"/>
              <w:divBdr>
                <w:top w:val="none" w:sz="0" w:space="0" w:color="auto"/>
                <w:left w:val="none" w:sz="0" w:space="0" w:color="auto"/>
                <w:bottom w:val="none" w:sz="0" w:space="0" w:color="auto"/>
                <w:right w:val="none" w:sz="0" w:space="0" w:color="auto"/>
              </w:divBdr>
            </w:div>
            <w:div w:id="1845782029">
              <w:marLeft w:val="0"/>
              <w:marRight w:val="0"/>
              <w:marTop w:val="0"/>
              <w:marBottom w:val="0"/>
              <w:divBdr>
                <w:top w:val="none" w:sz="0" w:space="0" w:color="auto"/>
                <w:left w:val="none" w:sz="0" w:space="0" w:color="auto"/>
                <w:bottom w:val="none" w:sz="0" w:space="0" w:color="auto"/>
                <w:right w:val="none" w:sz="0" w:space="0" w:color="auto"/>
              </w:divBdr>
            </w:div>
            <w:div w:id="1910189085">
              <w:marLeft w:val="0"/>
              <w:marRight w:val="0"/>
              <w:marTop w:val="0"/>
              <w:marBottom w:val="0"/>
              <w:divBdr>
                <w:top w:val="none" w:sz="0" w:space="0" w:color="auto"/>
                <w:left w:val="none" w:sz="0" w:space="0" w:color="auto"/>
                <w:bottom w:val="none" w:sz="0" w:space="0" w:color="auto"/>
                <w:right w:val="none" w:sz="0" w:space="0" w:color="auto"/>
              </w:divBdr>
            </w:div>
            <w:div w:id="1963807507">
              <w:marLeft w:val="0"/>
              <w:marRight w:val="0"/>
              <w:marTop w:val="0"/>
              <w:marBottom w:val="0"/>
              <w:divBdr>
                <w:top w:val="none" w:sz="0" w:space="0" w:color="auto"/>
                <w:left w:val="none" w:sz="0" w:space="0" w:color="auto"/>
                <w:bottom w:val="none" w:sz="0" w:space="0" w:color="auto"/>
                <w:right w:val="none" w:sz="0" w:space="0" w:color="auto"/>
              </w:divBdr>
            </w:div>
            <w:div w:id="2063938526">
              <w:marLeft w:val="0"/>
              <w:marRight w:val="0"/>
              <w:marTop w:val="0"/>
              <w:marBottom w:val="0"/>
              <w:divBdr>
                <w:top w:val="none" w:sz="0" w:space="0" w:color="auto"/>
                <w:left w:val="none" w:sz="0" w:space="0" w:color="auto"/>
                <w:bottom w:val="none" w:sz="0" w:space="0" w:color="auto"/>
                <w:right w:val="none" w:sz="0" w:space="0" w:color="auto"/>
              </w:divBdr>
            </w:div>
          </w:divsChild>
        </w:div>
        <w:div w:id="615723520">
          <w:marLeft w:val="0"/>
          <w:marRight w:val="0"/>
          <w:marTop w:val="0"/>
          <w:marBottom w:val="0"/>
          <w:divBdr>
            <w:top w:val="none" w:sz="0" w:space="0" w:color="auto"/>
            <w:left w:val="none" w:sz="0" w:space="0" w:color="auto"/>
            <w:bottom w:val="none" w:sz="0" w:space="0" w:color="auto"/>
            <w:right w:val="none" w:sz="0" w:space="0" w:color="auto"/>
          </w:divBdr>
          <w:divsChild>
            <w:div w:id="422145473">
              <w:marLeft w:val="0"/>
              <w:marRight w:val="0"/>
              <w:marTop w:val="0"/>
              <w:marBottom w:val="0"/>
              <w:divBdr>
                <w:top w:val="none" w:sz="0" w:space="0" w:color="auto"/>
                <w:left w:val="none" w:sz="0" w:space="0" w:color="auto"/>
                <w:bottom w:val="none" w:sz="0" w:space="0" w:color="auto"/>
                <w:right w:val="none" w:sz="0" w:space="0" w:color="auto"/>
              </w:divBdr>
            </w:div>
            <w:div w:id="455178870">
              <w:marLeft w:val="0"/>
              <w:marRight w:val="0"/>
              <w:marTop w:val="0"/>
              <w:marBottom w:val="0"/>
              <w:divBdr>
                <w:top w:val="none" w:sz="0" w:space="0" w:color="auto"/>
                <w:left w:val="none" w:sz="0" w:space="0" w:color="auto"/>
                <w:bottom w:val="none" w:sz="0" w:space="0" w:color="auto"/>
                <w:right w:val="none" w:sz="0" w:space="0" w:color="auto"/>
              </w:divBdr>
            </w:div>
            <w:div w:id="621770835">
              <w:marLeft w:val="0"/>
              <w:marRight w:val="0"/>
              <w:marTop w:val="0"/>
              <w:marBottom w:val="0"/>
              <w:divBdr>
                <w:top w:val="none" w:sz="0" w:space="0" w:color="auto"/>
                <w:left w:val="none" w:sz="0" w:space="0" w:color="auto"/>
                <w:bottom w:val="none" w:sz="0" w:space="0" w:color="auto"/>
                <w:right w:val="none" w:sz="0" w:space="0" w:color="auto"/>
              </w:divBdr>
            </w:div>
            <w:div w:id="743189878">
              <w:marLeft w:val="0"/>
              <w:marRight w:val="0"/>
              <w:marTop w:val="0"/>
              <w:marBottom w:val="0"/>
              <w:divBdr>
                <w:top w:val="none" w:sz="0" w:space="0" w:color="auto"/>
                <w:left w:val="none" w:sz="0" w:space="0" w:color="auto"/>
                <w:bottom w:val="none" w:sz="0" w:space="0" w:color="auto"/>
                <w:right w:val="none" w:sz="0" w:space="0" w:color="auto"/>
              </w:divBdr>
            </w:div>
            <w:div w:id="754741340">
              <w:marLeft w:val="0"/>
              <w:marRight w:val="0"/>
              <w:marTop w:val="0"/>
              <w:marBottom w:val="0"/>
              <w:divBdr>
                <w:top w:val="none" w:sz="0" w:space="0" w:color="auto"/>
                <w:left w:val="none" w:sz="0" w:space="0" w:color="auto"/>
                <w:bottom w:val="none" w:sz="0" w:space="0" w:color="auto"/>
                <w:right w:val="none" w:sz="0" w:space="0" w:color="auto"/>
              </w:divBdr>
            </w:div>
            <w:div w:id="805901164">
              <w:marLeft w:val="0"/>
              <w:marRight w:val="0"/>
              <w:marTop w:val="0"/>
              <w:marBottom w:val="0"/>
              <w:divBdr>
                <w:top w:val="none" w:sz="0" w:space="0" w:color="auto"/>
                <w:left w:val="none" w:sz="0" w:space="0" w:color="auto"/>
                <w:bottom w:val="none" w:sz="0" w:space="0" w:color="auto"/>
                <w:right w:val="none" w:sz="0" w:space="0" w:color="auto"/>
              </w:divBdr>
            </w:div>
            <w:div w:id="813982611">
              <w:marLeft w:val="0"/>
              <w:marRight w:val="0"/>
              <w:marTop w:val="0"/>
              <w:marBottom w:val="0"/>
              <w:divBdr>
                <w:top w:val="none" w:sz="0" w:space="0" w:color="auto"/>
                <w:left w:val="none" w:sz="0" w:space="0" w:color="auto"/>
                <w:bottom w:val="none" w:sz="0" w:space="0" w:color="auto"/>
                <w:right w:val="none" w:sz="0" w:space="0" w:color="auto"/>
              </w:divBdr>
            </w:div>
            <w:div w:id="1858345623">
              <w:marLeft w:val="0"/>
              <w:marRight w:val="0"/>
              <w:marTop w:val="0"/>
              <w:marBottom w:val="0"/>
              <w:divBdr>
                <w:top w:val="none" w:sz="0" w:space="0" w:color="auto"/>
                <w:left w:val="none" w:sz="0" w:space="0" w:color="auto"/>
                <w:bottom w:val="none" w:sz="0" w:space="0" w:color="auto"/>
                <w:right w:val="none" w:sz="0" w:space="0" w:color="auto"/>
              </w:divBdr>
            </w:div>
          </w:divsChild>
        </w:div>
        <w:div w:id="932591768">
          <w:marLeft w:val="0"/>
          <w:marRight w:val="0"/>
          <w:marTop w:val="0"/>
          <w:marBottom w:val="0"/>
          <w:divBdr>
            <w:top w:val="none" w:sz="0" w:space="0" w:color="auto"/>
            <w:left w:val="none" w:sz="0" w:space="0" w:color="auto"/>
            <w:bottom w:val="none" w:sz="0" w:space="0" w:color="auto"/>
            <w:right w:val="none" w:sz="0" w:space="0" w:color="auto"/>
          </w:divBdr>
          <w:divsChild>
            <w:div w:id="489520422">
              <w:marLeft w:val="0"/>
              <w:marRight w:val="0"/>
              <w:marTop w:val="0"/>
              <w:marBottom w:val="0"/>
              <w:divBdr>
                <w:top w:val="none" w:sz="0" w:space="0" w:color="auto"/>
                <w:left w:val="none" w:sz="0" w:space="0" w:color="auto"/>
                <w:bottom w:val="none" w:sz="0" w:space="0" w:color="auto"/>
                <w:right w:val="none" w:sz="0" w:space="0" w:color="auto"/>
              </w:divBdr>
            </w:div>
            <w:div w:id="524248737">
              <w:marLeft w:val="0"/>
              <w:marRight w:val="0"/>
              <w:marTop w:val="0"/>
              <w:marBottom w:val="0"/>
              <w:divBdr>
                <w:top w:val="none" w:sz="0" w:space="0" w:color="auto"/>
                <w:left w:val="none" w:sz="0" w:space="0" w:color="auto"/>
                <w:bottom w:val="none" w:sz="0" w:space="0" w:color="auto"/>
                <w:right w:val="none" w:sz="0" w:space="0" w:color="auto"/>
              </w:divBdr>
            </w:div>
            <w:div w:id="642973889">
              <w:marLeft w:val="0"/>
              <w:marRight w:val="0"/>
              <w:marTop w:val="0"/>
              <w:marBottom w:val="0"/>
              <w:divBdr>
                <w:top w:val="none" w:sz="0" w:space="0" w:color="auto"/>
                <w:left w:val="none" w:sz="0" w:space="0" w:color="auto"/>
                <w:bottom w:val="none" w:sz="0" w:space="0" w:color="auto"/>
                <w:right w:val="none" w:sz="0" w:space="0" w:color="auto"/>
              </w:divBdr>
            </w:div>
            <w:div w:id="762608641">
              <w:marLeft w:val="0"/>
              <w:marRight w:val="0"/>
              <w:marTop w:val="0"/>
              <w:marBottom w:val="0"/>
              <w:divBdr>
                <w:top w:val="none" w:sz="0" w:space="0" w:color="auto"/>
                <w:left w:val="none" w:sz="0" w:space="0" w:color="auto"/>
                <w:bottom w:val="none" w:sz="0" w:space="0" w:color="auto"/>
                <w:right w:val="none" w:sz="0" w:space="0" w:color="auto"/>
              </w:divBdr>
            </w:div>
            <w:div w:id="919369396">
              <w:marLeft w:val="0"/>
              <w:marRight w:val="0"/>
              <w:marTop w:val="0"/>
              <w:marBottom w:val="0"/>
              <w:divBdr>
                <w:top w:val="none" w:sz="0" w:space="0" w:color="auto"/>
                <w:left w:val="none" w:sz="0" w:space="0" w:color="auto"/>
                <w:bottom w:val="none" w:sz="0" w:space="0" w:color="auto"/>
                <w:right w:val="none" w:sz="0" w:space="0" w:color="auto"/>
              </w:divBdr>
            </w:div>
            <w:div w:id="1242984490">
              <w:marLeft w:val="0"/>
              <w:marRight w:val="0"/>
              <w:marTop w:val="0"/>
              <w:marBottom w:val="0"/>
              <w:divBdr>
                <w:top w:val="none" w:sz="0" w:space="0" w:color="auto"/>
                <w:left w:val="none" w:sz="0" w:space="0" w:color="auto"/>
                <w:bottom w:val="none" w:sz="0" w:space="0" w:color="auto"/>
                <w:right w:val="none" w:sz="0" w:space="0" w:color="auto"/>
              </w:divBdr>
            </w:div>
            <w:div w:id="1455557730">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621106663">
              <w:marLeft w:val="0"/>
              <w:marRight w:val="0"/>
              <w:marTop w:val="0"/>
              <w:marBottom w:val="0"/>
              <w:divBdr>
                <w:top w:val="none" w:sz="0" w:space="0" w:color="auto"/>
                <w:left w:val="none" w:sz="0" w:space="0" w:color="auto"/>
                <w:bottom w:val="none" w:sz="0" w:space="0" w:color="auto"/>
                <w:right w:val="none" w:sz="0" w:space="0" w:color="auto"/>
              </w:divBdr>
            </w:div>
            <w:div w:id="1747655143">
              <w:marLeft w:val="0"/>
              <w:marRight w:val="0"/>
              <w:marTop w:val="0"/>
              <w:marBottom w:val="0"/>
              <w:divBdr>
                <w:top w:val="none" w:sz="0" w:space="0" w:color="auto"/>
                <w:left w:val="none" w:sz="0" w:space="0" w:color="auto"/>
                <w:bottom w:val="none" w:sz="0" w:space="0" w:color="auto"/>
                <w:right w:val="none" w:sz="0" w:space="0" w:color="auto"/>
              </w:divBdr>
            </w:div>
            <w:div w:id="1925142136">
              <w:marLeft w:val="0"/>
              <w:marRight w:val="0"/>
              <w:marTop w:val="0"/>
              <w:marBottom w:val="0"/>
              <w:divBdr>
                <w:top w:val="none" w:sz="0" w:space="0" w:color="auto"/>
                <w:left w:val="none" w:sz="0" w:space="0" w:color="auto"/>
                <w:bottom w:val="none" w:sz="0" w:space="0" w:color="auto"/>
                <w:right w:val="none" w:sz="0" w:space="0" w:color="auto"/>
              </w:divBdr>
            </w:div>
            <w:div w:id="1996911072">
              <w:marLeft w:val="0"/>
              <w:marRight w:val="0"/>
              <w:marTop w:val="0"/>
              <w:marBottom w:val="0"/>
              <w:divBdr>
                <w:top w:val="none" w:sz="0" w:space="0" w:color="auto"/>
                <w:left w:val="none" w:sz="0" w:space="0" w:color="auto"/>
                <w:bottom w:val="none" w:sz="0" w:space="0" w:color="auto"/>
                <w:right w:val="none" w:sz="0" w:space="0" w:color="auto"/>
              </w:divBdr>
            </w:div>
          </w:divsChild>
        </w:div>
        <w:div w:id="1073815513">
          <w:marLeft w:val="0"/>
          <w:marRight w:val="0"/>
          <w:marTop w:val="0"/>
          <w:marBottom w:val="0"/>
          <w:divBdr>
            <w:top w:val="none" w:sz="0" w:space="0" w:color="auto"/>
            <w:left w:val="none" w:sz="0" w:space="0" w:color="auto"/>
            <w:bottom w:val="none" w:sz="0" w:space="0" w:color="auto"/>
            <w:right w:val="none" w:sz="0" w:space="0" w:color="auto"/>
          </w:divBdr>
          <w:divsChild>
            <w:div w:id="224994502">
              <w:marLeft w:val="0"/>
              <w:marRight w:val="0"/>
              <w:marTop w:val="0"/>
              <w:marBottom w:val="0"/>
              <w:divBdr>
                <w:top w:val="none" w:sz="0" w:space="0" w:color="auto"/>
                <w:left w:val="none" w:sz="0" w:space="0" w:color="auto"/>
                <w:bottom w:val="none" w:sz="0" w:space="0" w:color="auto"/>
                <w:right w:val="none" w:sz="0" w:space="0" w:color="auto"/>
              </w:divBdr>
            </w:div>
            <w:div w:id="465129345">
              <w:marLeft w:val="0"/>
              <w:marRight w:val="0"/>
              <w:marTop w:val="0"/>
              <w:marBottom w:val="0"/>
              <w:divBdr>
                <w:top w:val="none" w:sz="0" w:space="0" w:color="auto"/>
                <w:left w:val="none" w:sz="0" w:space="0" w:color="auto"/>
                <w:bottom w:val="none" w:sz="0" w:space="0" w:color="auto"/>
                <w:right w:val="none" w:sz="0" w:space="0" w:color="auto"/>
              </w:divBdr>
            </w:div>
            <w:div w:id="620648908">
              <w:marLeft w:val="0"/>
              <w:marRight w:val="0"/>
              <w:marTop w:val="0"/>
              <w:marBottom w:val="0"/>
              <w:divBdr>
                <w:top w:val="none" w:sz="0" w:space="0" w:color="auto"/>
                <w:left w:val="none" w:sz="0" w:space="0" w:color="auto"/>
                <w:bottom w:val="none" w:sz="0" w:space="0" w:color="auto"/>
                <w:right w:val="none" w:sz="0" w:space="0" w:color="auto"/>
              </w:divBdr>
            </w:div>
            <w:div w:id="637033063">
              <w:marLeft w:val="0"/>
              <w:marRight w:val="0"/>
              <w:marTop w:val="0"/>
              <w:marBottom w:val="0"/>
              <w:divBdr>
                <w:top w:val="none" w:sz="0" w:space="0" w:color="auto"/>
                <w:left w:val="none" w:sz="0" w:space="0" w:color="auto"/>
                <w:bottom w:val="none" w:sz="0" w:space="0" w:color="auto"/>
                <w:right w:val="none" w:sz="0" w:space="0" w:color="auto"/>
              </w:divBdr>
            </w:div>
            <w:div w:id="722758167">
              <w:marLeft w:val="0"/>
              <w:marRight w:val="0"/>
              <w:marTop w:val="0"/>
              <w:marBottom w:val="0"/>
              <w:divBdr>
                <w:top w:val="none" w:sz="0" w:space="0" w:color="auto"/>
                <w:left w:val="none" w:sz="0" w:space="0" w:color="auto"/>
                <w:bottom w:val="none" w:sz="0" w:space="0" w:color="auto"/>
                <w:right w:val="none" w:sz="0" w:space="0" w:color="auto"/>
              </w:divBdr>
            </w:div>
            <w:div w:id="1420642367">
              <w:marLeft w:val="0"/>
              <w:marRight w:val="0"/>
              <w:marTop w:val="0"/>
              <w:marBottom w:val="0"/>
              <w:divBdr>
                <w:top w:val="none" w:sz="0" w:space="0" w:color="auto"/>
                <w:left w:val="none" w:sz="0" w:space="0" w:color="auto"/>
                <w:bottom w:val="none" w:sz="0" w:space="0" w:color="auto"/>
                <w:right w:val="none" w:sz="0" w:space="0" w:color="auto"/>
              </w:divBdr>
            </w:div>
            <w:div w:id="1491291582">
              <w:marLeft w:val="0"/>
              <w:marRight w:val="0"/>
              <w:marTop w:val="0"/>
              <w:marBottom w:val="0"/>
              <w:divBdr>
                <w:top w:val="none" w:sz="0" w:space="0" w:color="auto"/>
                <w:left w:val="none" w:sz="0" w:space="0" w:color="auto"/>
                <w:bottom w:val="none" w:sz="0" w:space="0" w:color="auto"/>
                <w:right w:val="none" w:sz="0" w:space="0" w:color="auto"/>
              </w:divBdr>
            </w:div>
          </w:divsChild>
        </w:div>
        <w:div w:id="1282691857">
          <w:marLeft w:val="0"/>
          <w:marRight w:val="0"/>
          <w:marTop w:val="0"/>
          <w:marBottom w:val="0"/>
          <w:divBdr>
            <w:top w:val="none" w:sz="0" w:space="0" w:color="auto"/>
            <w:left w:val="none" w:sz="0" w:space="0" w:color="auto"/>
            <w:bottom w:val="none" w:sz="0" w:space="0" w:color="auto"/>
            <w:right w:val="none" w:sz="0" w:space="0" w:color="auto"/>
          </w:divBdr>
          <w:divsChild>
            <w:div w:id="17393994">
              <w:marLeft w:val="0"/>
              <w:marRight w:val="0"/>
              <w:marTop w:val="0"/>
              <w:marBottom w:val="0"/>
              <w:divBdr>
                <w:top w:val="none" w:sz="0" w:space="0" w:color="auto"/>
                <w:left w:val="none" w:sz="0" w:space="0" w:color="auto"/>
                <w:bottom w:val="none" w:sz="0" w:space="0" w:color="auto"/>
                <w:right w:val="none" w:sz="0" w:space="0" w:color="auto"/>
              </w:divBdr>
            </w:div>
            <w:div w:id="111437019">
              <w:marLeft w:val="0"/>
              <w:marRight w:val="0"/>
              <w:marTop w:val="0"/>
              <w:marBottom w:val="0"/>
              <w:divBdr>
                <w:top w:val="none" w:sz="0" w:space="0" w:color="auto"/>
                <w:left w:val="none" w:sz="0" w:space="0" w:color="auto"/>
                <w:bottom w:val="none" w:sz="0" w:space="0" w:color="auto"/>
                <w:right w:val="none" w:sz="0" w:space="0" w:color="auto"/>
              </w:divBdr>
            </w:div>
            <w:div w:id="128286356">
              <w:marLeft w:val="0"/>
              <w:marRight w:val="0"/>
              <w:marTop w:val="0"/>
              <w:marBottom w:val="0"/>
              <w:divBdr>
                <w:top w:val="none" w:sz="0" w:space="0" w:color="auto"/>
                <w:left w:val="none" w:sz="0" w:space="0" w:color="auto"/>
                <w:bottom w:val="none" w:sz="0" w:space="0" w:color="auto"/>
                <w:right w:val="none" w:sz="0" w:space="0" w:color="auto"/>
              </w:divBdr>
            </w:div>
            <w:div w:id="297803016">
              <w:marLeft w:val="0"/>
              <w:marRight w:val="0"/>
              <w:marTop w:val="0"/>
              <w:marBottom w:val="0"/>
              <w:divBdr>
                <w:top w:val="none" w:sz="0" w:space="0" w:color="auto"/>
                <w:left w:val="none" w:sz="0" w:space="0" w:color="auto"/>
                <w:bottom w:val="none" w:sz="0" w:space="0" w:color="auto"/>
                <w:right w:val="none" w:sz="0" w:space="0" w:color="auto"/>
              </w:divBdr>
            </w:div>
            <w:div w:id="496924712">
              <w:marLeft w:val="0"/>
              <w:marRight w:val="0"/>
              <w:marTop w:val="0"/>
              <w:marBottom w:val="0"/>
              <w:divBdr>
                <w:top w:val="none" w:sz="0" w:space="0" w:color="auto"/>
                <w:left w:val="none" w:sz="0" w:space="0" w:color="auto"/>
                <w:bottom w:val="none" w:sz="0" w:space="0" w:color="auto"/>
                <w:right w:val="none" w:sz="0" w:space="0" w:color="auto"/>
              </w:divBdr>
            </w:div>
            <w:div w:id="889223155">
              <w:marLeft w:val="0"/>
              <w:marRight w:val="0"/>
              <w:marTop w:val="0"/>
              <w:marBottom w:val="0"/>
              <w:divBdr>
                <w:top w:val="none" w:sz="0" w:space="0" w:color="auto"/>
                <w:left w:val="none" w:sz="0" w:space="0" w:color="auto"/>
                <w:bottom w:val="none" w:sz="0" w:space="0" w:color="auto"/>
                <w:right w:val="none" w:sz="0" w:space="0" w:color="auto"/>
              </w:divBdr>
            </w:div>
            <w:div w:id="989990192">
              <w:marLeft w:val="0"/>
              <w:marRight w:val="0"/>
              <w:marTop w:val="0"/>
              <w:marBottom w:val="0"/>
              <w:divBdr>
                <w:top w:val="none" w:sz="0" w:space="0" w:color="auto"/>
                <w:left w:val="none" w:sz="0" w:space="0" w:color="auto"/>
                <w:bottom w:val="none" w:sz="0" w:space="0" w:color="auto"/>
                <w:right w:val="none" w:sz="0" w:space="0" w:color="auto"/>
              </w:divBdr>
            </w:div>
            <w:div w:id="1268267866">
              <w:marLeft w:val="0"/>
              <w:marRight w:val="0"/>
              <w:marTop w:val="0"/>
              <w:marBottom w:val="0"/>
              <w:divBdr>
                <w:top w:val="none" w:sz="0" w:space="0" w:color="auto"/>
                <w:left w:val="none" w:sz="0" w:space="0" w:color="auto"/>
                <w:bottom w:val="none" w:sz="0" w:space="0" w:color="auto"/>
                <w:right w:val="none" w:sz="0" w:space="0" w:color="auto"/>
              </w:divBdr>
            </w:div>
            <w:div w:id="1368065222">
              <w:marLeft w:val="0"/>
              <w:marRight w:val="0"/>
              <w:marTop w:val="0"/>
              <w:marBottom w:val="0"/>
              <w:divBdr>
                <w:top w:val="none" w:sz="0" w:space="0" w:color="auto"/>
                <w:left w:val="none" w:sz="0" w:space="0" w:color="auto"/>
                <w:bottom w:val="none" w:sz="0" w:space="0" w:color="auto"/>
                <w:right w:val="none" w:sz="0" w:space="0" w:color="auto"/>
              </w:divBdr>
            </w:div>
            <w:div w:id="1551648945">
              <w:marLeft w:val="0"/>
              <w:marRight w:val="0"/>
              <w:marTop w:val="0"/>
              <w:marBottom w:val="0"/>
              <w:divBdr>
                <w:top w:val="none" w:sz="0" w:space="0" w:color="auto"/>
                <w:left w:val="none" w:sz="0" w:space="0" w:color="auto"/>
                <w:bottom w:val="none" w:sz="0" w:space="0" w:color="auto"/>
                <w:right w:val="none" w:sz="0" w:space="0" w:color="auto"/>
              </w:divBdr>
            </w:div>
            <w:div w:id="1583295348">
              <w:marLeft w:val="0"/>
              <w:marRight w:val="0"/>
              <w:marTop w:val="0"/>
              <w:marBottom w:val="0"/>
              <w:divBdr>
                <w:top w:val="none" w:sz="0" w:space="0" w:color="auto"/>
                <w:left w:val="none" w:sz="0" w:space="0" w:color="auto"/>
                <w:bottom w:val="none" w:sz="0" w:space="0" w:color="auto"/>
                <w:right w:val="none" w:sz="0" w:space="0" w:color="auto"/>
              </w:divBdr>
            </w:div>
            <w:div w:id="1795176762">
              <w:marLeft w:val="0"/>
              <w:marRight w:val="0"/>
              <w:marTop w:val="0"/>
              <w:marBottom w:val="0"/>
              <w:divBdr>
                <w:top w:val="none" w:sz="0" w:space="0" w:color="auto"/>
                <w:left w:val="none" w:sz="0" w:space="0" w:color="auto"/>
                <w:bottom w:val="none" w:sz="0" w:space="0" w:color="auto"/>
                <w:right w:val="none" w:sz="0" w:space="0" w:color="auto"/>
              </w:divBdr>
            </w:div>
            <w:div w:id="1866476980">
              <w:marLeft w:val="0"/>
              <w:marRight w:val="0"/>
              <w:marTop w:val="0"/>
              <w:marBottom w:val="0"/>
              <w:divBdr>
                <w:top w:val="none" w:sz="0" w:space="0" w:color="auto"/>
                <w:left w:val="none" w:sz="0" w:space="0" w:color="auto"/>
                <w:bottom w:val="none" w:sz="0" w:space="0" w:color="auto"/>
                <w:right w:val="none" w:sz="0" w:space="0" w:color="auto"/>
              </w:divBdr>
            </w:div>
            <w:div w:id="2008051295">
              <w:marLeft w:val="0"/>
              <w:marRight w:val="0"/>
              <w:marTop w:val="0"/>
              <w:marBottom w:val="0"/>
              <w:divBdr>
                <w:top w:val="none" w:sz="0" w:space="0" w:color="auto"/>
                <w:left w:val="none" w:sz="0" w:space="0" w:color="auto"/>
                <w:bottom w:val="none" w:sz="0" w:space="0" w:color="auto"/>
                <w:right w:val="none" w:sz="0" w:space="0" w:color="auto"/>
              </w:divBdr>
            </w:div>
          </w:divsChild>
        </w:div>
        <w:div w:id="1431270068">
          <w:marLeft w:val="0"/>
          <w:marRight w:val="0"/>
          <w:marTop w:val="0"/>
          <w:marBottom w:val="0"/>
          <w:divBdr>
            <w:top w:val="none" w:sz="0" w:space="0" w:color="auto"/>
            <w:left w:val="none" w:sz="0" w:space="0" w:color="auto"/>
            <w:bottom w:val="none" w:sz="0" w:space="0" w:color="auto"/>
            <w:right w:val="none" w:sz="0" w:space="0" w:color="auto"/>
          </w:divBdr>
          <w:divsChild>
            <w:div w:id="66658195">
              <w:marLeft w:val="0"/>
              <w:marRight w:val="0"/>
              <w:marTop w:val="0"/>
              <w:marBottom w:val="0"/>
              <w:divBdr>
                <w:top w:val="none" w:sz="0" w:space="0" w:color="auto"/>
                <w:left w:val="none" w:sz="0" w:space="0" w:color="auto"/>
                <w:bottom w:val="none" w:sz="0" w:space="0" w:color="auto"/>
                <w:right w:val="none" w:sz="0" w:space="0" w:color="auto"/>
              </w:divBdr>
            </w:div>
            <w:div w:id="2015841656">
              <w:marLeft w:val="0"/>
              <w:marRight w:val="0"/>
              <w:marTop w:val="0"/>
              <w:marBottom w:val="0"/>
              <w:divBdr>
                <w:top w:val="none" w:sz="0" w:space="0" w:color="auto"/>
                <w:left w:val="none" w:sz="0" w:space="0" w:color="auto"/>
                <w:bottom w:val="none" w:sz="0" w:space="0" w:color="auto"/>
                <w:right w:val="none" w:sz="0" w:space="0" w:color="auto"/>
              </w:divBdr>
            </w:div>
          </w:divsChild>
        </w:div>
        <w:div w:id="1597865562">
          <w:marLeft w:val="0"/>
          <w:marRight w:val="0"/>
          <w:marTop w:val="0"/>
          <w:marBottom w:val="0"/>
          <w:divBdr>
            <w:top w:val="none" w:sz="0" w:space="0" w:color="auto"/>
            <w:left w:val="none" w:sz="0" w:space="0" w:color="auto"/>
            <w:bottom w:val="none" w:sz="0" w:space="0" w:color="auto"/>
            <w:right w:val="none" w:sz="0" w:space="0" w:color="auto"/>
          </w:divBdr>
          <w:divsChild>
            <w:div w:id="387073358">
              <w:marLeft w:val="0"/>
              <w:marRight w:val="0"/>
              <w:marTop w:val="0"/>
              <w:marBottom w:val="0"/>
              <w:divBdr>
                <w:top w:val="none" w:sz="0" w:space="0" w:color="auto"/>
                <w:left w:val="none" w:sz="0" w:space="0" w:color="auto"/>
                <w:bottom w:val="none" w:sz="0" w:space="0" w:color="auto"/>
                <w:right w:val="none" w:sz="0" w:space="0" w:color="auto"/>
              </w:divBdr>
            </w:div>
            <w:div w:id="396362609">
              <w:marLeft w:val="0"/>
              <w:marRight w:val="0"/>
              <w:marTop w:val="0"/>
              <w:marBottom w:val="0"/>
              <w:divBdr>
                <w:top w:val="none" w:sz="0" w:space="0" w:color="auto"/>
                <w:left w:val="none" w:sz="0" w:space="0" w:color="auto"/>
                <w:bottom w:val="none" w:sz="0" w:space="0" w:color="auto"/>
                <w:right w:val="none" w:sz="0" w:space="0" w:color="auto"/>
              </w:divBdr>
            </w:div>
            <w:div w:id="853572023">
              <w:marLeft w:val="0"/>
              <w:marRight w:val="0"/>
              <w:marTop w:val="0"/>
              <w:marBottom w:val="0"/>
              <w:divBdr>
                <w:top w:val="none" w:sz="0" w:space="0" w:color="auto"/>
                <w:left w:val="none" w:sz="0" w:space="0" w:color="auto"/>
                <w:bottom w:val="none" w:sz="0" w:space="0" w:color="auto"/>
                <w:right w:val="none" w:sz="0" w:space="0" w:color="auto"/>
              </w:divBdr>
            </w:div>
          </w:divsChild>
        </w:div>
        <w:div w:id="1916043150">
          <w:marLeft w:val="0"/>
          <w:marRight w:val="0"/>
          <w:marTop w:val="0"/>
          <w:marBottom w:val="0"/>
          <w:divBdr>
            <w:top w:val="none" w:sz="0" w:space="0" w:color="auto"/>
            <w:left w:val="none" w:sz="0" w:space="0" w:color="auto"/>
            <w:bottom w:val="none" w:sz="0" w:space="0" w:color="auto"/>
            <w:right w:val="none" w:sz="0" w:space="0" w:color="auto"/>
          </w:divBdr>
        </w:div>
      </w:divsChild>
    </w:div>
    <w:div w:id="1707557540">
      <w:bodyDiv w:val="1"/>
      <w:marLeft w:val="0"/>
      <w:marRight w:val="0"/>
      <w:marTop w:val="0"/>
      <w:marBottom w:val="0"/>
      <w:divBdr>
        <w:top w:val="none" w:sz="0" w:space="0" w:color="auto"/>
        <w:left w:val="none" w:sz="0" w:space="0" w:color="auto"/>
        <w:bottom w:val="none" w:sz="0" w:space="0" w:color="auto"/>
        <w:right w:val="none" w:sz="0" w:space="0" w:color="auto"/>
      </w:divBdr>
      <w:divsChild>
        <w:div w:id="810563543">
          <w:marLeft w:val="0"/>
          <w:marRight w:val="0"/>
          <w:marTop w:val="0"/>
          <w:marBottom w:val="0"/>
          <w:divBdr>
            <w:top w:val="none" w:sz="0" w:space="0" w:color="auto"/>
            <w:left w:val="none" w:sz="0" w:space="0" w:color="auto"/>
            <w:bottom w:val="none" w:sz="0" w:space="0" w:color="auto"/>
            <w:right w:val="none" w:sz="0" w:space="0" w:color="auto"/>
          </w:divBdr>
          <w:divsChild>
            <w:div w:id="254872898">
              <w:marLeft w:val="0"/>
              <w:marRight w:val="0"/>
              <w:marTop w:val="0"/>
              <w:marBottom w:val="0"/>
              <w:divBdr>
                <w:top w:val="none" w:sz="0" w:space="0" w:color="auto"/>
                <w:left w:val="none" w:sz="0" w:space="0" w:color="auto"/>
                <w:bottom w:val="none" w:sz="0" w:space="0" w:color="auto"/>
                <w:right w:val="none" w:sz="0" w:space="0" w:color="auto"/>
              </w:divBdr>
            </w:div>
            <w:div w:id="382561280">
              <w:marLeft w:val="0"/>
              <w:marRight w:val="0"/>
              <w:marTop w:val="0"/>
              <w:marBottom w:val="0"/>
              <w:divBdr>
                <w:top w:val="none" w:sz="0" w:space="0" w:color="auto"/>
                <w:left w:val="none" w:sz="0" w:space="0" w:color="auto"/>
                <w:bottom w:val="none" w:sz="0" w:space="0" w:color="auto"/>
                <w:right w:val="none" w:sz="0" w:space="0" w:color="auto"/>
              </w:divBdr>
            </w:div>
            <w:div w:id="461651343">
              <w:marLeft w:val="0"/>
              <w:marRight w:val="0"/>
              <w:marTop w:val="0"/>
              <w:marBottom w:val="0"/>
              <w:divBdr>
                <w:top w:val="none" w:sz="0" w:space="0" w:color="auto"/>
                <w:left w:val="none" w:sz="0" w:space="0" w:color="auto"/>
                <w:bottom w:val="none" w:sz="0" w:space="0" w:color="auto"/>
                <w:right w:val="none" w:sz="0" w:space="0" w:color="auto"/>
              </w:divBdr>
            </w:div>
            <w:div w:id="628510548">
              <w:marLeft w:val="0"/>
              <w:marRight w:val="0"/>
              <w:marTop w:val="0"/>
              <w:marBottom w:val="0"/>
              <w:divBdr>
                <w:top w:val="none" w:sz="0" w:space="0" w:color="auto"/>
                <w:left w:val="none" w:sz="0" w:space="0" w:color="auto"/>
                <w:bottom w:val="none" w:sz="0" w:space="0" w:color="auto"/>
                <w:right w:val="none" w:sz="0" w:space="0" w:color="auto"/>
              </w:divBdr>
            </w:div>
            <w:div w:id="985931379">
              <w:marLeft w:val="0"/>
              <w:marRight w:val="0"/>
              <w:marTop w:val="0"/>
              <w:marBottom w:val="0"/>
              <w:divBdr>
                <w:top w:val="none" w:sz="0" w:space="0" w:color="auto"/>
                <w:left w:val="none" w:sz="0" w:space="0" w:color="auto"/>
                <w:bottom w:val="none" w:sz="0" w:space="0" w:color="auto"/>
                <w:right w:val="none" w:sz="0" w:space="0" w:color="auto"/>
              </w:divBdr>
            </w:div>
            <w:div w:id="1043485588">
              <w:marLeft w:val="0"/>
              <w:marRight w:val="0"/>
              <w:marTop w:val="0"/>
              <w:marBottom w:val="0"/>
              <w:divBdr>
                <w:top w:val="none" w:sz="0" w:space="0" w:color="auto"/>
                <w:left w:val="none" w:sz="0" w:space="0" w:color="auto"/>
                <w:bottom w:val="none" w:sz="0" w:space="0" w:color="auto"/>
                <w:right w:val="none" w:sz="0" w:space="0" w:color="auto"/>
              </w:divBdr>
            </w:div>
            <w:div w:id="1373726654">
              <w:marLeft w:val="0"/>
              <w:marRight w:val="0"/>
              <w:marTop w:val="0"/>
              <w:marBottom w:val="0"/>
              <w:divBdr>
                <w:top w:val="none" w:sz="0" w:space="0" w:color="auto"/>
                <w:left w:val="none" w:sz="0" w:space="0" w:color="auto"/>
                <w:bottom w:val="none" w:sz="0" w:space="0" w:color="auto"/>
                <w:right w:val="none" w:sz="0" w:space="0" w:color="auto"/>
              </w:divBdr>
            </w:div>
            <w:div w:id="1766804302">
              <w:marLeft w:val="0"/>
              <w:marRight w:val="0"/>
              <w:marTop w:val="0"/>
              <w:marBottom w:val="0"/>
              <w:divBdr>
                <w:top w:val="none" w:sz="0" w:space="0" w:color="auto"/>
                <w:left w:val="none" w:sz="0" w:space="0" w:color="auto"/>
                <w:bottom w:val="none" w:sz="0" w:space="0" w:color="auto"/>
                <w:right w:val="none" w:sz="0" w:space="0" w:color="auto"/>
              </w:divBdr>
            </w:div>
            <w:div w:id="1868174072">
              <w:marLeft w:val="0"/>
              <w:marRight w:val="0"/>
              <w:marTop w:val="0"/>
              <w:marBottom w:val="0"/>
              <w:divBdr>
                <w:top w:val="none" w:sz="0" w:space="0" w:color="auto"/>
                <w:left w:val="none" w:sz="0" w:space="0" w:color="auto"/>
                <w:bottom w:val="none" w:sz="0" w:space="0" w:color="auto"/>
                <w:right w:val="none" w:sz="0" w:space="0" w:color="auto"/>
              </w:divBdr>
            </w:div>
            <w:div w:id="2058430796">
              <w:marLeft w:val="0"/>
              <w:marRight w:val="0"/>
              <w:marTop w:val="0"/>
              <w:marBottom w:val="0"/>
              <w:divBdr>
                <w:top w:val="none" w:sz="0" w:space="0" w:color="auto"/>
                <w:left w:val="none" w:sz="0" w:space="0" w:color="auto"/>
                <w:bottom w:val="none" w:sz="0" w:space="0" w:color="auto"/>
                <w:right w:val="none" w:sz="0" w:space="0" w:color="auto"/>
              </w:divBdr>
            </w:div>
          </w:divsChild>
        </w:div>
        <w:div w:id="1424958793">
          <w:marLeft w:val="0"/>
          <w:marRight w:val="0"/>
          <w:marTop w:val="0"/>
          <w:marBottom w:val="0"/>
          <w:divBdr>
            <w:top w:val="none" w:sz="0" w:space="0" w:color="auto"/>
            <w:left w:val="none" w:sz="0" w:space="0" w:color="auto"/>
            <w:bottom w:val="none" w:sz="0" w:space="0" w:color="auto"/>
            <w:right w:val="none" w:sz="0" w:space="0" w:color="auto"/>
          </w:divBdr>
          <w:divsChild>
            <w:div w:id="154928748">
              <w:marLeft w:val="0"/>
              <w:marRight w:val="0"/>
              <w:marTop w:val="0"/>
              <w:marBottom w:val="0"/>
              <w:divBdr>
                <w:top w:val="none" w:sz="0" w:space="0" w:color="auto"/>
                <w:left w:val="none" w:sz="0" w:space="0" w:color="auto"/>
                <w:bottom w:val="none" w:sz="0" w:space="0" w:color="auto"/>
                <w:right w:val="none" w:sz="0" w:space="0" w:color="auto"/>
              </w:divBdr>
            </w:div>
            <w:div w:id="338655714">
              <w:marLeft w:val="0"/>
              <w:marRight w:val="0"/>
              <w:marTop w:val="0"/>
              <w:marBottom w:val="0"/>
              <w:divBdr>
                <w:top w:val="none" w:sz="0" w:space="0" w:color="auto"/>
                <w:left w:val="none" w:sz="0" w:space="0" w:color="auto"/>
                <w:bottom w:val="none" w:sz="0" w:space="0" w:color="auto"/>
                <w:right w:val="none" w:sz="0" w:space="0" w:color="auto"/>
              </w:divBdr>
            </w:div>
            <w:div w:id="1185555687">
              <w:marLeft w:val="0"/>
              <w:marRight w:val="0"/>
              <w:marTop w:val="0"/>
              <w:marBottom w:val="0"/>
              <w:divBdr>
                <w:top w:val="none" w:sz="0" w:space="0" w:color="auto"/>
                <w:left w:val="none" w:sz="0" w:space="0" w:color="auto"/>
                <w:bottom w:val="none" w:sz="0" w:space="0" w:color="auto"/>
                <w:right w:val="none" w:sz="0" w:space="0" w:color="auto"/>
              </w:divBdr>
            </w:div>
            <w:div w:id="1269318253">
              <w:marLeft w:val="0"/>
              <w:marRight w:val="0"/>
              <w:marTop w:val="0"/>
              <w:marBottom w:val="0"/>
              <w:divBdr>
                <w:top w:val="none" w:sz="0" w:space="0" w:color="auto"/>
                <w:left w:val="none" w:sz="0" w:space="0" w:color="auto"/>
                <w:bottom w:val="none" w:sz="0" w:space="0" w:color="auto"/>
                <w:right w:val="none" w:sz="0" w:space="0" w:color="auto"/>
              </w:divBdr>
            </w:div>
            <w:div w:id="1481266592">
              <w:marLeft w:val="0"/>
              <w:marRight w:val="0"/>
              <w:marTop w:val="0"/>
              <w:marBottom w:val="0"/>
              <w:divBdr>
                <w:top w:val="none" w:sz="0" w:space="0" w:color="auto"/>
                <w:left w:val="none" w:sz="0" w:space="0" w:color="auto"/>
                <w:bottom w:val="none" w:sz="0" w:space="0" w:color="auto"/>
                <w:right w:val="none" w:sz="0" w:space="0" w:color="auto"/>
              </w:divBdr>
            </w:div>
            <w:div w:id="1734616674">
              <w:marLeft w:val="0"/>
              <w:marRight w:val="0"/>
              <w:marTop w:val="0"/>
              <w:marBottom w:val="0"/>
              <w:divBdr>
                <w:top w:val="none" w:sz="0" w:space="0" w:color="auto"/>
                <w:left w:val="none" w:sz="0" w:space="0" w:color="auto"/>
                <w:bottom w:val="none" w:sz="0" w:space="0" w:color="auto"/>
                <w:right w:val="none" w:sz="0" w:space="0" w:color="auto"/>
              </w:divBdr>
            </w:div>
            <w:div w:id="1918127258">
              <w:marLeft w:val="0"/>
              <w:marRight w:val="0"/>
              <w:marTop w:val="0"/>
              <w:marBottom w:val="0"/>
              <w:divBdr>
                <w:top w:val="none" w:sz="0" w:space="0" w:color="auto"/>
                <w:left w:val="none" w:sz="0" w:space="0" w:color="auto"/>
                <w:bottom w:val="none" w:sz="0" w:space="0" w:color="auto"/>
                <w:right w:val="none" w:sz="0" w:space="0" w:color="auto"/>
              </w:divBdr>
            </w:div>
          </w:divsChild>
        </w:div>
        <w:div w:id="1661151000">
          <w:marLeft w:val="0"/>
          <w:marRight w:val="0"/>
          <w:marTop w:val="0"/>
          <w:marBottom w:val="0"/>
          <w:divBdr>
            <w:top w:val="none" w:sz="0" w:space="0" w:color="auto"/>
            <w:left w:val="none" w:sz="0" w:space="0" w:color="auto"/>
            <w:bottom w:val="none" w:sz="0" w:space="0" w:color="auto"/>
            <w:right w:val="none" w:sz="0" w:space="0" w:color="auto"/>
          </w:divBdr>
          <w:divsChild>
            <w:div w:id="151145571">
              <w:marLeft w:val="0"/>
              <w:marRight w:val="0"/>
              <w:marTop w:val="0"/>
              <w:marBottom w:val="0"/>
              <w:divBdr>
                <w:top w:val="none" w:sz="0" w:space="0" w:color="auto"/>
                <w:left w:val="none" w:sz="0" w:space="0" w:color="auto"/>
                <w:bottom w:val="none" w:sz="0" w:space="0" w:color="auto"/>
                <w:right w:val="none" w:sz="0" w:space="0" w:color="auto"/>
              </w:divBdr>
            </w:div>
            <w:div w:id="215095348">
              <w:marLeft w:val="0"/>
              <w:marRight w:val="0"/>
              <w:marTop w:val="0"/>
              <w:marBottom w:val="0"/>
              <w:divBdr>
                <w:top w:val="none" w:sz="0" w:space="0" w:color="auto"/>
                <w:left w:val="none" w:sz="0" w:space="0" w:color="auto"/>
                <w:bottom w:val="none" w:sz="0" w:space="0" w:color="auto"/>
                <w:right w:val="none" w:sz="0" w:space="0" w:color="auto"/>
              </w:divBdr>
            </w:div>
            <w:div w:id="373190639">
              <w:marLeft w:val="0"/>
              <w:marRight w:val="0"/>
              <w:marTop w:val="0"/>
              <w:marBottom w:val="0"/>
              <w:divBdr>
                <w:top w:val="none" w:sz="0" w:space="0" w:color="auto"/>
                <w:left w:val="none" w:sz="0" w:space="0" w:color="auto"/>
                <w:bottom w:val="none" w:sz="0" w:space="0" w:color="auto"/>
                <w:right w:val="none" w:sz="0" w:space="0" w:color="auto"/>
              </w:divBdr>
            </w:div>
            <w:div w:id="646785407">
              <w:marLeft w:val="0"/>
              <w:marRight w:val="0"/>
              <w:marTop w:val="0"/>
              <w:marBottom w:val="0"/>
              <w:divBdr>
                <w:top w:val="none" w:sz="0" w:space="0" w:color="auto"/>
                <w:left w:val="none" w:sz="0" w:space="0" w:color="auto"/>
                <w:bottom w:val="none" w:sz="0" w:space="0" w:color="auto"/>
                <w:right w:val="none" w:sz="0" w:space="0" w:color="auto"/>
              </w:divBdr>
            </w:div>
            <w:div w:id="836456542">
              <w:marLeft w:val="0"/>
              <w:marRight w:val="0"/>
              <w:marTop w:val="0"/>
              <w:marBottom w:val="0"/>
              <w:divBdr>
                <w:top w:val="none" w:sz="0" w:space="0" w:color="auto"/>
                <w:left w:val="none" w:sz="0" w:space="0" w:color="auto"/>
                <w:bottom w:val="none" w:sz="0" w:space="0" w:color="auto"/>
                <w:right w:val="none" w:sz="0" w:space="0" w:color="auto"/>
              </w:divBdr>
            </w:div>
            <w:div w:id="971207408">
              <w:marLeft w:val="0"/>
              <w:marRight w:val="0"/>
              <w:marTop w:val="0"/>
              <w:marBottom w:val="0"/>
              <w:divBdr>
                <w:top w:val="none" w:sz="0" w:space="0" w:color="auto"/>
                <w:left w:val="none" w:sz="0" w:space="0" w:color="auto"/>
                <w:bottom w:val="none" w:sz="0" w:space="0" w:color="auto"/>
                <w:right w:val="none" w:sz="0" w:space="0" w:color="auto"/>
              </w:divBdr>
            </w:div>
            <w:div w:id="1055080121">
              <w:marLeft w:val="0"/>
              <w:marRight w:val="0"/>
              <w:marTop w:val="0"/>
              <w:marBottom w:val="0"/>
              <w:divBdr>
                <w:top w:val="none" w:sz="0" w:space="0" w:color="auto"/>
                <w:left w:val="none" w:sz="0" w:space="0" w:color="auto"/>
                <w:bottom w:val="none" w:sz="0" w:space="0" w:color="auto"/>
                <w:right w:val="none" w:sz="0" w:space="0" w:color="auto"/>
              </w:divBdr>
            </w:div>
            <w:div w:id="1072657078">
              <w:marLeft w:val="0"/>
              <w:marRight w:val="0"/>
              <w:marTop w:val="0"/>
              <w:marBottom w:val="0"/>
              <w:divBdr>
                <w:top w:val="none" w:sz="0" w:space="0" w:color="auto"/>
                <w:left w:val="none" w:sz="0" w:space="0" w:color="auto"/>
                <w:bottom w:val="none" w:sz="0" w:space="0" w:color="auto"/>
                <w:right w:val="none" w:sz="0" w:space="0" w:color="auto"/>
              </w:divBdr>
            </w:div>
            <w:div w:id="1378893048">
              <w:marLeft w:val="0"/>
              <w:marRight w:val="0"/>
              <w:marTop w:val="0"/>
              <w:marBottom w:val="0"/>
              <w:divBdr>
                <w:top w:val="none" w:sz="0" w:space="0" w:color="auto"/>
                <w:left w:val="none" w:sz="0" w:space="0" w:color="auto"/>
                <w:bottom w:val="none" w:sz="0" w:space="0" w:color="auto"/>
                <w:right w:val="none" w:sz="0" w:space="0" w:color="auto"/>
              </w:divBdr>
            </w:div>
            <w:div w:id="1452897904">
              <w:marLeft w:val="0"/>
              <w:marRight w:val="0"/>
              <w:marTop w:val="0"/>
              <w:marBottom w:val="0"/>
              <w:divBdr>
                <w:top w:val="none" w:sz="0" w:space="0" w:color="auto"/>
                <w:left w:val="none" w:sz="0" w:space="0" w:color="auto"/>
                <w:bottom w:val="none" w:sz="0" w:space="0" w:color="auto"/>
                <w:right w:val="none" w:sz="0" w:space="0" w:color="auto"/>
              </w:divBdr>
            </w:div>
            <w:div w:id="1559705525">
              <w:marLeft w:val="0"/>
              <w:marRight w:val="0"/>
              <w:marTop w:val="0"/>
              <w:marBottom w:val="0"/>
              <w:divBdr>
                <w:top w:val="none" w:sz="0" w:space="0" w:color="auto"/>
                <w:left w:val="none" w:sz="0" w:space="0" w:color="auto"/>
                <w:bottom w:val="none" w:sz="0" w:space="0" w:color="auto"/>
                <w:right w:val="none" w:sz="0" w:space="0" w:color="auto"/>
              </w:divBdr>
            </w:div>
            <w:div w:id="1717269767">
              <w:marLeft w:val="0"/>
              <w:marRight w:val="0"/>
              <w:marTop w:val="0"/>
              <w:marBottom w:val="0"/>
              <w:divBdr>
                <w:top w:val="none" w:sz="0" w:space="0" w:color="auto"/>
                <w:left w:val="none" w:sz="0" w:space="0" w:color="auto"/>
                <w:bottom w:val="none" w:sz="0" w:space="0" w:color="auto"/>
                <w:right w:val="none" w:sz="0" w:space="0" w:color="auto"/>
              </w:divBdr>
            </w:div>
            <w:div w:id="2107724505">
              <w:marLeft w:val="0"/>
              <w:marRight w:val="0"/>
              <w:marTop w:val="0"/>
              <w:marBottom w:val="0"/>
              <w:divBdr>
                <w:top w:val="none" w:sz="0" w:space="0" w:color="auto"/>
                <w:left w:val="none" w:sz="0" w:space="0" w:color="auto"/>
                <w:bottom w:val="none" w:sz="0" w:space="0" w:color="auto"/>
                <w:right w:val="none" w:sz="0" w:space="0" w:color="auto"/>
              </w:divBdr>
            </w:div>
            <w:div w:id="2110813273">
              <w:marLeft w:val="0"/>
              <w:marRight w:val="0"/>
              <w:marTop w:val="0"/>
              <w:marBottom w:val="0"/>
              <w:divBdr>
                <w:top w:val="none" w:sz="0" w:space="0" w:color="auto"/>
                <w:left w:val="none" w:sz="0" w:space="0" w:color="auto"/>
                <w:bottom w:val="none" w:sz="0" w:space="0" w:color="auto"/>
                <w:right w:val="none" w:sz="0" w:space="0" w:color="auto"/>
              </w:divBdr>
            </w:div>
          </w:divsChild>
        </w:div>
        <w:div w:id="2048136591">
          <w:marLeft w:val="0"/>
          <w:marRight w:val="0"/>
          <w:marTop w:val="0"/>
          <w:marBottom w:val="0"/>
          <w:divBdr>
            <w:top w:val="none" w:sz="0" w:space="0" w:color="auto"/>
            <w:left w:val="none" w:sz="0" w:space="0" w:color="auto"/>
            <w:bottom w:val="none" w:sz="0" w:space="0" w:color="auto"/>
            <w:right w:val="none" w:sz="0" w:space="0" w:color="auto"/>
          </w:divBdr>
          <w:divsChild>
            <w:div w:id="759063452">
              <w:marLeft w:val="0"/>
              <w:marRight w:val="0"/>
              <w:marTop w:val="0"/>
              <w:marBottom w:val="0"/>
              <w:divBdr>
                <w:top w:val="none" w:sz="0" w:space="0" w:color="auto"/>
                <w:left w:val="none" w:sz="0" w:space="0" w:color="auto"/>
                <w:bottom w:val="none" w:sz="0" w:space="0" w:color="auto"/>
                <w:right w:val="none" w:sz="0" w:space="0" w:color="auto"/>
              </w:divBdr>
            </w:div>
            <w:div w:id="18776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422">
      <w:bodyDiv w:val="1"/>
      <w:marLeft w:val="0"/>
      <w:marRight w:val="0"/>
      <w:marTop w:val="0"/>
      <w:marBottom w:val="0"/>
      <w:divBdr>
        <w:top w:val="none" w:sz="0" w:space="0" w:color="auto"/>
        <w:left w:val="none" w:sz="0" w:space="0" w:color="auto"/>
        <w:bottom w:val="none" w:sz="0" w:space="0" w:color="auto"/>
        <w:right w:val="none" w:sz="0" w:space="0" w:color="auto"/>
      </w:divBdr>
      <w:divsChild>
        <w:div w:id="20713773">
          <w:marLeft w:val="0"/>
          <w:marRight w:val="0"/>
          <w:marTop w:val="0"/>
          <w:marBottom w:val="0"/>
          <w:divBdr>
            <w:top w:val="none" w:sz="0" w:space="0" w:color="auto"/>
            <w:left w:val="none" w:sz="0" w:space="0" w:color="auto"/>
            <w:bottom w:val="none" w:sz="0" w:space="0" w:color="auto"/>
            <w:right w:val="none" w:sz="0" w:space="0" w:color="auto"/>
          </w:divBdr>
        </w:div>
        <w:div w:id="605892934">
          <w:marLeft w:val="0"/>
          <w:marRight w:val="0"/>
          <w:marTop w:val="0"/>
          <w:marBottom w:val="0"/>
          <w:divBdr>
            <w:top w:val="none" w:sz="0" w:space="0" w:color="auto"/>
            <w:left w:val="none" w:sz="0" w:space="0" w:color="auto"/>
            <w:bottom w:val="none" w:sz="0" w:space="0" w:color="auto"/>
            <w:right w:val="none" w:sz="0" w:space="0" w:color="auto"/>
          </w:divBdr>
        </w:div>
        <w:div w:id="2082676669">
          <w:marLeft w:val="0"/>
          <w:marRight w:val="0"/>
          <w:marTop w:val="0"/>
          <w:marBottom w:val="0"/>
          <w:divBdr>
            <w:top w:val="none" w:sz="0" w:space="0" w:color="auto"/>
            <w:left w:val="none" w:sz="0" w:space="0" w:color="auto"/>
            <w:bottom w:val="none" w:sz="0" w:space="0" w:color="auto"/>
            <w:right w:val="none" w:sz="0" w:space="0" w:color="auto"/>
          </w:divBdr>
        </w:div>
      </w:divsChild>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1891335783">
      <w:bodyDiv w:val="1"/>
      <w:marLeft w:val="0"/>
      <w:marRight w:val="0"/>
      <w:marTop w:val="0"/>
      <w:marBottom w:val="0"/>
      <w:divBdr>
        <w:top w:val="none" w:sz="0" w:space="0" w:color="auto"/>
        <w:left w:val="none" w:sz="0" w:space="0" w:color="auto"/>
        <w:bottom w:val="none" w:sz="0" w:space="0" w:color="auto"/>
        <w:right w:val="none" w:sz="0" w:space="0" w:color="auto"/>
      </w:divBdr>
      <w:divsChild>
        <w:div w:id="997004135">
          <w:marLeft w:val="0"/>
          <w:marRight w:val="0"/>
          <w:marTop w:val="0"/>
          <w:marBottom w:val="0"/>
          <w:divBdr>
            <w:top w:val="none" w:sz="0" w:space="0" w:color="auto"/>
            <w:left w:val="none" w:sz="0" w:space="0" w:color="auto"/>
            <w:bottom w:val="none" w:sz="0" w:space="0" w:color="auto"/>
            <w:right w:val="none" w:sz="0" w:space="0" w:color="auto"/>
          </w:divBdr>
          <w:divsChild>
            <w:div w:id="977756776">
              <w:marLeft w:val="0"/>
              <w:marRight w:val="0"/>
              <w:marTop w:val="0"/>
              <w:marBottom w:val="0"/>
              <w:divBdr>
                <w:top w:val="none" w:sz="0" w:space="0" w:color="auto"/>
                <w:left w:val="none" w:sz="0" w:space="0" w:color="auto"/>
                <w:bottom w:val="none" w:sz="0" w:space="0" w:color="auto"/>
                <w:right w:val="none" w:sz="0" w:space="0" w:color="auto"/>
              </w:divBdr>
            </w:div>
            <w:div w:id="1507331168">
              <w:marLeft w:val="0"/>
              <w:marRight w:val="0"/>
              <w:marTop w:val="0"/>
              <w:marBottom w:val="0"/>
              <w:divBdr>
                <w:top w:val="none" w:sz="0" w:space="0" w:color="auto"/>
                <w:left w:val="none" w:sz="0" w:space="0" w:color="auto"/>
                <w:bottom w:val="none" w:sz="0" w:space="0" w:color="auto"/>
                <w:right w:val="none" w:sz="0" w:space="0" w:color="auto"/>
              </w:divBdr>
            </w:div>
            <w:div w:id="1988509205">
              <w:marLeft w:val="0"/>
              <w:marRight w:val="0"/>
              <w:marTop w:val="0"/>
              <w:marBottom w:val="0"/>
              <w:divBdr>
                <w:top w:val="none" w:sz="0" w:space="0" w:color="auto"/>
                <w:left w:val="none" w:sz="0" w:space="0" w:color="auto"/>
                <w:bottom w:val="none" w:sz="0" w:space="0" w:color="auto"/>
                <w:right w:val="none" w:sz="0" w:space="0" w:color="auto"/>
              </w:divBdr>
            </w:div>
          </w:divsChild>
        </w:div>
        <w:div w:id="1832520380">
          <w:marLeft w:val="0"/>
          <w:marRight w:val="0"/>
          <w:marTop w:val="0"/>
          <w:marBottom w:val="0"/>
          <w:divBdr>
            <w:top w:val="none" w:sz="0" w:space="0" w:color="auto"/>
            <w:left w:val="none" w:sz="0" w:space="0" w:color="auto"/>
            <w:bottom w:val="none" w:sz="0" w:space="0" w:color="auto"/>
            <w:right w:val="none" w:sz="0" w:space="0" w:color="auto"/>
          </w:divBdr>
          <w:divsChild>
            <w:div w:id="96684243">
              <w:marLeft w:val="0"/>
              <w:marRight w:val="0"/>
              <w:marTop w:val="0"/>
              <w:marBottom w:val="0"/>
              <w:divBdr>
                <w:top w:val="none" w:sz="0" w:space="0" w:color="auto"/>
                <w:left w:val="none" w:sz="0" w:space="0" w:color="auto"/>
                <w:bottom w:val="none" w:sz="0" w:space="0" w:color="auto"/>
                <w:right w:val="none" w:sz="0" w:space="0" w:color="auto"/>
              </w:divBdr>
            </w:div>
            <w:div w:id="319357511">
              <w:marLeft w:val="0"/>
              <w:marRight w:val="0"/>
              <w:marTop w:val="0"/>
              <w:marBottom w:val="0"/>
              <w:divBdr>
                <w:top w:val="none" w:sz="0" w:space="0" w:color="auto"/>
                <w:left w:val="none" w:sz="0" w:space="0" w:color="auto"/>
                <w:bottom w:val="none" w:sz="0" w:space="0" w:color="auto"/>
                <w:right w:val="none" w:sz="0" w:space="0" w:color="auto"/>
              </w:divBdr>
            </w:div>
            <w:div w:id="529074284">
              <w:marLeft w:val="0"/>
              <w:marRight w:val="0"/>
              <w:marTop w:val="0"/>
              <w:marBottom w:val="0"/>
              <w:divBdr>
                <w:top w:val="none" w:sz="0" w:space="0" w:color="auto"/>
                <w:left w:val="none" w:sz="0" w:space="0" w:color="auto"/>
                <w:bottom w:val="none" w:sz="0" w:space="0" w:color="auto"/>
                <w:right w:val="none" w:sz="0" w:space="0" w:color="auto"/>
              </w:divBdr>
            </w:div>
            <w:div w:id="556430838">
              <w:marLeft w:val="0"/>
              <w:marRight w:val="0"/>
              <w:marTop w:val="0"/>
              <w:marBottom w:val="0"/>
              <w:divBdr>
                <w:top w:val="none" w:sz="0" w:space="0" w:color="auto"/>
                <w:left w:val="none" w:sz="0" w:space="0" w:color="auto"/>
                <w:bottom w:val="none" w:sz="0" w:space="0" w:color="auto"/>
                <w:right w:val="none" w:sz="0" w:space="0" w:color="auto"/>
              </w:divBdr>
            </w:div>
            <w:div w:id="1094590640">
              <w:marLeft w:val="0"/>
              <w:marRight w:val="0"/>
              <w:marTop w:val="0"/>
              <w:marBottom w:val="0"/>
              <w:divBdr>
                <w:top w:val="none" w:sz="0" w:space="0" w:color="auto"/>
                <w:left w:val="none" w:sz="0" w:space="0" w:color="auto"/>
                <w:bottom w:val="none" w:sz="0" w:space="0" w:color="auto"/>
                <w:right w:val="none" w:sz="0" w:space="0" w:color="auto"/>
              </w:divBdr>
            </w:div>
            <w:div w:id="1110662009">
              <w:marLeft w:val="0"/>
              <w:marRight w:val="0"/>
              <w:marTop w:val="0"/>
              <w:marBottom w:val="0"/>
              <w:divBdr>
                <w:top w:val="none" w:sz="0" w:space="0" w:color="auto"/>
                <w:left w:val="none" w:sz="0" w:space="0" w:color="auto"/>
                <w:bottom w:val="none" w:sz="0" w:space="0" w:color="auto"/>
                <w:right w:val="none" w:sz="0" w:space="0" w:color="auto"/>
              </w:divBdr>
            </w:div>
            <w:div w:id="1219247171">
              <w:marLeft w:val="0"/>
              <w:marRight w:val="0"/>
              <w:marTop w:val="0"/>
              <w:marBottom w:val="0"/>
              <w:divBdr>
                <w:top w:val="none" w:sz="0" w:space="0" w:color="auto"/>
                <w:left w:val="none" w:sz="0" w:space="0" w:color="auto"/>
                <w:bottom w:val="none" w:sz="0" w:space="0" w:color="auto"/>
                <w:right w:val="none" w:sz="0" w:space="0" w:color="auto"/>
              </w:divBdr>
            </w:div>
            <w:div w:id="1338726375">
              <w:marLeft w:val="0"/>
              <w:marRight w:val="0"/>
              <w:marTop w:val="0"/>
              <w:marBottom w:val="0"/>
              <w:divBdr>
                <w:top w:val="none" w:sz="0" w:space="0" w:color="auto"/>
                <w:left w:val="none" w:sz="0" w:space="0" w:color="auto"/>
                <w:bottom w:val="none" w:sz="0" w:space="0" w:color="auto"/>
                <w:right w:val="none" w:sz="0" w:space="0" w:color="auto"/>
              </w:divBdr>
            </w:div>
            <w:div w:id="1379743770">
              <w:marLeft w:val="0"/>
              <w:marRight w:val="0"/>
              <w:marTop w:val="0"/>
              <w:marBottom w:val="0"/>
              <w:divBdr>
                <w:top w:val="none" w:sz="0" w:space="0" w:color="auto"/>
                <w:left w:val="none" w:sz="0" w:space="0" w:color="auto"/>
                <w:bottom w:val="none" w:sz="0" w:space="0" w:color="auto"/>
                <w:right w:val="none" w:sz="0" w:space="0" w:color="auto"/>
              </w:divBdr>
            </w:div>
            <w:div w:id="1425880101">
              <w:marLeft w:val="0"/>
              <w:marRight w:val="0"/>
              <w:marTop w:val="0"/>
              <w:marBottom w:val="0"/>
              <w:divBdr>
                <w:top w:val="none" w:sz="0" w:space="0" w:color="auto"/>
                <w:left w:val="none" w:sz="0" w:space="0" w:color="auto"/>
                <w:bottom w:val="none" w:sz="0" w:space="0" w:color="auto"/>
                <w:right w:val="none" w:sz="0" w:space="0" w:color="auto"/>
              </w:divBdr>
            </w:div>
            <w:div w:id="1515730774">
              <w:marLeft w:val="0"/>
              <w:marRight w:val="0"/>
              <w:marTop w:val="0"/>
              <w:marBottom w:val="0"/>
              <w:divBdr>
                <w:top w:val="none" w:sz="0" w:space="0" w:color="auto"/>
                <w:left w:val="none" w:sz="0" w:space="0" w:color="auto"/>
                <w:bottom w:val="none" w:sz="0" w:space="0" w:color="auto"/>
                <w:right w:val="none" w:sz="0" w:space="0" w:color="auto"/>
              </w:divBdr>
            </w:div>
            <w:div w:id="1654337486">
              <w:marLeft w:val="0"/>
              <w:marRight w:val="0"/>
              <w:marTop w:val="0"/>
              <w:marBottom w:val="0"/>
              <w:divBdr>
                <w:top w:val="none" w:sz="0" w:space="0" w:color="auto"/>
                <w:left w:val="none" w:sz="0" w:space="0" w:color="auto"/>
                <w:bottom w:val="none" w:sz="0" w:space="0" w:color="auto"/>
                <w:right w:val="none" w:sz="0" w:space="0" w:color="auto"/>
              </w:divBdr>
            </w:div>
            <w:div w:id="1824470803">
              <w:marLeft w:val="0"/>
              <w:marRight w:val="0"/>
              <w:marTop w:val="0"/>
              <w:marBottom w:val="0"/>
              <w:divBdr>
                <w:top w:val="none" w:sz="0" w:space="0" w:color="auto"/>
                <w:left w:val="none" w:sz="0" w:space="0" w:color="auto"/>
                <w:bottom w:val="none" w:sz="0" w:space="0" w:color="auto"/>
                <w:right w:val="none" w:sz="0" w:space="0" w:color="auto"/>
              </w:divBdr>
            </w:div>
            <w:div w:id="1967075780">
              <w:marLeft w:val="0"/>
              <w:marRight w:val="0"/>
              <w:marTop w:val="0"/>
              <w:marBottom w:val="0"/>
              <w:divBdr>
                <w:top w:val="none" w:sz="0" w:space="0" w:color="auto"/>
                <w:left w:val="none" w:sz="0" w:space="0" w:color="auto"/>
                <w:bottom w:val="none" w:sz="0" w:space="0" w:color="auto"/>
                <w:right w:val="none" w:sz="0" w:space="0" w:color="auto"/>
              </w:divBdr>
            </w:div>
            <w:div w:id="1969359114">
              <w:marLeft w:val="0"/>
              <w:marRight w:val="0"/>
              <w:marTop w:val="0"/>
              <w:marBottom w:val="0"/>
              <w:divBdr>
                <w:top w:val="none" w:sz="0" w:space="0" w:color="auto"/>
                <w:left w:val="none" w:sz="0" w:space="0" w:color="auto"/>
                <w:bottom w:val="none" w:sz="0" w:space="0" w:color="auto"/>
                <w:right w:val="none" w:sz="0" w:space="0" w:color="auto"/>
              </w:divBdr>
            </w:div>
            <w:div w:id="21194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lexis.Steffen@acara.edu.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fat.gov.au/international-relations/security/sanctions/Pages/consolidated-lis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nders.gov.au/" TargetMode="External"/><Relationship Id="rId20" Type="http://schemas.openxmlformats.org/officeDocument/2006/relationships/header" Target="header5.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Adam.Larkins@ACARA.edu.au" TargetMode="External"/><Relationship Id="rId23" Type="http://schemas.openxmlformats.org/officeDocument/2006/relationships/header" Target="header6.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E5BDBB4-1BCB-49F7-8216-5F2DDE800E49}">
    <t:Anchor>
      <t:Comment id="136433714"/>
    </t:Anchor>
    <t:History>
      <t:Event id="{A676465D-7EB4-409D-8F1D-7EF90D8EABF6}" time="2024-03-26T04:40:37.603Z">
        <t:Attribution userId="S::abhi.shah@acara.edu.au::ed72a8ec-22d6-429e-9ec7-c7217fddc392" userProvider="AD" userName="Shah, Abhi"/>
        <t:Anchor>
          <t:Comment id="861250753"/>
        </t:Anchor>
        <t:Create/>
      </t:Event>
      <t:Event id="{8E48B4F6-928F-456B-A56D-B8600F2ABCBC}" time="2024-03-26T04:40:37.603Z">
        <t:Attribution userId="S::abhi.shah@acara.edu.au::ed72a8ec-22d6-429e-9ec7-c7217fddc392" userProvider="AD" userName="Shah, Abhi"/>
        <t:Anchor>
          <t:Comment id="861250753"/>
        </t:Anchor>
        <t:Assign userId="S::Tristan.Craig@acara.edu.au::cb7619b3-1571-4537-a287-86f018738150" userProvider="AD" userName="Craig, Tristan"/>
      </t:Event>
      <t:Event id="{B26D23BF-1D78-4BEA-A581-EA04213A42B6}" time="2024-03-26T04:40:37.603Z">
        <t:Attribution userId="S::abhi.shah@acara.edu.au::ed72a8ec-22d6-429e-9ec7-c7217fddc392" userProvider="AD" userName="Shah, Abhi"/>
        <t:Anchor>
          <t:Comment id="861250753"/>
        </t:Anchor>
        <t:SetTitle title="@Craig, Tristan"/>
      </t:Event>
      <t:Event id="{0F6A0F43-0B92-4D99-B31D-7F4F13F712BB}" time="2024-03-26T05:06:46.469Z">
        <t:Attribution userId="S::tristan.craig@acara.edu.au::cb7619b3-1571-4537-a287-86f018738150" userProvider="AD" userName="Craig, Tristan"/>
        <t:Progress percentComplete="100"/>
      </t:Event>
      <t:Event id="{1CB54CF6-E521-44E1-8884-5859441B77FB}" time="2024-03-26T05:24:21.173Z">
        <t:Attribution userId="S::tristan.craig@acara.edu.au::cb7619b3-1571-4537-a287-86f018738150" userProvider="AD" userName="Craig, Tristan"/>
        <t:Progress percentComplete="100"/>
      </t:Event>
    </t:History>
  </t:Task>
  <t:Task id="{CD0D15CC-85EF-4187-B834-5A972FD42C3E}">
    <t:Anchor>
      <t:Comment id="1288425857"/>
    </t:Anchor>
    <t:History>
      <t:Event id="{748E3464-A3E6-497A-9642-8DC61D30D16F}" time="2024-03-25T02:24:09.055Z">
        <t:Attribution userId="S::adam.larkins@acara.edu.au::2914502f-048d-43fd-8bfe-d9d65d4a21f4" userProvider="AD" userName="Larkins, Adam"/>
        <t:Anchor>
          <t:Comment id="1288425857"/>
        </t:Anchor>
        <t:Create/>
      </t:Event>
      <t:Event id="{22604826-4C19-4331-9BEA-3343B9CB5F22}" time="2024-03-25T02:24:09.055Z">
        <t:Attribution userId="S::adam.larkins@acara.edu.au::2914502f-048d-43fd-8bfe-d9d65d4a21f4" userProvider="AD" userName="Larkins, Adam"/>
        <t:Anchor>
          <t:Comment id="1288425857"/>
        </t:Anchor>
        <t:Assign userId="S::Abhi.Shah@acara.edu.au::ed72a8ec-22d6-429e-9ec7-c7217fddc392" userProvider="AD" userName="Shah, Abhi"/>
      </t:Event>
      <t:Event id="{EC233563-1B8D-45BE-80A1-743AB9DF1CBB}" time="2024-03-25T02:24:09.055Z">
        <t:Attribution userId="S::adam.larkins@acara.edu.au::2914502f-048d-43fd-8bfe-d9d65d4a21f4" userProvider="AD" userName="Larkins, Adam"/>
        <t:Anchor>
          <t:Comment id="1288425857"/>
        </t:Anchor>
        <t:SetTitle title="@Shah, Abhi something like this?"/>
      </t:Event>
      <t:Event id="{5A046BEB-9935-43B3-90B2-16FBFD089540}" time="2024-03-26T00:20:05.274Z">
        <t:Attribution userId="S::Abhi.Shah@acara.edu.au::ed72a8ec-22d6-429e-9ec7-c7217fddc392" userProvider="AD" userName="Shah, Abhi"/>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CA7692B1B143C8B851F8615244CFFE"/>
        <w:category>
          <w:name w:val="General"/>
          <w:gallery w:val="placeholder"/>
        </w:category>
        <w:types>
          <w:type w:val="bbPlcHdr"/>
        </w:types>
        <w:behaviors>
          <w:behavior w:val="content"/>
        </w:behaviors>
        <w:guid w:val="{FE2072D2-020E-41DD-B229-876779730716}"/>
      </w:docPartPr>
      <w:docPartBody>
        <w:p w:rsidR="00B71CCF" w:rsidRDefault="00E3493D" w:rsidP="00E3493D">
          <w:pPr>
            <w:pStyle w:val="F0CA7692B1B143C8B851F8615244CFFE"/>
          </w:pPr>
          <w:r w:rsidRPr="005E68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3D"/>
    <w:rsid w:val="00022EA1"/>
    <w:rsid w:val="00026377"/>
    <w:rsid w:val="00057C52"/>
    <w:rsid w:val="00074584"/>
    <w:rsid w:val="00107837"/>
    <w:rsid w:val="001476ED"/>
    <w:rsid w:val="001841EE"/>
    <w:rsid w:val="00190133"/>
    <w:rsid w:val="00225A9F"/>
    <w:rsid w:val="002C6E54"/>
    <w:rsid w:val="002D48AE"/>
    <w:rsid w:val="002F4411"/>
    <w:rsid w:val="0032581E"/>
    <w:rsid w:val="003933A7"/>
    <w:rsid w:val="00394E79"/>
    <w:rsid w:val="003A0F8D"/>
    <w:rsid w:val="003A2E9E"/>
    <w:rsid w:val="003D4E09"/>
    <w:rsid w:val="004D3211"/>
    <w:rsid w:val="005047CE"/>
    <w:rsid w:val="005703FA"/>
    <w:rsid w:val="00575D30"/>
    <w:rsid w:val="00593138"/>
    <w:rsid w:val="005D5C1D"/>
    <w:rsid w:val="005D6073"/>
    <w:rsid w:val="00616BF9"/>
    <w:rsid w:val="00641BD1"/>
    <w:rsid w:val="00670C89"/>
    <w:rsid w:val="006878CC"/>
    <w:rsid w:val="0069304E"/>
    <w:rsid w:val="0069704D"/>
    <w:rsid w:val="006C2B75"/>
    <w:rsid w:val="006D7E02"/>
    <w:rsid w:val="00713BA7"/>
    <w:rsid w:val="00761028"/>
    <w:rsid w:val="0079126E"/>
    <w:rsid w:val="00792496"/>
    <w:rsid w:val="007D0EC0"/>
    <w:rsid w:val="007D2D64"/>
    <w:rsid w:val="007E4D14"/>
    <w:rsid w:val="007F14FB"/>
    <w:rsid w:val="00805EB5"/>
    <w:rsid w:val="0086186D"/>
    <w:rsid w:val="00894CFF"/>
    <w:rsid w:val="00902033"/>
    <w:rsid w:val="009307D5"/>
    <w:rsid w:val="0095300B"/>
    <w:rsid w:val="009925EA"/>
    <w:rsid w:val="009A3C5F"/>
    <w:rsid w:val="00A0327C"/>
    <w:rsid w:val="00A05418"/>
    <w:rsid w:val="00AE46A8"/>
    <w:rsid w:val="00B71CCF"/>
    <w:rsid w:val="00BD2DA7"/>
    <w:rsid w:val="00BE5D87"/>
    <w:rsid w:val="00C53EEE"/>
    <w:rsid w:val="00C571AF"/>
    <w:rsid w:val="00CB4824"/>
    <w:rsid w:val="00CC0609"/>
    <w:rsid w:val="00CF3041"/>
    <w:rsid w:val="00D0463A"/>
    <w:rsid w:val="00D12F07"/>
    <w:rsid w:val="00D26916"/>
    <w:rsid w:val="00D64629"/>
    <w:rsid w:val="00D7451B"/>
    <w:rsid w:val="00D76958"/>
    <w:rsid w:val="00DF2E5B"/>
    <w:rsid w:val="00E3493D"/>
    <w:rsid w:val="00E94815"/>
    <w:rsid w:val="00F06B0C"/>
    <w:rsid w:val="00F43334"/>
    <w:rsid w:val="00F670F8"/>
    <w:rsid w:val="00F848F0"/>
    <w:rsid w:val="00FA7B15"/>
    <w:rsid w:val="00FC4F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93D"/>
    <w:rPr>
      <w:color w:val="808080"/>
    </w:rPr>
  </w:style>
  <w:style w:type="paragraph" w:customStyle="1" w:styleId="F0CA7692B1B143C8B851F8615244CFFE">
    <w:name w:val="F0CA7692B1B143C8B851F8615244CFFE"/>
    <w:rsid w:val="00E3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184</Value>
      <Value>193</Value>
    </TaxCatchAll>
    <lcf76f155ced4ddcb4097134ff3c332f xmlns="6a7bdaff-5046-41db-bd6c-f5ca8ed42bd2">
      <Terms xmlns="http://schemas.microsoft.com/office/infopath/2007/PartnerControls"/>
    </lcf76f155ced4ddcb4097134ff3c332f>
    <SharedWithUsers xmlns="e44be4b9-3863-4a40-b4c6-aeb3ef538c55">
      <UserInfo>
        <DisplayName>Designers</DisplayName>
        <AccountId>21</AccountId>
        <AccountType/>
      </UserInfo>
      <UserInfo>
        <DisplayName>Randall, Robert</DisplayName>
        <AccountId>36</AccountId>
        <AccountType/>
      </UserInfo>
      <UserInfo>
        <DisplayName>Quick Deploy Users</DisplayName>
        <AccountId>25</AccountId>
        <AccountType/>
      </UserInfo>
      <UserInfo>
        <DisplayName>Contracts Managers - Security Group</DisplayName>
        <AccountId>38</AccountId>
        <AccountType/>
      </UserInfo>
      <UserInfo>
        <DisplayName>Wright, Melissa</DisplayName>
        <AccountId>91</AccountId>
        <AccountType/>
      </UserInfo>
      <UserInfo>
        <DisplayName>Hierarchy Managers</DisplayName>
        <AccountId>22</AccountId>
        <AccountType/>
      </UserInfo>
      <UserInfo>
        <DisplayName>Feltham, Paul</DisplayName>
        <AccountId>39</AccountId>
        <AccountType/>
      </UserInfo>
      <UserInfo>
        <DisplayName>Katam, Naresh</DisplayName>
        <AccountId>31</AccountId>
        <AccountType/>
      </UserInfo>
      <UserInfo>
        <DisplayName>Contracts Members - Security Group</DisplayName>
        <AccountId>37</AccountId>
        <AccountType/>
      </UserInfo>
      <UserInfo>
        <DisplayName>Craig, Tristan</DisplayName>
        <AccountId>1099</AccountId>
        <AccountType/>
      </UserInfo>
      <UserInfo>
        <DisplayName>Mulla, Farooq</DisplayName>
        <AccountId>1248</AccountId>
        <AccountType/>
      </UserInfo>
      <UserInfo>
        <DisplayName>Fraser, Paul</DisplayName>
        <AccountId>555</AccountId>
        <AccountType/>
      </UserInfo>
      <UserInfo>
        <DisplayName>Shah, Abhi</DisplayName>
        <AccountId>1110</AccountId>
        <AccountType/>
      </UserInfo>
      <UserInfo>
        <DisplayName>Black, Murray</DisplayName>
        <AccountId>1264</AccountId>
        <AccountType/>
      </UserInfo>
      <UserInfo>
        <DisplayName>Unicomb, Christine</DisplayName>
        <AccountId>1252</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7def41b4-accd-4e9b-8f3a-8d903a707654</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RFT</TermName>
          <TermId xmlns="http://schemas.microsoft.com/office/infopath/2007/PartnerControls">27970abc-7457-4877-a6db-0f5de318c3ed</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Props1.xml><?xml version="1.0" encoding="utf-8"?>
<ds:datastoreItem xmlns:ds="http://schemas.openxmlformats.org/officeDocument/2006/customXml" ds:itemID="{60099D82-2268-49C0-BAAF-B824B077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8FAAE-F2EB-4590-A535-DF98C00F8A85}">
  <ds:schemaRefs>
    <ds:schemaRef ds:uri="http://schemas.microsoft.com/sharepoint/v3/contenttype/forms"/>
  </ds:schemaRefs>
</ds:datastoreItem>
</file>

<file path=customXml/itemProps3.xml><?xml version="1.0" encoding="utf-8"?>
<ds:datastoreItem xmlns:ds="http://schemas.openxmlformats.org/officeDocument/2006/customXml" ds:itemID="{42EF69F5-257C-4601-8A8B-A69C3BA16C2C}">
  <ds:schemaRefs>
    <ds:schemaRef ds:uri="http://schemas.openxmlformats.org/officeDocument/2006/bibliography"/>
  </ds:schemaRefs>
</ds:datastoreItem>
</file>

<file path=customXml/itemProps4.xml><?xml version="1.0" encoding="utf-8"?>
<ds:datastoreItem xmlns:ds="http://schemas.openxmlformats.org/officeDocument/2006/customXml" ds:itemID="{BE732D37-4C16-40A3-B46D-A980F91B845C}">
  <ds:schemaRefs>
    <ds:schemaRef ds:uri="http://schemas.microsoft.com/office/2006/metadata/properties"/>
    <ds:schemaRef ds:uri="http://schemas.microsoft.com/office/infopath/2007/PartnerControls"/>
    <ds:schemaRef ds:uri="e44be4b9-3863-4a40-b4c6-aeb3ef538c55"/>
    <ds:schemaRef ds:uri="6a7bdaff-5046-41db-bd6c-f5ca8ed42bd2"/>
    <ds:schemaRef ds:uri="45214841-d179-4c24-9a02-a1acd0d71600"/>
    <ds:schemaRef ds:uri="http://schemas.microsoft.com/sharepoint/v3"/>
    <ds:schemaRef ds:uri="6527affb-65bc-488a-a6d2-a176a88021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6372</Words>
  <Characters>36327</Characters>
  <Application>Microsoft Office Word</Application>
  <DocSecurity>0</DocSecurity>
  <Lines>302</Lines>
  <Paragraphs>85</Paragraphs>
  <ScaleCrop>false</ScaleCrop>
  <Company>Australian Government Solicitor</Company>
  <LinksUpToDate>false</LinksUpToDate>
  <CharactersWithSpaces>42614</CharactersWithSpaces>
  <SharedDoc>false</SharedDoc>
  <HLinks>
    <vt:vector size="228" baseType="variant">
      <vt:variant>
        <vt:i4>1441827</vt:i4>
      </vt:variant>
      <vt:variant>
        <vt:i4>246</vt:i4>
      </vt:variant>
      <vt:variant>
        <vt:i4>0</vt:i4>
      </vt:variant>
      <vt:variant>
        <vt:i4>5</vt:i4>
      </vt:variant>
      <vt:variant>
        <vt:lpwstr>mailto:Alexis.Steffen@acara.edu.au</vt:lpwstr>
      </vt:variant>
      <vt:variant>
        <vt:lpwstr/>
      </vt:variant>
      <vt:variant>
        <vt:i4>5373974</vt:i4>
      </vt:variant>
      <vt:variant>
        <vt:i4>237</vt:i4>
      </vt:variant>
      <vt:variant>
        <vt:i4>0</vt:i4>
      </vt:variant>
      <vt:variant>
        <vt:i4>5</vt:i4>
      </vt:variant>
      <vt:variant>
        <vt:lpwstr>http://www.ags.gov.au/publications/fact-sheets/index.html</vt:lpwstr>
      </vt:variant>
      <vt:variant>
        <vt:lpwstr/>
      </vt:variant>
      <vt:variant>
        <vt:i4>8192050</vt:i4>
      </vt:variant>
      <vt:variant>
        <vt:i4>234</vt:i4>
      </vt:variant>
      <vt:variant>
        <vt:i4>0</vt:i4>
      </vt:variant>
      <vt:variant>
        <vt:i4>5</vt:i4>
      </vt:variant>
      <vt:variant>
        <vt:lpwstr>https://dfat.gov.au/international-relations/security/sanctions/Pages/consolidated-list.aspx</vt:lpwstr>
      </vt:variant>
      <vt:variant>
        <vt:lpwstr/>
      </vt:variant>
      <vt:variant>
        <vt:i4>2162748</vt:i4>
      </vt:variant>
      <vt:variant>
        <vt:i4>210</vt:i4>
      </vt:variant>
      <vt:variant>
        <vt:i4>0</vt:i4>
      </vt:variant>
      <vt:variant>
        <vt:i4>5</vt:i4>
      </vt:variant>
      <vt:variant>
        <vt:lpwstr>https://www.tenders.gov.au/</vt:lpwstr>
      </vt:variant>
      <vt:variant>
        <vt:lpwstr/>
      </vt:variant>
      <vt:variant>
        <vt:i4>1769545</vt:i4>
      </vt:variant>
      <vt:variant>
        <vt:i4>204</vt:i4>
      </vt:variant>
      <vt:variant>
        <vt:i4>0</vt:i4>
      </vt:variant>
      <vt:variant>
        <vt:i4>5</vt:i4>
      </vt:variant>
      <vt:variant>
        <vt:lpwstr>https://www.acara.edu.au/about-us/tenders</vt:lpwstr>
      </vt:variant>
      <vt:variant>
        <vt:lpwstr/>
      </vt:variant>
      <vt:variant>
        <vt:i4>6815831</vt:i4>
      </vt:variant>
      <vt:variant>
        <vt:i4>201</vt:i4>
      </vt:variant>
      <vt:variant>
        <vt:i4>0</vt:i4>
      </vt:variant>
      <vt:variant>
        <vt:i4>5</vt:i4>
      </vt:variant>
      <vt:variant>
        <vt:lpwstr>mailto:Adam.Larkins@ACARA.edu.au</vt:lpwstr>
      </vt:variant>
      <vt:variant>
        <vt:lpwstr/>
      </vt:variant>
      <vt:variant>
        <vt:i4>1638452</vt:i4>
      </vt:variant>
      <vt:variant>
        <vt:i4>188</vt:i4>
      </vt:variant>
      <vt:variant>
        <vt:i4>0</vt:i4>
      </vt:variant>
      <vt:variant>
        <vt:i4>5</vt:i4>
      </vt:variant>
      <vt:variant>
        <vt:lpwstr/>
      </vt:variant>
      <vt:variant>
        <vt:lpwstr>_Toc194397836</vt:lpwstr>
      </vt:variant>
      <vt:variant>
        <vt:i4>1638452</vt:i4>
      </vt:variant>
      <vt:variant>
        <vt:i4>182</vt:i4>
      </vt:variant>
      <vt:variant>
        <vt:i4>0</vt:i4>
      </vt:variant>
      <vt:variant>
        <vt:i4>5</vt:i4>
      </vt:variant>
      <vt:variant>
        <vt:lpwstr/>
      </vt:variant>
      <vt:variant>
        <vt:lpwstr>_Toc194397835</vt:lpwstr>
      </vt:variant>
      <vt:variant>
        <vt:i4>1638452</vt:i4>
      </vt:variant>
      <vt:variant>
        <vt:i4>176</vt:i4>
      </vt:variant>
      <vt:variant>
        <vt:i4>0</vt:i4>
      </vt:variant>
      <vt:variant>
        <vt:i4>5</vt:i4>
      </vt:variant>
      <vt:variant>
        <vt:lpwstr/>
      </vt:variant>
      <vt:variant>
        <vt:lpwstr>_Toc194397834</vt:lpwstr>
      </vt:variant>
      <vt:variant>
        <vt:i4>1638452</vt:i4>
      </vt:variant>
      <vt:variant>
        <vt:i4>170</vt:i4>
      </vt:variant>
      <vt:variant>
        <vt:i4>0</vt:i4>
      </vt:variant>
      <vt:variant>
        <vt:i4>5</vt:i4>
      </vt:variant>
      <vt:variant>
        <vt:lpwstr/>
      </vt:variant>
      <vt:variant>
        <vt:lpwstr>_Toc194397833</vt:lpwstr>
      </vt:variant>
      <vt:variant>
        <vt:i4>1638452</vt:i4>
      </vt:variant>
      <vt:variant>
        <vt:i4>164</vt:i4>
      </vt:variant>
      <vt:variant>
        <vt:i4>0</vt:i4>
      </vt:variant>
      <vt:variant>
        <vt:i4>5</vt:i4>
      </vt:variant>
      <vt:variant>
        <vt:lpwstr/>
      </vt:variant>
      <vt:variant>
        <vt:lpwstr>_Toc194397832</vt:lpwstr>
      </vt:variant>
      <vt:variant>
        <vt:i4>1638452</vt:i4>
      </vt:variant>
      <vt:variant>
        <vt:i4>158</vt:i4>
      </vt:variant>
      <vt:variant>
        <vt:i4>0</vt:i4>
      </vt:variant>
      <vt:variant>
        <vt:i4>5</vt:i4>
      </vt:variant>
      <vt:variant>
        <vt:lpwstr/>
      </vt:variant>
      <vt:variant>
        <vt:lpwstr>_Toc194397831</vt:lpwstr>
      </vt:variant>
      <vt:variant>
        <vt:i4>1638452</vt:i4>
      </vt:variant>
      <vt:variant>
        <vt:i4>152</vt:i4>
      </vt:variant>
      <vt:variant>
        <vt:i4>0</vt:i4>
      </vt:variant>
      <vt:variant>
        <vt:i4>5</vt:i4>
      </vt:variant>
      <vt:variant>
        <vt:lpwstr/>
      </vt:variant>
      <vt:variant>
        <vt:lpwstr>_Toc194397830</vt:lpwstr>
      </vt:variant>
      <vt:variant>
        <vt:i4>1572916</vt:i4>
      </vt:variant>
      <vt:variant>
        <vt:i4>146</vt:i4>
      </vt:variant>
      <vt:variant>
        <vt:i4>0</vt:i4>
      </vt:variant>
      <vt:variant>
        <vt:i4>5</vt:i4>
      </vt:variant>
      <vt:variant>
        <vt:lpwstr/>
      </vt:variant>
      <vt:variant>
        <vt:lpwstr>_Toc194397829</vt:lpwstr>
      </vt:variant>
      <vt:variant>
        <vt:i4>1572916</vt:i4>
      </vt:variant>
      <vt:variant>
        <vt:i4>140</vt:i4>
      </vt:variant>
      <vt:variant>
        <vt:i4>0</vt:i4>
      </vt:variant>
      <vt:variant>
        <vt:i4>5</vt:i4>
      </vt:variant>
      <vt:variant>
        <vt:lpwstr/>
      </vt:variant>
      <vt:variant>
        <vt:lpwstr>_Toc194397828</vt:lpwstr>
      </vt:variant>
      <vt:variant>
        <vt:i4>1572916</vt:i4>
      </vt:variant>
      <vt:variant>
        <vt:i4>134</vt:i4>
      </vt:variant>
      <vt:variant>
        <vt:i4>0</vt:i4>
      </vt:variant>
      <vt:variant>
        <vt:i4>5</vt:i4>
      </vt:variant>
      <vt:variant>
        <vt:lpwstr/>
      </vt:variant>
      <vt:variant>
        <vt:lpwstr>_Toc194397827</vt:lpwstr>
      </vt:variant>
      <vt:variant>
        <vt:i4>1572916</vt:i4>
      </vt:variant>
      <vt:variant>
        <vt:i4>128</vt:i4>
      </vt:variant>
      <vt:variant>
        <vt:i4>0</vt:i4>
      </vt:variant>
      <vt:variant>
        <vt:i4>5</vt:i4>
      </vt:variant>
      <vt:variant>
        <vt:lpwstr/>
      </vt:variant>
      <vt:variant>
        <vt:lpwstr>_Toc194397826</vt:lpwstr>
      </vt:variant>
      <vt:variant>
        <vt:i4>1572916</vt:i4>
      </vt:variant>
      <vt:variant>
        <vt:i4>122</vt:i4>
      </vt:variant>
      <vt:variant>
        <vt:i4>0</vt:i4>
      </vt:variant>
      <vt:variant>
        <vt:i4>5</vt:i4>
      </vt:variant>
      <vt:variant>
        <vt:lpwstr/>
      </vt:variant>
      <vt:variant>
        <vt:lpwstr>_Toc194397825</vt:lpwstr>
      </vt:variant>
      <vt:variant>
        <vt:i4>1572916</vt:i4>
      </vt:variant>
      <vt:variant>
        <vt:i4>116</vt:i4>
      </vt:variant>
      <vt:variant>
        <vt:i4>0</vt:i4>
      </vt:variant>
      <vt:variant>
        <vt:i4>5</vt:i4>
      </vt:variant>
      <vt:variant>
        <vt:lpwstr/>
      </vt:variant>
      <vt:variant>
        <vt:lpwstr>_Toc194397824</vt:lpwstr>
      </vt:variant>
      <vt:variant>
        <vt:i4>1572916</vt:i4>
      </vt:variant>
      <vt:variant>
        <vt:i4>110</vt:i4>
      </vt:variant>
      <vt:variant>
        <vt:i4>0</vt:i4>
      </vt:variant>
      <vt:variant>
        <vt:i4>5</vt:i4>
      </vt:variant>
      <vt:variant>
        <vt:lpwstr/>
      </vt:variant>
      <vt:variant>
        <vt:lpwstr>_Toc194397823</vt:lpwstr>
      </vt:variant>
      <vt:variant>
        <vt:i4>1572916</vt:i4>
      </vt:variant>
      <vt:variant>
        <vt:i4>104</vt:i4>
      </vt:variant>
      <vt:variant>
        <vt:i4>0</vt:i4>
      </vt:variant>
      <vt:variant>
        <vt:i4>5</vt:i4>
      </vt:variant>
      <vt:variant>
        <vt:lpwstr/>
      </vt:variant>
      <vt:variant>
        <vt:lpwstr>_Toc194397822</vt:lpwstr>
      </vt:variant>
      <vt:variant>
        <vt:i4>1572916</vt:i4>
      </vt:variant>
      <vt:variant>
        <vt:i4>98</vt:i4>
      </vt:variant>
      <vt:variant>
        <vt:i4>0</vt:i4>
      </vt:variant>
      <vt:variant>
        <vt:i4>5</vt:i4>
      </vt:variant>
      <vt:variant>
        <vt:lpwstr/>
      </vt:variant>
      <vt:variant>
        <vt:lpwstr>_Toc194397821</vt:lpwstr>
      </vt:variant>
      <vt:variant>
        <vt:i4>1572916</vt:i4>
      </vt:variant>
      <vt:variant>
        <vt:i4>92</vt:i4>
      </vt:variant>
      <vt:variant>
        <vt:i4>0</vt:i4>
      </vt:variant>
      <vt:variant>
        <vt:i4>5</vt:i4>
      </vt:variant>
      <vt:variant>
        <vt:lpwstr/>
      </vt:variant>
      <vt:variant>
        <vt:lpwstr>_Toc194397820</vt:lpwstr>
      </vt:variant>
      <vt:variant>
        <vt:i4>1769524</vt:i4>
      </vt:variant>
      <vt:variant>
        <vt:i4>86</vt:i4>
      </vt:variant>
      <vt:variant>
        <vt:i4>0</vt:i4>
      </vt:variant>
      <vt:variant>
        <vt:i4>5</vt:i4>
      </vt:variant>
      <vt:variant>
        <vt:lpwstr/>
      </vt:variant>
      <vt:variant>
        <vt:lpwstr>_Toc194397819</vt:lpwstr>
      </vt:variant>
      <vt:variant>
        <vt:i4>1769524</vt:i4>
      </vt:variant>
      <vt:variant>
        <vt:i4>80</vt:i4>
      </vt:variant>
      <vt:variant>
        <vt:i4>0</vt:i4>
      </vt:variant>
      <vt:variant>
        <vt:i4>5</vt:i4>
      </vt:variant>
      <vt:variant>
        <vt:lpwstr/>
      </vt:variant>
      <vt:variant>
        <vt:lpwstr>_Toc194397818</vt:lpwstr>
      </vt:variant>
      <vt:variant>
        <vt:i4>1769524</vt:i4>
      </vt:variant>
      <vt:variant>
        <vt:i4>74</vt:i4>
      </vt:variant>
      <vt:variant>
        <vt:i4>0</vt:i4>
      </vt:variant>
      <vt:variant>
        <vt:i4>5</vt:i4>
      </vt:variant>
      <vt:variant>
        <vt:lpwstr/>
      </vt:variant>
      <vt:variant>
        <vt:lpwstr>_Toc194397817</vt:lpwstr>
      </vt:variant>
      <vt:variant>
        <vt:i4>1769524</vt:i4>
      </vt:variant>
      <vt:variant>
        <vt:i4>68</vt:i4>
      </vt:variant>
      <vt:variant>
        <vt:i4>0</vt:i4>
      </vt:variant>
      <vt:variant>
        <vt:i4>5</vt:i4>
      </vt:variant>
      <vt:variant>
        <vt:lpwstr/>
      </vt:variant>
      <vt:variant>
        <vt:lpwstr>_Toc194397816</vt:lpwstr>
      </vt:variant>
      <vt:variant>
        <vt:i4>1769524</vt:i4>
      </vt:variant>
      <vt:variant>
        <vt:i4>62</vt:i4>
      </vt:variant>
      <vt:variant>
        <vt:i4>0</vt:i4>
      </vt:variant>
      <vt:variant>
        <vt:i4>5</vt:i4>
      </vt:variant>
      <vt:variant>
        <vt:lpwstr/>
      </vt:variant>
      <vt:variant>
        <vt:lpwstr>_Toc194397815</vt:lpwstr>
      </vt:variant>
      <vt:variant>
        <vt:i4>1769524</vt:i4>
      </vt:variant>
      <vt:variant>
        <vt:i4>56</vt:i4>
      </vt:variant>
      <vt:variant>
        <vt:i4>0</vt:i4>
      </vt:variant>
      <vt:variant>
        <vt:i4>5</vt:i4>
      </vt:variant>
      <vt:variant>
        <vt:lpwstr/>
      </vt:variant>
      <vt:variant>
        <vt:lpwstr>_Toc194397814</vt:lpwstr>
      </vt:variant>
      <vt:variant>
        <vt:i4>1769524</vt:i4>
      </vt:variant>
      <vt:variant>
        <vt:i4>50</vt:i4>
      </vt:variant>
      <vt:variant>
        <vt:i4>0</vt:i4>
      </vt:variant>
      <vt:variant>
        <vt:i4>5</vt:i4>
      </vt:variant>
      <vt:variant>
        <vt:lpwstr/>
      </vt:variant>
      <vt:variant>
        <vt:lpwstr>_Toc194397813</vt:lpwstr>
      </vt:variant>
      <vt:variant>
        <vt:i4>1769524</vt:i4>
      </vt:variant>
      <vt:variant>
        <vt:i4>44</vt:i4>
      </vt:variant>
      <vt:variant>
        <vt:i4>0</vt:i4>
      </vt:variant>
      <vt:variant>
        <vt:i4>5</vt:i4>
      </vt:variant>
      <vt:variant>
        <vt:lpwstr/>
      </vt:variant>
      <vt:variant>
        <vt:lpwstr>_Toc194397812</vt:lpwstr>
      </vt:variant>
      <vt:variant>
        <vt:i4>1769524</vt:i4>
      </vt:variant>
      <vt:variant>
        <vt:i4>38</vt:i4>
      </vt:variant>
      <vt:variant>
        <vt:i4>0</vt:i4>
      </vt:variant>
      <vt:variant>
        <vt:i4>5</vt:i4>
      </vt:variant>
      <vt:variant>
        <vt:lpwstr/>
      </vt:variant>
      <vt:variant>
        <vt:lpwstr>_Toc194397811</vt:lpwstr>
      </vt:variant>
      <vt:variant>
        <vt:i4>1769524</vt:i4>
      </vt:variant>
      <vt:variant>
        <vt:i4>32</vt:i4>
      </vt:variant>
      <vt:variant>
        <vt:i4>0</vt:i4>
      </vt:variant>
      <vt:variant>
        <vt:i4>5</vt:i4>
      </vt:variant>
      <vt:variant>
        <vt:lpwstr/>
      </vt:variant>
      <vt:variant>
        <vt:lpwstr>_Toc194397810</vt:lpwstr>
      </vt:variant>
      <vt:variant>
        <vt:i4>1703988</vt:i4>
      </vt:variant>
      <vt:variant>
        <vt:i4>26</vt:i4>
      </vt:variant>
      <vt:variant>
        <vt:i4>0</vt:i4>
      </vt:variant>
      <vt:variant>
        <vt:i4>5</vt:i4>
      </vt:variant>
      <vt:variant>
        <vt:lpwstr/>
      </vt:variant>
      <vt:variant>
        <vt:lpwstr>_Toc194397809</vt:lpwstr>
      </vt:variant>
      <vt:variant>
        <vt:i4>1703988</vt:i4>
      </vt:variant>
      <vt:variant>
        <vt:i4>20</vt:i4>
      </vt:variant>
      <vt:variant>
        <vt:i4>0</vt:i4>
      </vt:variant>
      <vt:variant>
        <vt:i4>5</vt:i4>
      </vt:variant>
      <vt:variant>
        <vt:lpwstr/>
      </vt:variant>
      <vt:variant>
        <vt:lpwstr>_Toc194397808</vt:lpwstr>
      </vt:variant>
      <vt:variant>
        <vt:i4>1703988</vt:i4>
      </vt:variant>
      <vt:variant>
        <vt:i4>14</vt:i4>
      </vt:variant>
      <vt:variant>
        <vt:i4>0</vt:i4>
      </vt:variant>
      <vt:variant>
        <vt:i4>5</vt:i4>
      </vt:variant>
      <vt:variant>
        <vt:lpwstr/>
      </vt:variant>
      <vt:variant>
        <vt:lpwstr>_Toc194397807</vt:lpwstr>
      </vt:variant>
      <vt:variant>
        <vt:i4>1703988</vt:i4>
      </vt:variant>
      <vt:variant>
        <vt:i4>8</vt:i4>
      </vt:variant>
      <vt:variant>
        <vt:i4>0</vt:i4>
      </vt:variant>
      <vt:variant>
        <vt:i4>5</vt:i4>
      </vt:variant>
      <vt:variant>
        <vt:lpwstr/>
      </vt:variant>
      <vt:variant>
        <vt:lpwstr>_Toc194397806</vt:lpwstr>
      </vt:variant>
      <vt:variant>
        <vt:i4>1703988</vt:i4>
      </vt:variant>
      <vt:variant>
        <vt:i4>2</vt:i4>
      </vt:variant>
      <vt:variant>
        <vt:i4>0</vt:i4>
      </vt:variant>
      <vt:variant>
        <vt:i4>5</vt:i4>
      </vt:variant>
      <vt:variant>
        <vt:lpwstr/>
      </vt:variant>
      <vt:variant>
        <vt:lpwstr>_Toc194397805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 (May 19)</dc:title>
  <dc:subject/>
  <dc:creator>AGS</dc:creator>
  <cp:keywords/>
  <cp:lastModifiedBy>Larkins, Adam</cp:lastModifiedBy>
  <cp:revision>3</cp:revision>
  <dcterms:created xsi:type="dcterms:W3CDTF">2025-04-03T22:45:00Z</dcterms:created>
  <dcterms:modified xsi:type="dcterms:W3CDTF">2025-04-03T22:45:00Z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gativeIndent">
    <vt:lpwstr>FALSE</vt:lpwstr>
  </property>
  <property fmtid="{D5CDD505-2E9C-101B-9397-08002B2CF9AE}" pid="3" name="AGS Schedule Numbering">
    <vt:lpwstr>as for Clause Standard</vt:lpwstr>
  </property>
  <property fmtid="{D5CDD505-2E9C-101B-9397-08002B2CF9AE}" pid="4" name="AGS Clause Numbering">
    <vt:lpwstr>Standard</vt:lpwstr>
  </property>
  <property fmtid="{D5CDD505-2E9C-101B-9397-08002B2CF9AE}" pid="5" name="RemTitleAndToc">
    <vt:lpwstr>True</vt:lpwstr>
  </property>
  <property fmtid="{D5CDD505-2E9C-101B-9397-08002B2CF9AE}" pid="6" name="AGS CancelDocNew">
    <vt:lpwstr>TRUE</vt:lpwstr>
  </property>
  <property fmtid="{D5CDD505-2E9C-101B-9397-08002B2CF9AE}" pid="7" name="ContentTypeId">
    <vt:lpwstr>0x0101007A9D79ACD8B79D48A9A515D2FD0585480024467BEAD0628F41A199AC3E38522D07</vt:lpwstr>
  </property>
  <property fmtid="{D5CDD505-2E9C-101B-9397-08002B2CF9AE}" pid="8" name="Order">
    <vt:r8>2300</vt:r8>
  </property>
  <property fmtid="{D5CDD505-2E9C-101B-9397-08002B2CF9AE}" pid="9" name="_dlc_DocIdItemGuid">
    <vt:lpwstr>54a0f46e-f540-49e5-a0da-caf5b4838dba</vt:lpwstr>
  </property>
  <property fmtid="{D5CDD505-2E9C-101B-9397-08002B2CF9AE}" pid="10" name="InsertTOC">
    <vt:bool>true</vt:bool>
  </property>
  <property fmtid="{D5CDD505-2E9C-101B-9397-08002B2CF9AE}" pid="11" name="InsertCoverPage">
    <vt:bool>true</vt:bool>
  </property>
  <property fmtid="{D5CDD505-2E9C-101B-9397-08002B2CF9AE}" pid="12" name="finished">
    <vt:bool>false</vt:bool>
  </property>
  <property fmtid="{D5CDD505-2E9C-101B-9397-08002B2CF9AE}" pid="13" name="checkforsharepointfields">
    <vt:lpwstr>True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Template Used">
    <vt:lpwstr>Agreement</vt:lpwstr>
  </property>
  <property fmtid="{D5CDD505-2E9C-101B-9397-08002B2CF9AE}" pid="18" name="SelectedDocument">
    <vt:lpwstr>Request for Expression of Interest (May 19)</vt:lpwstr>
  </property>
  <property fmtid="{D5CDD505-2E9C-101B-9397-08002B2CF9AE}" pid="19" name="DocumentLibrary">
    <vt:lpwstr>2013Word CommercialAgreement</vt:lpwstr>
  </property>
  <property fmtid="{D5CDD505-2E9C-101B-9397-08002B2CF9AE}" pid="20" name="DocType">
    <vt:lpwstr>Request for Expression of Interest</vt:lpwstr>
  </property>
  <property fmtid="{D5CDD505-2E9C-101B-9397-08002B2CF9AE}" pid="21" name="InsertTOCandCoverPage">
    <vt:lpwstr>False</vt:lpwstr>
  </property>
  <property fmtid="{D5CDD505-2E9C-101B-9397-08002B2CF9AE}" pid="22" name="ShowPopulateDocumentDialog">
    <vt:lpwstr>False</vt:lpwstr>
  </property>
  <property fmtid="{D5CDD505-2E9C-101B-9397-08002B2CF9AE}" pid="23" name="DocSelectorDone">
    <vt:lpwstr>yes</vt:lpwstr>
  </property>
  <property fmtid="{D5CDD505-2E9C-101B-9397-08002B2CF9AE}" pid="24" name="Party1">
    <vt:lpwstr>Agency</vt:lpwstr>
  </property>
  <property fmtid="{D5CDD505-2E9C-101B-9397-08002B2CF9AE}" pid="25" name="Party2">
    <vt:lpwstr>Party 2</vt:lpwstr>
  </property>
  <property fmtid="{D5CDD505-2E9C-101B-9397-08002B2CF9AE}" pid="26" name="Party3">
    <vt:lpwstr>Lawyer Details</vt:lpwstr>
  </property>
  <property fmtid="{D5CDD505-2E9C-101B-9397-08002B2CF9AE}" pid="27" name="hasPopulated">
    <vt:lpwstr>true</vt:lpwstr>
  </property>
  <property fmtid="{D5CDD505-2E9C-101B-9397-08002B2CF9AE}" pid="28" name="ac_Activity">
    <vt:lpwstr>193;#Tendering|7def41b4-accd-4e9b-8f3a-8d903a707654</vt:lpwstr>
  </property>
  <property fmtid="{D5CDD505-2E9C-101B-9397-08002B2CF9AE}" pid="29" name="ac_keywords">
    <vt:lpwstr/>
  </property>
  <property fmtid="{D5CDD505-2E9C-101B-9397-08002B2CF9AE}" pid="30" name="ac_documenttype">
    <vt:lpwstr>184;#RFT|27970abc-7457-4877-a6db-0f5de318c3ed</vt:lpwstr>
  </property>
  <property fmtid="{D5CDD505-2E9C-101B-9397-08002B2CF9AE}" pid="31" name="MediaServiceImageTags">
    <vt:lpwstr/>
  </property>
  <property fmtid="{D5CDD505-2E9C-101B-9397-08002B2CF9AE}" pid="32" name="ClassificationContentMarkingHeaderShapeIds">
    <vt:lpwstr>1,3,4,5,6,7</vt:lpwstr>
  </property>
  <property fmtid="{D5CDD505-2E9C-101B-9397-08002B2CF9AE}" pid="33" name="ClassificationContentMarkingHeaderFontProps">
    <vt:lpwstr>#000000,12,Calibri</vt:lpwstr>
  </property>
  <property fmtid="{D5CDD505-2E9C-101B-9397-08002B2CF9AE}" pid="34" name="ClassificationContentMarkingHeaderText">
    <vt:lpwstr>OFFICIAL</vt:lpwstr>
  </property>
  <property fmtid="{D5CDD505-2E9C-101B-9397-08002B2CF9AE}" pid="35" name="MSIP_Label_513c403f-62ba-48c5-b221-2519db7cca50_Enabled">
    <vt:lpwstr>true</vt:lpwstr>
  </property>
  <property fmtid="{D5CDD505-2E9C-101B-9397-08002B2CF9AE}" pid="36" name="MSIP_Label_513c403f-62ba-48c5-b221-2519db7cca50_SetDate">
    <vt:lpwstr>2024-03-21T03:32:08Z</vt:lpwstr>
  </property>
  <property fmtid="{D5CDD505-2E9C-101B-9397-08002B2CF9AE}" pid="37" name="MSIP_Label_513c403f-62ba-48c5-b221-2519db7cca50_Method">
    <vt:lpwstr>Standard</vt:lpwstr>
  </property>
  <property fmtid="{D5CDD505-2E9C-101B-9397-08002B2CF9AE}" pid="38" name="MSIP_Label_513c403f-62ba-48c5-b221-2519db7cca50_Name">
    <vt:lpwstr>OFFICIAL</vt:lpwstr>
  </property>
  <property fmtid="{D5CDD505-2E9C-101B-9397-08002B2CF9AE}" pid="39" name="MSIP_Label_513c403f-62ba-48c5-b221-2519db7cca50_SiteId">
    <vt:lpwstr>6cf76a3a-a824-4270-9200-3d71673ec678</vt:lpwstr>
  </property>
  <property fmtid="{D5CDD505-2E9C-101B-9397-08002B2CF9AE}" pid="40" name="MSIP_Label_513c403f-62ba-48c5-b221-2519db7cca50_ActionId">
    <vt:lpwstr>6d5ff6ee-610d-4acd-aa64-c373eb779ba0</vt:lpwstr>
  </property>
  <property fmtid="{D5CDD505-2E9C-101B-9397-08002B2CF9AE}" pid="41" name="MSIP_Label_513c403f-62ba-48c5-b221-2519db7cca50_ContentBits">
    <vt:lpwstr>1</vt:lpwstr>
  </property>
</Properties>
</file>